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F6022" w14:textId="19D50CE6" w:rsidR="00E777C7" w:rsidRDefault="00E777C7" w:rsidP="00E777C7">
      <w:pPr>
        <w:pStyle w:val="a9"/>
        <w:ind w:left="0"/>
        <w:jc w:val="center"/>
        <w:rPr>
          <w:b/>
          <w:sz w:val="28"/>
          <w:szCs w:val="28"/>
          <w:lang w:val="uk-UA"/>
        </w:rPr>
      </w:pPr>
      <w:r w:rsidRPr="002F30B2">
        <w:rPr>
          <w:noProof/>
          <w:highlight w:val="yellow"/>
          <w:lang w:val="uk-UA" w:eastAsia="uk-UA"/>
        </w:rPr>
        <w:drawing>
          <wp:anchor distT="0" distB="0" distL="114300" distR="114300" simplePos="0" relativeHeight="251659264" behindDoc="0" locked="0" layoutInCell="1" allowOverlap="1" wp14:anchorId="3D060891" wp14:editId="499B86DE">
            <wp:simplePos x="0" y="0"/>
            <wp:positionH relativeFrom="margin">
              <wp:posOffset>-384810</wp:posOffset>
            </wp:positionH>
            <wp:positionV relativeFrom="margin">
              <wp:posOffset>-265430</wp:posOffset>
            </wp:positionV>
            <wp:extent cx="1653540" cy="1571625"/>
            <wp:effectExtent l="0" t="0" r="3810" b="9525"/>
            <wp:wrapSquare wrapText="bothSides"/>
            <wp:docPr id="2" name="Рисунок 2"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5354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0B2">
        <w:rPr>
          <w:b/>
          <w:sz w:val="28"/>
          <w:szCs w:val="28"/>
          <w:highlight w:val="yellow"/>
          <w:lang w:val="uk-UA"/>
        </w:rPr>
        <w:t>З</w:t>
      </w:r>
      <w:r>
        <w:rPr>
          <w:b/>
          <w:sz w:val="28"/>
          <w:szCs w:val="28"/>
          <w:lang w:val="uk-UA"/>
        </w:rPr>
        <w:t xml:space="preserve">АКЛАД ВИЩОЇ ОСВІТИ </w:t>
      </w:r>
      <w:r w:rsidRPr="00AC6F05">
        <w:rPr>
          <w:b/>
          <w:sz w:val="28"/>
          <w:szCs w:val="28"/>
          <w:lang w:val="uk-UA"/>
        </w:rPr>
        <w:t>«ВІДКРИТИЙ МІЖНАРОДНИЙ УНІВЕРСИТЕТ РОЗВИТКУ ЛЮДИНИ «УКРАЇНА»</w:t>
      </w:r>
    </w:p>
    <w:p w14:paraId="71A53A3C" w14:textId="1B7D71B3" w:rsidR="00E777C7" w:rsidRDefault="00E777C7" w:rsidP="00E777C7">
      <w:pPr>
        <w:pStyle w:val="a9"/>
        <w:ind w:left="0"/>
        <w:jc w:val="center"/>
        <w:rPr>
          <w:b/>
          <w:sz w:val="28"/>
          <w:szCs w:val="28"/>
          <w:lang w:val="uk-UA"/>
        </w:rPr>
      </w:pPr>
      <w:r>
        <w:rPr>
          <w:b/>
          <w:sz w:val="28"/>
          <w:szCs w:val="28"/>
          <w:lang w:val="uk-UA"/>
        </w:rPr>
        <w:t>РІВНЕНСЬКИЙ ІНСТИТУТ</w:t>
      </w:r>
    </w:p>
    <w:p w14:paraId="367FA6B0" w14:textId="714575AC" w:rsidR="00E777C7" w:rsidRPr="00AC6F05" w:rsidRDefault="00E777C7" w:rsidP="00E777C7">
      <w:pPr>
        <w:pStyle w:val="a9"/>
        <w:ind w:left="0"/>
        <w:jc w:val="center"/>
        <w:rPr>
          <w:b/>
          <w:sz w:val="28"/>
          <w:szCs w:val="28"/>
          <w:lang w:val="uk-UA"/>
        </w:rPr>
      </w:pPr>
      <w:r>
        <w:rPr>
          <w:b/>
          <w:sz w:val="28"/>
          <w:szCs w:val="28"/>
          <w:lang w:val="uk-UA"/>
        </w:rPr>
        <w:t>Кафедра економіки, обліку та фінансів</w:t>
      </w:r>
    </w:p>
    <w:p w14:paraId="0FC4F2CE"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11A3847B" w14:textId="10C03DE0" w:rsidR="00D73034" w:rsidRDefault="00D73034" w:rsidP="00D73034">
      <w:pPr>
        <w:spacing w:after="0" w:line="240" w:lineRule="auto"/>
        <w:ind w:left="4536"/>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ЗАТВЕРДЖУЮ:</w:t>
      </w:r>
    </w:p>
    <w:p w14:paraId="3A126D8D" w14:textId="77777777" w:rsidR="00E777C7" w:rsidRPr="00D73034" w:rsidRDefault="00E777C7" w:rsidP="00D73034">
      <w:pPr>
        <w:spacing w:after="0" w:line="240" w:lineRule="auto"/>
        <w:ind w:left="4536"/>
        <w:rPr>
          <w:rFonts w:ascii="Times New Roman" w:eastAsia="Times New Roman" w:hAnsi="Times New Roman" w:cs="Times New Roman"/>
          <w:sz w:val="24"/>
          <w:szCs w:val="24"/>
          <w:lang w:eastAsia="uk-UA"/>
        </w:rPr>
      </w:pPr>
    </w:p>
    <w:p w14:paraId="491E2CA3" w14:textId="77777777" w:rsidR="00D73034" w:rsidRPr="00D73034" w:rsidRDefault="00D73034" w:rsidP="00D73034">
      <w:pPr>
        <w:spacing w:after="0" w:line="240" w:lineRule="auto"/>
        <w:ind w:left="4536"/>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8"/>
          <w:szCs w:val="28"/>
          <w:lang w:eastAsia="uk-UA"/>
        </w:rPr>
        <w:t>Президент Відкритого міжнародного університету розвитку людини «Україна»</w:t>
      </w:r>
    </w:p>
    <w:p w14:paraId="25A34DC5"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04EB4F45" w14:textId="77777777" w:rsidR="00D73034" w:rsidRPr="00D73034" w:rsidRDefault="00D73034" w:rsidP="00D73034">
      <w:pPr>
        <w:spacing w:after="0" w:line="240" w:lineRule="auto"/>
        <w:ind w:left="4536" w:right="-109"/>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8"/>
          <w:szCs w:val="28"/>
          <w:lang w:eastAsia="uk-UA"/>
        </w:rPr>
        <w:t> _________________ Петро ТАЛАНЧУК</w:t>
      </w:r>
    </w:p>
    <w:p w14:paraId="524CAF3B" w14:textId="77777777" w:rsidR="00D73034" w:rsidRPr="00D73034" w:rsidRDefault="00D73034" w:rsidP="00D73034">
      <w:pPr>
        <w:spacing w:after="240" w:line="240" w:lineRule="auto"/>
        <w:rPr>
          <w:rFonts w:ascii="Times New Roman" w:eastAsia="Times New Roman" w:hAnsi="Times New Roman" w:cs="Times New Roman"/>
          <w:sz w:val="24"/>
          <w:szCs w:val="24"/>
          <w:lang w:eastAsia="uk-UA"/>
        </w:rPr>
      </w:pPr>
    </w:p>
    <w:p w14:paraId="6F1A8030" w14:textId="77777777" w:rsidR="00E777C7" w:rsidRDefault="00E777C7" w:rsidP="00D73034">
      <w:pPr>
        <w:spacing w:after="0" w:line="240" w:lineRule="auto"/>
        <w:jc w:val="center"/>
        <w:rPr>
          <w:rFonts w:ascii="Times New Roman" w:eastAsia="Times New Roman" w:hAnsi="Times New Roman" w:cs="Times New Roman"/>
          <w:b/>
          <w:bCs/>
          <w:color w:val="000000"/>
          <w:sz w:val="28"/>
          <w:szCs w:val="28"/>
          <w:lang w:eastAsia="uk-UA"/>
        </w:rPr>
      </w:pPr>
    </w:p>
    <w:p w14:paraId="62EB47DE" w14:textId="6CC57B5D"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t>ОСВІТНЬО–ПРОФЕСІЙНА ПРОГРАМА</w:t>
      </w:r>
    </w:p>
    <w:p w14:paraId="7730FCE4" w14:textId="70019662" w:rsidR="00D73034" w:rsidRPr="00E777C7" w:rsidRDefault="00D73034" w:rsidP="00D73034">
      <w:pPr>
        <w:spacing w:after="0" w:line="240" w:lineRule="auto"/>
        <w:jc w:val="center"/>
        <w:rPr>
          <w:rFonts w:ascii="Times New Roman" w:eastAsia="Times New Roman" w:hAnsi="Times New Roman" w:cs="Times New Roman"/>
          <w:b/>
          <w:bCs/>
          <w:color w:val="000000"/>
          <w:sz w:val="28"/>
          <w:szCs w:val="28"/>
          <w:lang w:eastAsia="uk-UA"/>
        </w:rPr>
      </w:pPr>
      <w:r w:rsidRPr="00E777C7">
        <w:rPr>
          <w:rFonts w:ascii="Times New Roman" w:eastAsia="Times New Roman" w:hAnsi="Times New Roman" w:cs="Times New Roman"/>
          <w:b/>
          <w:bCs/>
          <w:color w:val="000000"/>
          <w:sz w:val="28"/>
          <w:szCs w:val="28"/>
          <w:lang w:eastAsia="uk-UA"/>
        </w:rPr>
        <w:t>«Економіка»</w:t>
      </w:r>
    </w:p>
    <w:p w14:paraId="07F3177B" w14:textId="0C179598" w:rsidR="00E777C7" w:rsidRPr="002F30B2" w:rsidRDefault="00D20A0B" w:rsidP="00D73034">
      <w:pPr>
        <w:spacing w:after="0" w:line="240" w:lineRule="auto"/>
        <w:jc w:val="center"/>
        <w:rPr>
          <w:rFonts w:ascii="Times New Roman" w:eastAsia="Times New Roman" w:hAnsi="Times New Roman" w:cs="Times New Roman"/>
          <w:b/>
          <w:bCs/>
          <w:sz w:val="28"/>
          <w:szCs w:val="28"/>
          <w:lang w:eastAsia="uk-UA"/>
        </w:rPr>
      </w:pPr>
      <w:proofErr w:type="spellStart"/>
      <w:r>
        <w:rPr>
          <w:rFonts w:ascii="Times New Roman" w:eastAsia="Times New Roman" w:hAnsi="Times New Roman" w:cs="Times New Roman"/>
          <w:b/>
          <w:bCs/>
          <w:sz w:val="28"/>
          <w:szCs w:val="28"/>
          <w:lang w:eastAsia="uk-UA"/>
        </w:rPr>
        <w:t>Econom</w:t>
      </w:r>
      <w:r w:rsidR="00256D28">
        <w:rPr>
          <w:rFonts w:ascii="Times New Roman" w:eastAsia="Times New Roman" w:hAnsi="Times New Roman" w:cs="Times New Roman"/>
          <w:b/>
          <w:bCs/>
          <w:sz w:val="28"/>
          <w:szCs w:val="28"/>
          <w:lang w:val="en-US" w:eastAsia="uk-UA"/>
        </w:rPr>
        <w:t>ics</w:t>
      </w:r>
      <w:proofErr w:type="spellEnd"/>
    </w:p>
    <w:p w14:paraId="2D62B097" w14:textId="64C66988" w:rsidR="00D73034" w:rsidRPr="00B85430" w:rsidRDefault="00D73034" w:rsidP="00D73034">
      <w:pPr>
        <w:spacing w:after="0" w:line="240" w:lineRule="auto"/>
        <w:jc w:val="center"/>
        <w:rPr>
          <w:rFonts w:ascii="Times New Roman" w:eastAsia="Times New Roman" w:hAnsi="Times New Roman" w:cs="Times New Roman"/>
          <w:sz w:val="24"/>
          <w:szCs w:val="24"/>
          <w:lang w:eastAsia="uk-UA"/>
        </w:rPr>
      </w:pPr>
      <w:r w:rsidRPr="00B85430">
        <w:rPr>
          <w:rFonts w:ascii="Times New Roman" w:eastAsia="Times New Roman" w:hAnsi="Times New Roman" w:cs="Times New Roman"/>
          <w:b/>
          <w:bCs/>
          <w:color w:val="000000"/>
          <w:sz w:val="28"/>
          <w:szCs w:val="28"/>
          <w:lang w:eastAsia="uk-UA"/>
        </w:rPr>
        <w:t xml:space="preserve">ID </w:t>
      </w:r>
      <w:r w:rsidR="00B85430" w:rsidRPr="00B85430">
        <w:rPr>
          <w:rFonts w:ascii="Times New Roman" w:eastAsia="Times New Roman" w:hAnsi="Times New Roman" w:cs="Times New Roman"/>
          <w:b/>
          <w:bCs/>
          <w:color w:val="000000"/>
          <w:sz w:val="28"/>
          <w:szCs w:val="28"/>
          <w:lang w:eastAsia="uk-UA"/>
        </w:rPr>
        <w:t>795</w:t>
      </w:r>
      <w:r w:rsidR="00E777C7">
        <w:rPr>
          <w:rFonts w:ascii="Times New Roman" w:eastAsia="Times New Roman" w:hAnsi="Times New Roman" w:cs="Times New Roman"/>
          <w:b/>
          <w:bCs/>
          <w:color w:val="000000"/>
          <w:sz w:val="28"/>
          <w:szCs w:val="28"/>
          <w:lang w:eastAsia="uk-UA"/>
        </w:rPr>
        <w:t>75</w:t>
      </w:r>
    </w:p>
    <w:p w14:paraId="3E1D4AC7"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B85430">
        <w:rPr>
          <w:rFonts w:ascii="Times New Roman" w:eastAsia="Times New Roman" w:hAnsi="Times New Roman" w:cs="Times New Roman"/>
          <w:b/>
          <w:bCs/>
          <w:color w:val="000000"/>
          <w:sz w:val="28"/>
          <w:szCs w:val="28"/>
          <w:lang w:eastAsia="uk-UA"/>
        </w:rPr>
        <w:t>першого (бакалаврського</w:t>
      </w:r>
      <w:r w:rsidRPr="00D73034">
        <w:rPr>
          <w:rFonts w:ascii="Times New Roman" w:eastAsia="Times New Roman" w:hAnsi="Times New Roman" w:cs="Times New Roman"/>
          <w:b/>
          <w:bCs/>
          <w:color w:val="000000"/>
          <w:sz w:val="28"/>
          <w:szCs w:val="28"/>
          <w:lang w:eastAsia="uk-UA"/>
        </w:rPr>
        <w:t>) рівня вищої освіти</w:t>
      </w:r>
    </w:p>
    <w:p w14:paraId="04CA776F" w14:textId="0CD221A8" w:rsidR="00355ECB" w:rsidRDefault="00D73034" w:rsidP="00D73034">
      <w:pPr>
        <w:spacing w:after="0" w:line="240" w:lineRule="auto"/>
        <w:jc w:val="center"/>
        <w:rPr>
          <w:rFonts w:ascii="Times New Roman" w:eastAsia="Times New Roman" w:hAnsi="Times New Roman" w:cs="Times New Roman"/>
          <w:b/>
          <w:bCs/>
          <w:color w:val="000000"/>
          <w:sz w:val="28"/>
          <w:szCs w:val="28"/>
          <w:lang w:eastAsia="uk-UA"/>
        </w:rPr>
      </w:pPr>
      <w:r w:rsidRPr="00D73034">
        <w:rPr>
          <w:rFonts w:ascii="Times New Roman" w:eastAsia="Times New Roman" w:hAnsi="Times New Roman" w:cs="Times New Roman"/>
          <w:b/>
          <w:bCs/>
          <w:color w:val="000000"/>
          <w:sz w:val="28"/>
          <w:szCs w:val="28"/>
          <w:lang w:eastAsia="uk-UA"/>
        </w:rPr>
        <w:t xml:space="preserve">за спеціальністю </w:t>
      </w:r>
      <w:r w:rsidR="00355ECB">
        <w:rPr>
          <w:rFonts w:ascii="Times New Roman" w:eastAsia="Times New Roman" w:hAnsi="Times New Roman" w:cs="Times New Roman"/>
          <w:b/>
          <w:bCs/>
          <w:color w:val="000000"/>
          <w:sz w:val="28"/>
          <w:szCs w:val="28"/>
          <w:lang w:eastAsia="uk-UA"/>
        </w:rPr>
        <w:t xml:space="preserve">С1 </w:t>
      </w:r>
      <w:r w:rsidR="00355ECB" w:rsidRPr="00355ECB">
        <w:rPr>
          <w:rFonts w:ascii="Times New Roman" w:eastAsia="Times New Roman" w:hAnsi="Times New Roman" w:cs="Times New Roman"/>
          <w:b/>
          <w:bCs/>
          <w:color w:val="000000"/>
          <w:sz w:val="28"/>
          <w:szCs w:val="28"/>
          <w:lang w:eastAsia="uk-UA"/>
        </w:rPr>
        <w:t xml:space="preserve">Економіка та міжнародні економічні відносини </w:t>
      </w:r>
    </w:p>
    <w:p w14:paraId="7461EC57" w14:textId="48227C24" w:rsidR="00733781" w:rsidRDefault="00733781" w:rsidP="00D73034">
      <w:pPr>
        <w:spacing w:after="0" w:line="240" w:lineRule="auto"/>
        <w:jc w:val="center"/>
        <w:rPr>
          <w:rFonts w:ascii="Times New Roman" w:eastAsia="Times New Roman" w:hAnsi="Times New Roman" w:cs="Times New Roman"/>
          <w:b/>
          <w:bCs/>
          <w:color w:val="000000"/>
          <w:sz w:val="28"/>
          <w:szCs w:val="28"/>
          <w:lang w:eastAsia="uk-UA"/>
        </w:rPr>
      </w:pPr>
      <w:r w:rsidRPr="00733781">
        <w:rPr>
          <w:rFonts w:ascii="Times New Roman" w:eastAsia="Times New Roman" w:hAnsi="Times New Roman" w:cs="Times New Roman"/>
          <w:b/>
          <w:bCs/>
          <w:color w:val="000000"/>
          <w:sz w:val="28"/>
          <w:szCs w:val="28"/>
          <w:lang w:eastAsia="uk-UA"/>
        </w:rPr>
        <w:t>(за спеціалізацією С1.01 Економік</w:t>
      </w:r>
      <w:r w:rsidRPr="00F57ADF">
        <w:rPr>
          <w:rFonts w:ascii="Times New Roman" w:eastAsia="Times New Roman" w:hAnsi="Times New Roman" w:cs="Times New Roman"/>
          <w:b/>
          <w:bCs/>
          <w:color w:val="000000"/>
          <w:sz w:val="28"/>
          <w:szCs w:val="28"/>
          <w:highlight w:val="yellow"/>
          <w:lang w:eastAsia="uk-UA"/>
        </w:rPr>
        <w:t>а</w:t>
      </w:r>
      <w:r w:rsidRPr="00733781">
        <w:rPr>
          <w:rFonts w:ascii="Times New Roman" w:eastAsia="Times New Roman" w:hAnsi="Times New Roman" w:cs="Times New Roman"/>
          <w:b/>
          <w:bCs/>
          <w:color w:val="000000"/>
          <w:sz w:val="28"/>
          <w:szCs w:val="28"/>
          <w:lang w:eastAsia="uk-UA"/>
        </w:rPr>
        <w:t>)</w:t>
      </w:r>
    </w:p>
    <w:p w14:paraId="53D3EAB3" w14:textId="77777777" w:rsidR="00355ECB" w:rsidRDefault="00D73034" w:rsidP="00BA0471">
      <w:pPr>
        <w:spacing w:after="0" w:line="240" w:lineRule="auto"/>
        <w:jc w:val="center"/>
        <w:rPr>
          <w:rFonts w:ascii="Times New Roman" w:eastAsia="Times New Roman" w:hAnsi="Times New Roman" w:cs="Times New Roman"/>
          <w:b/>
          <w:bCs/>
          <w:color w:val="000000"/>
          <w:sz w:val="28"/>
          <w:szCs w:val="28"/>
          <w:lang w:eastAsia="uk-UA"/>
        </w:rPr>
      </w:pPr>
      <w:r w:rsidRPr="00D73034">
        <w:rPr>
          <w:rFonts w:ascii="Times New Roman" w:eastAsia="Times New Roman" w:hAnsi="Times New Roman" w:cs="Times New Roman"/>
          <w:b/>
          <w:bCs/>
          <w:color w:val="000000"/>
          <w:sz w:val="28"/>
          <w:szCs w:val="28"/>
          <w:lang w:eastAsia="uk-UA"/>
        </w:rPr>
        <w:t xml:space="preserve">галузі знань </w:t>
      </w:r>
      <w:r w:rsidR="00355ECB">
        <w:rPr>
          <w:rFonts w:ascii="Times New Roman" w:eastAsia="Times New Roman" w:hAnsi="Times New Roman" w:cs="Times New Roman"/>
          <w:b/>
          <w:bCs/>
          <w:color w:val="000000"/>
          <w:sz w:val="28"/>
          <w:szCs w:val="28"/>
          <w:lang w:eastAsia="uk-UA"/>
        </w:rPr>
        <w:t xml:space="preserve">С </w:t>
      </w:r>
      <w:r w:rsidR="00355ECB" w:rsidRPr="00355ECB">
        <w:rPr>
          <w:rFonts w:ascii="Times New Roman" w:eastAsia="Times New Roman" w:hAnsi="Times New Roman" w:cs="Times New Roman"/>
          <w:b/>
          <w:bCs/>
          <w:color w:val="000000"/>
          <w:sz w:val="28"/>
          <w:szCs w:val="28"/>
          <w:lang w:eastAsia="uk-UA"/>
        </w:rPr>
        <w:t>Соціальні науки, журналістика, інформація та міжнародні відносини</w:t>
      </w:r>
    </w:p>
    <w:p w14:paraId="5A7488C1" w14:textId="678FD120" w:rsidR="00D20A0B" w:rsidRPr="00D20A0B" w:rsidRDefault="00D73034" w:rsidP="00D20A0B">
      <w:pPr>
        <w:spacing w:after="0" w:line="240" w:lineRule="auto"/>
        <w:jc w:val="center"/>
        <w:rPr>
          <w:rFonts w:ascii="Times New Roman" w:eastAsia="Times New Roman" w:hAnsi="Times New Roman" w:cs="Times New Roman"/>
          <w:b/>
          <w:bCs/>
          <w:i/>
          <w:iCs/>
          <w:color w:val="000000"/>
          <w:sz w:val="28"/>
          <w:szCs w:val="28"/>
          <w:lang w:eastAsia="uk-UA"/>
        </w:rPr>
      </w:pPr>
      <w:r w:rsidRPr="00D73034">
        <w:rPr>
          <w:rFonts w:ascii="Times New Roman" w:eastAsia="Times New Roman" w:hAnsi="Times New Roman" w:cs="Times New Roman"/>
          <w:b/>
          <w:bCs/>
          <w:color w:val="000000"/>
          <w:sz w:val="28"/>
          <w:szCs w:val="28"/>
          <w:lang w:eastAsia="uk-UA"/>
        </w:rPr>
        <w:t xml:space="preserve">Кваліфікація: </w:t>
      </w:r>
      <w:r w:rsidR="00FD7EC9">
        <w:rPr>
          <w:rFonts w:ascii="Times New Roman" w:eastAsia="Times New Roman" w:hAnsi="Times New Roman" w:cs="Times New Roman"/>
          <w:b/>
          <w:bCs/>
          <w:i/>
          <w:iCs/>
          <w:color w:val="000000"/>
          <w:sz w:val="28"/>
          <w:szCs w:val="28"/>
          <w:lang w:eastAsia="uk-UA"/>
        </w:rPr>
        <w:t>б</w:t>
      </w:r>
      <w:r w:rsidR="00355ECB" w:rsidRPr="00355ECB">
        <w:rPr>
          <w:rFonts w:ascii="Times New Roman" w:eastAsia="Times New Roman" w:hAnsi="Times New Roman" w:cs="Times New Roman"/>
          <w:b/>
          <w:bCs/>
          <w:i/>
          <w:iCs/>
          <w:color w:val="000000"/>
          <w:sz w:val="28"/>
          <w:szCs w:val="28"/>
          <w:lang w:eastAsia="uk-UA"/>
        </w:rPr>
        <w:t xml:space="preserve">акалавр з економіки </w:t>
      </w:r>
      <w:r w:rsidR="00D20A0B" w:rsidRPr="00D20A0B">
        <w:rPr>
          <w:rFonts w:ascii="Times New Roman" w:eastAsia="Times New Roman" w:hAnsi="Times New Roman" w:cs="Times New Roman"/>
          <w:b/>
          <w:bCs/>
          <w:i/>
          <w:iCs/>
          <w:color w:val="000000"/>
          <w:sz w:val="28"/>
          <w:szCs w:val="28"/>
          <w:lang w:eastAsia="uk-UA"/>
        </w:rPr>
        <w:t>та м</w:t>
      </w:r>
      <w:r w:rsidR="00F02CCA">
        <w:rPr>
          <w:rFonts w:ascii="Times New Roman" w:eastAsia="Times New Roman" w:hAnsi="Times New Roman" w:cs="Times New Roman"/>
          <w:b/>
          <w:bCs/>
          <w:i/>
          <w:iCs/>
          <w:color w:val="000000"/>
          <w:sz w:val="28"/>
          <w:szCs w:val="28"/>
          <w:lang w:eastAsia="uk-UA"/>
        </w:rPr>
        <w:t>іжнародних економічних відноси</w:t>
      </w:r>
      <w:r w:rsidR="00F02CCA" w:rsidRPr="00F02CCA">
        <w:rPr>
          <w:rFonts w:ascii="Times New Roman" w:eastAsia="Times New Roman" w:hAnsi="Times New Roman" w:cs="Times New Roman"/>
          <w:b/>
          <w:bCs/>
          <w:i/>
          <w:iCs/>
          <w:color w:val="000000"/>
          <w:sz w:val="28"/>
          <w:szCs w:val="28"/>
          <w:highlight w:val="yellow"/>
          <w:lang w:eastAsia="uk-UA"/>
        </w:rPr>
        <w:t>н</w:t>
      </w:r>
      <w:r w:rsidR="00D20A0B" w:rsidRPr="00D20A0B">
        <w:rPr>
          <w:rFonts w:ascii="Times New Roman" w:eastAsia="Times New Roman" w:hAnsi="Times New Roman" w:cs="Times New Roman"/>
          <w:b/>
          <w:bCs/>
          <w:i/>
          <w:iCs/>
          <w:color w:val="000000"/>
          <w:sz w:val="28"/>
          <w:szCs w:val="28"/>
          <w:lang w:eastAsia="uk-UA"/>
        </w:rPr>
        <w:t xml:space="preserve"> за спеціалізацією С1.01 Економіка</w:t>
      </w:r>
    </w:p>
    <w:p w14:paraId="03DFA4D4" w14:textId="6601E2F3" w:rsidR="00D73034" w:rsidRPr="00D73034" w:rsidRDefault="00D73034" w:rsidP="00BA0471">
      <w:pPr>
        <w:spacing w:after="0" w:line="240" w:lineRule="auto"/>
        <w:jc w:val="center"/>
        <w:rPr>
          <w:rFonts w:ascii="Times New Roman" w:eastAsia="Times New Roman" w:hAnsi="Times New Roman" w:cs="Times New Roman"/>
          <w:sz w:val="24"/>
          <w:szCs w:val="24"/>
          <w:lang w:eastAsia="uk-UA"/>
        </w:rPr>
      </w:pPr>
    </w:p>
    <w:p w14:paraId="0AD30ACA" w14:textId="77777777" w:rsidR="00E777C7" w:rsidRDefault="00E777C7" w:rsidP="00E777C7">
      <w:pPr>
        <w:pStyle w:val="a9"/>
        <w:spacing w:after="0"/>
        <w:ind w:left="4536"/>
        <w:rPr>
          <w:sz w:val="20"/>
          <w:szCs w:val="20"/>
          <w:highlight w:val="green"/>
          <w:lang w:val="uk-UA"/>
        </w:rPr>
      </w:pPr>
    </w:p>
    <w:p w14:paraId="1DA087C1" w14:textId="77777777" w:rsidR="00E777C7" w:rsidRDefault="00E777C7" w:rsidP="00E777C7">
      <w:pPr>
        <w:pStyle w:val="a9"/>
        <w:spacing w:after="0"/>
        <w:ind w:left="4536"/>
        <w:rPr>
          <w:sz w:val="20"/>
          <w:szCs w:val="20"/>
          <w:highlight w:val="green"/>
          <w:lang w:val="uk-UA"/>
        </w:rPr>
      </w:pPr>
    </w:p>
    <w:p w14:paraId="270FAED7" w14:textId="77777777" w:rsidR="00E777C7" w:rsidRDefault="00E777C7" w:rsidP="00E777C7">
      <w:pPr>
        <w:pStyle w:val="a9"/>
        <w:spacing w:after="0"/>
        <w:ind w:left="4536"/>
        <w:rPr>
          <w:sz w:val="20"/>
          <w:szCs w:val="20"/>
          <w:highlight w:val="green"/>
          <w:lang w:val="uk-UA"/>
        </w:rPr>
      </w:pPr>
    </w:p>
    <w:p w14:paraId="379D5179" w14:textId="77777777" w:rsidR="00E777C7" w:rsidRDefault="00E777C7" w:rsidP="00E777C7">
      <w:pPr>
        <w:pStyle w:val="a9"/>
        <w:spacing w:after="0"/>
        <w:ind w:left="4536"/>
        <w:rPr>
          <w:sz w:val="20"/>
          <w:szCs w:val="20"/>
          <w:highlight w:val="green"/>
          <w:lang w:val="uk-UA"/>
        </w:rPr>
      </w:pPr>
    </w:p>
    <w:p w14:paraId="4AAA46AE" w14:textId="77777777" w:rsidR="00E777C7" w:rsidRDefault="00E777C7" w:rsidP="00E777C7">
      <w:pPr>
        <w:pStyle w:val="a9"/>
        <w:spacing w:after="0"/>
        <w:ind w:left="4536"/>
        <w:rPr>
          <w:sz w:val="20"/>
          <w:szCs w:val="20"/>
          <w:highlight w:val="green"/>
          <w:lang w:val="uk-UA"/>
        </w:rPr>
      </w:pPr>
    </w:p>
    <w:p w14:paraId="50A87D69" w14:textId="77777777" w:rsidR="00E777C7" w:rsidRDefault="00E777C7" w:rsidP="00E777C7">
      <w:pPr>
        <w:pStyle w:val="a9"/>
        <w:spacing w:after="0"/>
        <w:ind w:left="4536"/>
        <w:rPr>
          <w:sz w:val="20"/>
          <w:szCs w:val="20"/>
          <w:highlight w:val="green"/>
          <w:lang w:val="uk-UA"/>
        </w:rPr>
      </w:pPr>
    </w:p>
    <w:p w14:paraId="2CB378CA" w14:textId="77777777" w:rsidR="00E777C7" w:rsidRDefault="00E777C7" w:rsidP="00E777C7">
      <w:pPr>
        <w:pStyle w:val="a9"/>
        <w:spacing w:after="0"/>
        <w:ind w:left="4536"/>
        <w:rPr>
          <w:sz w:val="20"/>
          <w:szCs w:val="20"/>
          <w:highlight w:val="green"/>
          <w:lang w:val="uk-UA"/>
        </w:rPr>
      </w:pPr>
    </w:p>
    <w:p w14:paraId="7B2A43DE" w14:textId="77777777" w:rsidR="00D20A0B" w:rsidRPr="00D20A0B" w:rsidRDefault="00D20A0B" w:rsidP="00D20A0B">
      <w:pPr>
        <w:spacing w:after="0" w:line="240" w:lineRule="auto"/>
        <w:ind w:left="4962"/>
        <w:rPr>
          <w:rFonts w:ascii="Times New Roman" w:eastAsia="Times New Roman" w:hAnsi="Times New Roman" w:cs="Times New Roman"/>
          <w:sz w:val="20"/>
          <w:szCs w:val="20"/>
          <w:lang w:val="x-none" w:eastAsia="x-none"/>
        </w:rPr>
      </w:pPr>
      <w:bookmarkStart w:id="0" w:name="_Hlk196724329"/>
      <w:r w:rsidRPr="00D20A0B">
        <w:rPr>
          <w:rFonts w:ascii="Times New Roman" w:eastAsia="Times New Roman" w:hAnsi="Times New Roman" w:cs="Times New Roman"/>
          <w:sz w:val="20"/>
          <w:szCs w:val="20"/>
          <w:lang w:val="x-none" w:eastAsia="x-none"/>
        </w:rPr>
        <w:t>Затверджено рішенням Вченої ради Відкритого міжнародного  університету розвитку людини «Україна»</w:t>
      </w:r>
    </w:p>
    <w:p w14:paraId="1F7AA871" w14:textId="77777777" w:rsidR="00D20A0B" w:rsidRPr="00D20A0B" w:rsidRDefault="00D20A0B" w:rsidP="00D20A0B">
      <w:pPr>
        <w:spacing w:after="0" w:line="240" w:lineRule="auto"/>
        <w:ind w:left="4962"/>
        <w:rPr>
          <w:rFonts w:ascii="Times New Roman" w:eastAsia="Times New Roman" w:hAnsi="Times New Roman" w:cs="Times New Roman"/>
          <w:sz w:val="20"/>
          <w:szCs w:val="20"/>
          <w:u w:val="single"/>
          <w:lang w:val="x-none" w:eastAsia="x-none"/>
        </w:rPr>
      </w:pPr>
      <w:r w:rsidRPr="00D20A0B">
        <w:rPr>
          <w:rFonts w:ascii="Times New Roman" w:eastAsia="Times New Roman" w:hAnsi="Times New Roman" w:cs="Times New Roman"/>
          <w:sz w:val="20"/>
          <w:szCs w:val="20"/>
          <w:lang w:val="x-none" w:eastAsia="x-none"/>
        </w:rPr>
        <w:t xml:space="preserve">протокол </w:t>
      </w:r>
      <w:r w:rsidRPr="00D20A0B">
        <w:rPr>
          <w:rFonts w:ascii="Times New Roman" w:eastAsia="Times New Roman" w:hAnsi="Times New Roman" w:cs="Times New Roman"/>
          <w:sz w:val="20"/>
          <w:szCs w:val="20"/>
          <w:u w:val="single"/>
          <w:lang w:val="x-none" w:eastAsia="x-none"/>
        </w:rPr>
        <w:t>№ 3 від 24 квітня 2025 року</w:t>
      </w:r>
    </w:p>
    <w:p w14:paraId="3F9CB637" w14:textId="77777777" w:rsidR="00D20A0B" w:rsidRPr="00D20A0B" w:rsidRDefault="00D20A0B" w:rsidP="00D20A0B">
      <w:pPr>
        <w:spacing w:after="0" w:line="240" w:lineRule="auto"/>
        <w:ind w:left="4962"/>
        <w:rPr>
          <w:rFonts w:ascii="Times New Roman" w:eastAsia="Times New Roman" w:hAnsi="Times New Roman" w:cs="Times New Roman"/>
          <w:sz w:val="20"/>
          <w:szCs w:val="20"/>
          <w:lang w:val="x-none" w:eastAsia="x-none"/>
        </w:rPr>
      </w:pPr>
      <w:r w:rsidRPr="00D20A0B">
        <w:rPr>
          <w:rFonts w:ascii="Times New Roman" w:eastAsia="Times New Roman" w:hAnsi="Times New Roman" w:cs="Times New Roman"/>
          <w:sz w:val="20"/>
          <w:szCs w:val="20"/>
          <w:lang w:val="x-none" w:eastAsia="x-none"/>
        </w:rPr>
        <w:t>Освітньо-професійна програма вводиться в дію наказом</w:t>
      </w:r>
    </w:p>
    <w:p w14:paraId="7A073A89" w14:textId="77777777" w:rsidR="00D20A0B" w:rsidRPr="00D20A0B" w:rsidRDefault="00D20A0B" w:rsidP="00D20A0B">
      <w:pPr>
        <w:spacing w:after="0" w:line="240" w:lineRule="auto"/>
        <w:ind w:left="4962"/>
        <w:rPr>
          <w:rFonts w:ascii="Times New Roman" w:eastAsia="Times New Roman" w:hAnsi="Times New Roman" w:cs="Times New Roman"/>
          <w:sz w:val="20"/>
          <w:szCs w:val="20"/>
          <w:lang w:val="x-none" w:eastAsia="x-none"/>
        </w:rPr>
      </w:pPr>
      <w:r w:rsidRPr="00D20A0B">
        <w:rPr>
          <w:rFonts w:ascii="Times New Roman" w:eastAsia="Times New Roman" w:hAnsi="Times New Roman" w:cs="Times New Roman"/>
          <w:sz w:val="20"/>
          <w:szCs w:val="20"/>
          <w:u w:val="single"/>
          <w:lang w:val="x-none" w:eastAsia="x-none"/>
        </w:rPr>
        <w:t>від 24 квітня 2025 року №52</w:t>
      </w:r>
    </w:p>
    <w:p w14:paraId="025DA2D1" w14:textId="77777777" w:rsidR="00D20A0B" w:rsidRPr="00D20A0B" w:rsidRDefault="00D20A0B" w:rsidP="00D20A0B">
      <w:pPr>
        <w:spacing w:after="0" w:line="240" w:lineRule="auto"/>
        <w:jc w:val="center"/>
        <w:rPr>
          <w:rFonts w:ascii="Times New Roman" w:eastAsia="Times New Roman" w:hAnsi="Times New Roman" w:cs="Times New Roman"/>
          <w:sz w:val="20"/>
          <w:szCs w:val="20"/>
          <w:lang w:eastAsia="x-none"/>
        </w:rPr>
      </w:pPr>
    </w:p>
    <w:p w14:paraId="5D3BE7F1" w14:textId="77777777" w:rsidR="00D20A0B" w:rsidRPr="00D20A0B" w:rsidRDefault="00D20A0B" w:rsidP="00D20A0B">
      <w:pPr>
        <w:spacing w:after="0" w:line="240" w:lineRule="auto"/>
        <w:jc w:val="center"/>
        <w:rPr>
          <w:rFonts w:ascii="Times New Roman" w:eastAsia="Times New Roman" w:hAnsi="Times New Roman" w:cs="Times New Roman"/>
          <w:sz w:val="20"/>
          <w:szCs w:val="20"/>
          <w:lang w:eastAsia="x-none"/>
        </w:rPr>
      </w:pPr>
    </w:p>
    <w:p w14:paraId="5E3DF559" w14:textId="77777777" w:rsidR="00D20A0B" w:rsidRPr="00D20A0B" w:rsidRDefault="00D20A0B" w:rsidP="00D20A0B">
      <w:pPr>
        <w:spacing w:after="0" w:line="240" w:lineRule="auto"/>
        <w:jc w:val="center"/>
        <w:rPr>
          <w:rFonts w:ascii="Times New Roman" w:eastAsia="Times New Roman" w:hAnsi="Times New Roman" w:cs="Times New Roman"/>
          <w:sz w:val="20"/>
          <w:szCs w:val="20"/>
          <w:lang w:eastAsia="x-none"/>
        </w:rPr>
      </w:pPr>
    </w:p>
    <w:p w14:paraId="09FA3E4A" w14:textId="77777777" w:rsidR="00D20A0B" w:rsidRPr="00D20A0B" w:rsidRDefault="00D20A0B" w:rsidP="00D20A0B">
      <w:pPr>
        <w:spacing w:after="0" w:line="240" w:lineRule="auto"/>
        <w:jc w:val="center"/>
        <w:rPr>
          <w:rFonts w:ascii="Times New Roman" w:eastAsia="Times New Roman" w:hAnsi="Times New Roman" w:cs="Times New Roman"/>
          <w:sz w:val="20"/>
          <w:szCs w:val="20"/>
          <w:lang w:eastAsia="x-none"/>
        </w:rPr>
      </w:pPr>
    </w:p>
    <w:p w14:paraId="60344006" w14:textId="77777777" w:rsidR="00D20A0B" w:rsidRPr="00D20A0B" w:rsidRDefault="00D20A0B" w:rsidP="00D20A0B">
      <w:pPr>
        <w:spacing w:after="0" w:line="240" w:lineRule="auto"/>
        <w:jc w:val="center"/>
        <w:rPr>
          <w:rFonts w:ascii="Times New Roman" w:eastAsia="Times New Roman" w:hAnsi="Times New Roman" w:cs="Times New Roman"/>
          <w:sz w:val="20"/>
          <w:szCs w:val="20"/>
          <w:lang w:eastAsia="x-none"/>
        </w:rPr>
      </w:pPr>
    </w:p>
    <w:p w14:paraId="4F890749" w14:textId="77777777" w:rsidR="00D20A0B" w:rsidRPr="00D20A0B" w:rsidRDefault="00D20A0B" w:rsidP="00D20A0B">
      <w:pPr>
        <w:spacing w:after="0" w:line="240" w:lineRule="auto"/>
        <w:jc w:val="center"/>
        <w:rPr>
          <w:rFonts w:ascii="Times New Roman" w:eastAsia="Times New Roman" w:hAnsi="Times New Roman" w:cs="Times New Roman"/>
          <w:sz w:val="20"/>
          <w:szCs w:val="20"/>
          <w:lang w:eastAsia="x-none"/>
        </w:rPr>
      </w:pPr>
    </w:p>
    <w:p w14:paraId="56E964F1" w14:textId="77777777" w:rsidR="00D20A0B" w:rsidRPr="00D20A0B" w:rsidRDefault="00D20A0B" w:rsidP="00D20A0B">
      <w:pPr>
        <w:spacing w:after="0" w:line="240" w:lineRule="auto"/>
        <w:jc w:val="center"/>
        <w:rPr>
          <w:rFonts w:ascii="Times New Roman" w:eastAsia="Times New Roman" w:hAnsi="Times New Roman" w:cs="Times New Roman"/>
          <w:sz w:val="20"/>
          <w:szCs w:val="20"/>
          <w:lang w:eastAsia="x-none"/>
        </w:rPr>
      </w:pPr>
    </w:p>
    <w:p w14:paraId="52D26131" w14:textId="5C4E5CE5" w:rsidR="00D20A0B" w:rsidRPr="00F02CCA" w:rsidRDefault="00D20A0B" w:rsidP="00D20A0B">
      <w:pPr>
        <w:spacing w:after="0" w:line="240" w:lineRule="auto"/>
        <w:jc w:val="center"/>
        <w:rPr>
          <w:rFonts w:ascii="Times New Roman" w:eastAsia="Times New Roman" w:hAnsi="Times New Roman" w:cs="Times New Roman"/>
          <w:b/>
          <w:sz w:val="28"/>
          <w:szCs w:val="28"/>
          <w:lang w:eastAsia="x-none"/>
        </w:rPr>
      </w:pPr>
      <w:r w:rsidRPr="00F02CCA">
        <w:rPr>
          <w:rFonts w:ascii="Times New Roman" w:eastAsia="Times New Roman" w:hAnsi="Times New Roman" w:cs="Times New Roman"/>
          <w:b/>
          <w:sz w:val="28"/>
          <w:szCs w:val="28"/>
          <w:highlight w:val="yellow"/>
          <w:lang w:eastAsia="x-none"/>
        </w:rPr>
        <w:t>Київ – 2025</w:t>
      </w:r>
    </w:p>
    <w:p w14:paraId="454EB54D" w14:textId="77777777" w:rsidR="00D20A0B" w:rsidRDefault="00D20A0B">
      <w:pPr>
        <w:rPr>
          <w:rFonts w:ascii="Times New Roman" w:eastAsia="Times New Roman" w:hAnsi="Times New Roman" w:cs="Times New Roman"/>
          <w:sz w:val="20"/>
          <w:szCs w:val="20"/>
          <w:lang w:eastAsia="x-none"/>
        </w:rPr>
      </w:pPr>
      <w:r>
        <w:rPr>
          <w:rFonts w:ascii="Times New Roman" w:eastAsia="Times New Roman" w:hAnsi="Times New Roman" w:cs="Times New Roman"/>
          <w:sz w:val="20"/>
          <w:szCs w:val="20"/>
          <w:lang w:eastAsia="x-none"/>
        </w:rPr>
        <w:br w:type="page"/>
      </w:r>
    </w:p>
    <w:p w14:paraId="1BB97B40" w14:textId="77777777" w:rsidR="00D73034" w:rsidRPr="00B85430" w:rsidRDefault="00D73034" w:rsidP="00D73034">
      <w:pPr>
        <w:spacing w:after="0" w:line="240" w:lineRule="auto"/>
        <w:jc w:val="center"/>
        <w:rPr>
          <w:rFonts w:ascii="Times New Roman" w:eastAsia="Times New Roman" w:hAnsi="Times New Roman" w:cs="Times New Roman"/>
          <w:sz w:val="24"/>
          <w:szCs w:val="24"/>
          <w:lang w:eastAsia="uk-UA"/>
        </w:rPr>
      </w:pPr>
      <w:r w:rsidRPr="00B85430">
        <w:rPr>
          <w:rFonts w:ascii="Times New Roman" w:eastAsia="Times New Roman" w:hAnsi="Times New Roman" w:cs="Times New Roman"/>
          <w:b/>
          <w:bCs/>
          <w:color w:val="000000"/>
          <w:sz w:val="28"/>
          <w:szCs w:val="28"/>
          <w:lang w:eastAsia="uk-UA"/>
        </w:rPr>
        <w:lastRenderedPageBreak/>
        <w:t>ЛИСТ ПОГОДЖЕННЯ</w:t>
      </w:r>
    </w:p>
    <w:p w14:paraId="35BA0BB6" w14:textId="77777777" w:rsidR="00D73034" w:rsidRPr="00B85430" w:rsidRDefault="00D73034" w:rsidP="00D73034">
      <w:pPr>
        <w:spacing w:after="0" w:line="240" w:lineRule="auto"/>
        <w:jc w:val="center"/>
        <w:rPr>
          <w:rFonts w:ascii="Times New Roman" w:eastAsia="Times New Roman" w:hAnsi="Times New Roman" w:cs="Times New Roman"/>
          <w:sz w:val="24"/>
          <w:szCs w:val="24"/>
          <w:lang w:eastAsia="uk-UA"/>
        </w:rPr>
      </w:pPr>
      <w:r w:rsidRPr="00B85430">
        <w:rPr>
          <w:rFonts w:ascii="Times New Roman" w:eastAsia="Times New Roman" w:hAnsi="Times New Roman" w:cs="Times New Roman"/>
          <w:b/>
          <w:bCs/>
          <w:color w:val="000000"/>
          <w:sz w:val="28"/>
          <w:szCs w:val="28"/>
          <w:lang w:eastAsia="uk-UA"/>
        </w:rPr>
        <w:t>освітньо-професійної програми</w:t>
      </w:r>
    </w:p>
    <w:p w14:paraId="3D600734" w14:textId="16054C73" w:rsidR="00D73034" w:rsidRPr="00733781" w:rsidRDefault="00D73034" w:rsidP="00D73034">
      <w:pPr>
        <w:spacing w:after="0" w:line="240" w:lineRule="auto"/>
        <w:jc w:val="center"/>
        <w:rPr>
          <w:rFonts w:ascii="Times New Roman" w:eastAsia="Times New Roman" w:hAnsi="Times New Roman" w:cs="Times New Roman"/>
          <w:b/>
          <w:bCs/>
          <w:color w:val="000000"/>
          <w:sz w:val="28"/>
          <w:szCs w:val="28"/>
          <w:lang w:eastAsia="uk-UA"/>
        </w:rPr>
      </w:pPr>
      <w:r w:rsidRPr="00B85430">
        <w:rPr>
          <w:rFonts w:ascii="Times New Roman" w:eastAsia="Times New Roman" w:hAnsi="Times New Roman" w:cs="Times New Roman"/>
          <w:b/>
          <w:bCs/>
          <w:color w:val="000000"/>
          <w:sz w:val="28"/>
          <w:szCs w:val="28"/>
          <w:lang w:eastAsia="uk-UA"/>
        </w:rPr>
        <w:t>«</w:t>
      </w:r>
      <w:r w:rsidRPr="00733781">
        <w:rPr>
          <w:rFonts w:ascii="Times New Roman" w:eastAsia="Times New Roman" w:hAnsi="Times New Roman" w:cs="Times New Roman"/>
          <w:b/>
          <w:bCs/>
          <w:smallCaps/>
          <w:color w:val="000000"/>
          <w:sz w:val="28"/>
          <w:szCs w:val="28"/>
          <w:lang w:eastAsia="uk-UA"/>
        </w:rPr>
        <w:t>Е</w:t>
      </w:r>
      <w:r w:rsidR="00733781" w:rsidRPr="00733781">
        <w:rPr>
          <w:rFonts w:ascii="Times New Roman" w:eastAsia="Times New Roman" w:hAnsi="Times New Roman" w:cs="Times New Roman"/>
          <w:b/>
          <w:bCs/>
          <w:smallCaps/>
          <w:color w:val="000000"/>
          <w:sz w:val="28"/>
          <w:szCs w:val="28"/>
          <w:lang w:eastAsia="uk-UA"/>
        </w:rPr>
        <w:t>кономіка</w:t>
      </w:r>
      <w:r w:rsidRPr="00733781">
        <w:rPr>
          <w:rFonts w:ascii="Times New Roman" w:eastAsia="Times New Roman" w:hAnsi="Times New Roman" w:cs="Times New Roman"/>
          <w:b/>
          <w:bCs/>
          <w:color w:val="000000"/>
          <w:sz w:val="28"/>
          <w:szCs w:val="28"/>
          <w:lang w:eastAsia="uk-UA"/>
        </w:rPr>
        <w:t>»</w:t>
      </w:r>
    </w:p>
    <w:p w14:paraId="6C09650F" w14:textId="77777777" w:rsidR="00E777C7" w:rsidRPr="00D73034" w:rsidRDefault="00E777C7" w:rsidP="00E777C7">
      <w:pPr>
        <w:spacing w:after="0" w:line="240" w:lineRule="auto"/>
        <w:jc w:val="center"/>
        <w:rPr>
          <w:rFonts w:ascii="Times New Roman" w:eastAsia="Times New Roman" w:hAnsi="Times New Roman" w:cs="Times New Roman"/>
          <w:sz w:val="24"/>
          <w:szCs w:val="24"/>
          <w:lang w:eastAsia="uk-UA"/>
        </w:rPr>
      </w:pPr>
      <w:r w:rsidRPr="00B85430">
        <w:rPr>
          <w:rFonts w:ascii="Times New Roman" w:eastAsia="Times New Roman" w:hAnsi="Times New Roman" w:cs="Times New Roman"/>
          <w:b/>
          <w:bCs/>
          <w:color w:val="000000"/>
          <w:sz w:val="28"/>
          <w:szCs w:val="28"/>
          <w:lang w:eastAsia="uk-UA"/>
        </w:rPr>
        <w:t>першого (бакалаврського</w:t>
      </w:r>
      <w:r w:rsidRPr="00D73034">
        <w:rPr>
          <w:rFonts w:ascii="Times New Roman" w:eastAsia="Times New Roman" w:hAnsi="Times New Roman" w:cs="Times New Roman"/>
          <w:b/>
          <w:bCs/>
          <w:color w:val="000000"/>
          <w:sz w:val="28"/>
          <w:szCs w:val="28"/>
          <w:lang w:eastAsia="uk-UA"/>
        </w:rPr>
        <w:t>) рівня вищої освіти</w:t>
      </w:r>
    </w:p>
    <w:p w14:paraId="5F6CCD35" w14:textId="77777777" w:rsidR="00E777C7" w:rsidRPr="00B85430" w:rsidRDefault="00E777C7" w:rsidP="00D73034">
      <w:pPr>
        <w:spacing w:after="0" w:line="240" w:lineRule="auto"/>
        <w:jc w:val="center"/>
        <w:rPr>
          <w:rFonts w:ascii="Times New Roman" w:eastAsia="Times New Roman" w:hAnsi="Times New Roman" w:cs="Times New Roman"/>
          <w:sz w:val="24"/>
          <w:szCs w:val="24"/>
          <w:lang w:eastAsia="uk-UA"/>
        </w:rPr>
      </w:pPr>
    </w:p>
    <w:p w14:paraId="280137AD"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629"/>
        <w:gridCol w:w="1476"/>
        <w:gridCol w:w="2532"/>
      </w:tblGrid>
      <w:tr w:rsidR="00D73034" w:rsidRPr="00B85430" w14:paraId="517731E1" w14:textId="77777777" w:rsidTr="0091071D">
        <w:tc>
          <w:tcPr>
            <w:tcW w:w="0" w:type="auto"/>
            <w:tcMar>
              <w:top w:w="0" w:type="dxa"/>
              <w:left w:w="108" w:type="dxa"/>
              <w:bottom w:w="0" w:type="dxa"/>
              <w:right w:w="108" w:type="dxa"/>
            </w:tcMar>
            <w:hideMark/>
          </w:tcPr>
          <w:p w14:paraId="51C19CE5" w14:textId="77777777" w:rsidR="00D73034" w:rsidRPr="00B85430" w:rsidRDefault="00D73034" w:rsidP="00D73034">
            <w:pPr>
              <w:spacing w:after="0" w:line="0" w:lineRule="atLeast"/>
              <w:ind w:right="-2"/>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Проректор з освітньої діяльності</w:t>
            </w:r>
          </w:p>
        </w:tc>
        <w:tc>
          <w:tcPr>
            <w:tcW w:w="1476" w:type="dxa"/>
            <w:tcMar>
              <w:top w:w="0" w:type="dxa"/>
              <w:left w:w="108" w:type="dxa"/>
              <w:bottom w:w="0" w:type="dxa"/>
              <w:right w:w="108" w:type="dxa"/>
            </w:tcMar>
            <w:hideMark/>
          </w:tcPr>
          <w:p w14:paraId="0BACEE1D"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_________</w:t>
            </w:r>
          </w:p>
          <w:p w14:paraId="043777C0" w14:textId="77777777" w:rsidR="00D73034" w:rsidRPr="00B85430" w:rsidRDefault="00D73034" w:rsidP="00D73034">
            <w:pPr>
              <w:spacing w:after="0" w:line="0" w:lineRule="atLeast"/>
              <w:rPr>
                <w:rFonts w:ascii="Times New Roman" w:eastAsia="Times New Roman" w:hAnsi="Times New Roman" w:cs="Times New Roman"/>
                <w:sz w:val="24"/>
                <w:szCs w:val="24"/>
                <w:lang w:eastAsia="uk-UA"/>
              </w:rPr>
            </w:pPr>
          </w:p>
        </w:tc>
        <w:tc>
          <w:tcPr>
            <w:tcW w:w="2532" w:type="dxa"/>
            <w:tcMar>
              <w:top w:w="0" w:type="dxa"/>
              <w:left w:w="108" w:type="dxa"/>
              <w:bottom w:w="0" w:type="dxa"/>
              <w:right w:w="108" w:type="dxa"/>
            </w:tcMar>
            <w:hideMark/>
          </w:tcPr>
          <w:p w14:paraId="5EF9B07A" w14:textId="77777777" w:rsidR="00D73034" w:rsidRPr="00B85430" w:rsidRDefault="00D73034" w:rsidP="00D73034">
            <w:pPr>
              <w:spacing w:after="0" w:line="240" w:lineRule="auto"/>
              <w:ind w:right="-2"/>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Оксана КОЛЯДА </w:t>
            </w:r>
          </w:p>
          <w:p w14:paraId="2BF42D36" w14:textId="77777777" w:rsidR="00D73034" w:rsidRPr="00B85430" w:rsidRDefault="00D73034" w:rsidP="00D73034">
            <w:pPr>
              <w:spacing w:after="0" w:line="0" w:lineRule="atLeast"/>
              <w:rPr>
                <w:rFonts w:ascii="Times New Roman" w:eastAsia="Times New Roman" w:hAnsi="Times New Roman" w:cs="Times New Roman"/>
                <w:sz w:val="24"/>
                <w:szCs w:val="24"/>
                <w:lang w:eastAsia="uk-UA"/>
              </w:rPr>
            </w:pPr>
          </w:p>
        </w:tc>
      </w:tr>
      <w:tr w:rsidR="00D73034" w:rsidRPr="00B85430" w14:paraId="24B93A30" w14:textId="77777777" w:rsidTr="0091071D">
        <w:tc>
          <w:tcPr>
            <w:tcW w:w="0" w:type="auto"/>
            <w:tcMar>
              <w:top w:w="0" w:type="dxa"/>
              <w:left w:w="108" w:type="dxa"/>
              <w:bottom w:w="0" w:type="dxa"/>
              <w:right w:w="108" w:type="dxa"/>
            </w:tcMar>
            <w:hideMark/>
          </w:tcPr>
          <w:p w14:paraId="64C16698" w14:textId="77777777" w:rsidR="00D73034" w:rsidRPr="00B85430" w:rsidRDefault="00D73034" w:rsidP="00D73034">
            <w:pPr>
              <w:spacing w:after="0" w:line="240" w:lineRule="auto"/>
              <w:rPr>
                <w:rFonts w:ascii="Times New Roman" w:eastAsia="Times New Roman" w:hAnsi="Times New Roman" w:cs="Times New Roman"/>
                <w:sz w:val="1"/>
                <w:szCs w:val="24"/>
                <w:lang w:eastAsia="uk-UA"/>
              </w:rPr>
            </w:pPr>
          </w:p>
        </w:tc>
        <w:tc>
          <w:tcPr>
            <w:tcW w:w="1476" w:type="dxa"/>
            <w:tcMar>
              <w:top w:w="0" w:type="dxa"/>
              <w:left w:w="108" w:type="dxa"/>
              <w:bottom w:w="0" w:type="dxa"/>
              <w:right w:w="108" w:type="dxa"/>
            </w:tcMar>
            <w:hideMark/>
          </w:tcPr>
          <w:p w14:paraId="6A89B799" w14:textId="77777777" w:rsidR="00D73034" w:rsidRPr="00B85430" w:rsidRDefault="00D73034" w:rsidP="00D73034">
            <w:pPr>
              <w:spacing w:after="0" w:line="240" w:lineRule="auto"/>
              <w:rPr>
                <w:rFonts w:ascii="Times New Roman" w:eastAsia="Times New Roman" w:hAnsi="Times New Roman" w:cs="Times New Roman"/>
                <w:sz w:val="1"/>
                <w:szCs w:val="24"/>
                <w:lang w:eastAsia="uk-UA"/>
              </w:rPr>
            </w:pPr>
          </w:p>
        </w:tc>
        <w:tc>
          <w:tcPr>
            <w:tcW w:w="2532" w:type="dxa"/>
            <w:tcMar>
              <w:top w:w="0" w:type="dxa"/>
              <w:left w:w="108" w:type="dxa"/>
              <w:bottom w:w="0" w:type="dxa"/>
              <w:right w:w="108" w:type="dxa"/>
            </w:tcMar>
            <w:hideMark/>
          </w:tcPr>
          <w:p w14:paraId="40555561" w14:textId="77777777" w:rsidR="00D73034" w:rsidRPr="00B85430" w:rsidRDefault="00D73034" w:rsidP="00D73034">
            <w:pPr>
              <w:spacing w:after="0" w:line="240" w:lineRule="auto"/>
              <w:rPr>
                <w:rFonts w:ascii="Times New Roman" w:eastAsia="Times New Roman" w:hAnsi="Times New Roman" w:cs="Times New Roman"/>
                <w:sz w:val="1"/>
                <w:szCs w:val="24"/>
                <w:lang w:eastAsia="uk-UA"/>
              </w:rPr>
            </w:pPr>
          </w:p>
        </w:tc>
      </w:tr>
      <w:tr w:rsidR="00D73034" w:rsidRPr="00B85430" w14:paraId="24382A04" w14:textId="77777777" w:rsidTr="0091071D">
        <w:tc>
          <w:tcPr>
            <w:tcW w:w="0" w:type="auto"/>
            <w:tcMar>
              <w:top w:w="0" w:type="dxa"/>
              <w:left w:w="108" w:type="dxa"/>
              <w:bottom w:w="0" w:type="dxa"/>
              <w:right w:w="108" w:type="dxa"/>
            </w:tcMar>
            <w:hideMark/>
          </w:tcPr>
          <w:p w14:paraId="02DD1666" w14:textId="77777777" w:rsidR="00B85430" w:rsidRDefault="00B85430" w:rsidP="00D73034">
            <w:pPr>
              <w:spacing w:after="0" w:line="0" w:lineRule="atLeast"/>
              <w:ind w:right="-2"/>
              <w:rPr>
                <w:rFonts w:ascii="Times New Roman" w:eastAsia="Times New Roman" w:hAnsi="Times New Roman" w:cs="Times New Roman"/>
                <w:color w:val="000000"/>
                <w:sz w:val="28"/>
                <w:szCs w:val="28"/>
                <w:lang w:eastAsia="uk-UA"/>
              </w:rPr>
            </w:pPr>
          </w:p>
          <w:p w14:paraId="3A9F9C15" w14:textId="77777777" w:rsidR="00B85430" w:rsidRDefault="00B85430" w:rsidP="00D73034">
            <w:pPr>
              <w:spacing w:after="0" w:line="0" w:lineRule="atLeast"/>
              <w:ind w:right="-2"/>
              <w:rPr>
                <w:rFonts w:ascii="Times New Roman" w:eastAsia="Times New Roman" w:hAnsi="Times New Roman" w:cs="Times New Roman"/>
                <w:color w:val="000000"/>
                <w:sz w:val="28"/>
                <w:szCs w:val="28"/>
                <w:lang w:eastAsia="uk-UA"/>
              </w:rPr>
            </w:pPr>
          </w:p>
          <w:p w14:paraId="70FA1601" w14:textId="7AD0E2F4" w:rsidR="00D73034" w:rsidRPr="00B85430" w:rsidRDefault="00D73034" w:rsidP="00D73034">
            <w:pPr>
              <w:spacing w:after="0" w:line="0" w:lineRule="atLeast"/>
              <w:ind w:right="-2"/>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Начальник відділу методичної роботи</w:t>
            </w:r>
          </w:p>
        </w:tc>
        <w:tc>
          <w:tcPr>
            <w:tcW w:w="1476" w:type="dxa"/>
            <w:tcMar>
              <w:top w:w="0" w:type="dxa"/>
              <w:left w:w="108" w:type="dxa"/>
              <w:bottom w:w="0" w:type="dxa"/>
              <w:right w:w="108" w:type="dxa"/>
            </w:tcMar>
            <w:hideMark/>
          </w:tcPr>
          <w:p w14:paraId="096ECD91" w14:textId="77777777" w:rsidR="00B85430" w:rsidRDefault="00B85430" w:rsidP="00B85430">
            <w:pPr>
              <w:spacing w:after="0" w:line="240" w:lineRule="auto"/>
              <w:rPr>
                <w:rFonts w:ascii="Times New Roman" w:eastAsia="Times New Roman" w:hAnsi="Times New Roman" w:cs="Times New Roman"/>
                <w:color w:val="000000"/>
                <w:sz w:val="28"/>
                <w:szCs w:val="28"/>
                <w:lang w:eastAsia="uk-UA"/>
              </w:rPr>
            </w:pPr>
          </w:p>
          <w:p w14:paraId="11516BC0" w14:textId="77777777" w:rsidR="00B85430" w:rsidRDefault="00B85430" w:rsidP="00B85430">
            <w:pPr>
              <w:spacing w:after="0" w:line="240" w:lineRule="auto"/>
              <w:rPr>
                <w:rFonts w:ascii="Times New Roman" w:eastAsia="Times New Roman" w:hAnsi="Times New Roman" w:cs="Times New Roman"/>
                <w:color w:val="000000"/>
                <w:sz w:val="28"/>
                <w:szCs w:val="28"/>
                <w:lang w:eastAsia="uk-UA"/>
              </w:rPr>
            </w:pPr>
          </w:p>
          <w:p w14:paraId="241DD54D" w14:textId="1833ABC5" w:rsidR="00B85430" w:rsidRPr="00B85430" w:rsidRDefault="00D73034" w:rsidP="00B85430">
            <w:pPr>
              <w:spacing w:after="0" w:line="240" w:lineRule="auto"/>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_________</w:t>
            </w:r>
          </w:p>
        </w:tc>
        <w:tc>
          <w:tcPr>
            <w:tcW w:w="2532" w:type="dxa"/>
            <w:tcMar>
              <w:top w:w="0" w:type="dxa"/>
              <w:left w:w="108" w:type="dxa"/>
              <w:bottom w:w="0" w:type="dxa"/>
              <w:right w:w="108" w:type="dxa"/>
            </w:tcMar>
            <w:hideMark/>
          </w:tcPr>
          <w:p w14:paraId="67EA87E9" w14:textId="77777777" w:rsidR="00B85430" w:rsidRDefault="00B85430" w:rsidP="00D73034">
            <w:pPr>
              <w:spacing w:after="0" w:line="240" w:lineRule="auto"/>
              <w:ind w:right="-2"/>
              <w:rPr>
                <w:rFonts w:ascii="Times New Roman" w:eastAsia="Times New Roman" w:hAnsi="Times New Roman" w:cs="Times New Roman"/>
                <w:color w:val="000000"/>
                <w:sz w:val="28"/>
                <w:szCs w:val="28"/>
                <w:lang w:eastAsia="uk-UA"/>
              </w:rPr>
            </w:pPr>
          </w:p>
          <w:p w14:paraId="2E3E95C2" w14:textId="77777777" w:rsidR="00B85430" w:rsidRDefault="00B85430" w:rsidP="00D73034">
            <w:pPr>
              <w:spacing w:after="0" w:line="240" w:lineRule="auto"/>
              <w:ind w:right="-2"/>
              <w:rPr>
                <w:rFonts w:ascii="Times New Roman" w:eastAsia="Times New Roman" w:hAnsi="Times New Roman" w:cs="Times New Roman"/>
                <w:color w:val="000000"/>
                <w:sz w:val="28"/>
                <w:szCs w:val="28"/>
                <w:lang w:eastAsia="uk-UA"/>
              </w:rPr>
            </w:pPr>
          </w:p>
          <w:p w14:paraId="278CC231" w14:textId="7B9F6DA7" w:rsidR="00D73034" w:rsidRPr="00B85430" w:rsidRDefault="00D73034" w:rsidP="00D73034">
            <w:pPr>
              <w:spacing w:after="0" w:line="240" w:lineRule="auto"/>
              <w:ind w:right="-2"/>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Вікторія БАУЛА </w:t>
            </w:r>
          </w:p>
          <w:p w14:paraId="5E0295C2" w14:textId="77777777" w:rsidR="00D73034" w:rsidRPr="00B85430" w:rsidRDefault="00D73034" w:rsidP="00D73034">
            <w:pPr>
              <w:spacing w:after="240" w:line="0" w:lineRule="atLeast"/>
              <w:rPr>
                <w:rFonts w:ascii="Times New Roman" w:eastAsia="Times New Roman" w:hAnsi="Times New Roman" w:cs="Times New Roman"/>
                <w:sz w:val="24"/>
                <w:szCs w:val="24"/>
                <w:lang w:eastAsia="uk-UA"/>
              </w:rPr>
            </w:pPr>
          </w:p>
        </w:tc>
      </w:tr>
      <w:tr w:rsidR="00D73034" w:rsidRPr="00B85430" w14:paraId="63AC48EF" w14:textId="77777777" w:rsidTr="0091071D">
        <w:tc>
          <w:tcPr>
            <w:tcW w:w="0" w:type="auto"/>
            <w:tcMar>
              <w:top w:w="0" w:type="dxa"/>
              <w:left w:w="108" w:type="dxa"/>
              <w:bottom w:w="0" w:type="dxa"/>
              <w:right w:w="108" w:type="dxa"/>
            </w:tcMar>
            <w:hideMark/>
          </w:tcPr>
          <w:p w14:paraId="521AD0D1" w14:textId="77777777" w:rsidR="00B85430" w:rsidRPr="00B85430" w:rsidRDefault="00B85430" w:rsidP="00D73034">
            <w:pPr>
              <w:spacing w:after="0" w:line="0" w:lineRule="atLeast"/>
              <w:ind w:right="-2"/>
              <w:rPr>
                <w:rFonts w:ascii="Times New Roman" w:eastAsia="Times New Roman" w:hAnsi="Times New Roman" w:cs="Times New Roman"/>
                <w:color w:val="000000"/>
                <w:sz w:val="28"/>
                <w:szCs w:val="28"/>
                <w:lang w:eastAsia="uk-UA"/>
              </w:rPr>
            </w:pPr>
          </w:p>
          <w:p w14:paraId="5C46DEB9" w14:textId="77777777" w:rsidR="00B85430" w:rsidRDefault="00B85430" w:rsidP="00D73034">
            <w:pPr>
              <w:spacing w:after="0" w:line="0" w:lineRule="atLeast"/>
              <w:ind w:right="-2"/>
              <w:rPr>
                <w:rFonts w:ascii="Times New Roman" w:eastAsia="Times New Roman" w:hAnsi="Times New Roman" w:cs="Times New Roman"/>
                <w:color w:val="000000"/>
                <w:sz w:val="28"/>
                <w:szCs w:val="28"/>
                <w:lang w:eastAsia="uk-UA"/>
              </w:rPr>
            </w:pPr>
          </w:p>
          <w:p w14:paraId="19B09C92" w14:textId="3203F125" w:rsidR="00D73034" w:rsidRPr="00B85430" w:rsidRDefault="00D73034" w:rsidP="00D73034">
            <w:pPr>
              <w:spacing w:after="0" w:line="0" w:lineRule="atLeast"/>
              <w:ind w:right="-2"/>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Голова Науково-методичного об’єднання з фінансів, обліку та економіки</w:t>
            </w:r>
          </w:p>
        </w:tc>
        <w:tc>
          <w:tcPr>
            <w:tcW w:w="1476" w:type="dxa"/>
            <w:tcMar>
              <w:top w:w="0" w:type="dxa"/>
              <w:left w:w="108" w:type="dxa"/>
              <w:bottom w:w="0" w:type="dxa"/>
              <w:right w:w="108" w:type="dxa"/>
            </w:tcMar>
            <w:hideMark/>
          </w:tcPr>
          <w:p w14:paraId="27733A99"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p>
          <w:p w14:paraId="6855F9F1" w14:textId="77777777" w:rsidR="00B85430" w:rsidRDefault="00B85430" w:rsidP="00D73034">
            <w:pPr>
              <w:spacing w:after="0" w:line="240" w:lineRule="auto"/>
              <w:rPr>
                <w:rFonts w:ascii="Times New Roman" w:eastAsia="Times New Roman" w:hAnsi="Times New Roman" w:cs="Times New Roman"/>
                <w:color w:val="000000"/>
                <w:sz w:val="28"/>
                <w:szCs w:val="28"/>
                <w:lang w:eastAsia="uk-UA"/>
              </w:rPr>
            </w:pPr>
          </w:p>
          <w:p w14:paraId="0A9BC3D8" w14:textId="25DB4796" w:rsidR="00D73034" w:rsidRPr="00B85430" w:rsidRDefault="00D73034" w:rsidP="00D73034">
            <w:pPr>
              <w:spacing w:after="0" w:line="240" w:lineRule="auto"/>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_________</w:t>
            </w:r>
          </w:p>
          <w:p w14:paraId="14B4FB28" w14:textId="77777777" w:rsidR="00D73034" w:rsidRPr="00B85430" w:rsidRDefault="00D73034" w:rsidP="00D73034">
            <w:pPr>
              <w:spacing w:after="0" w:line="0" w:lineRule="atLeast"/>
              <w:rPr>
                <w:rFonts w:ascii="Times New Roman" w:eastAsia="Times New Roman" w:hAnsi="Times New Roman" w:cs="Times New Roman"/>
                <w:sz w:val="24"/>
                <w:szCs w:val="24"/>
                <w:lang w:eastAsia="uk-UA"/>
              </w:rPr>
            </w:pPr>
          </w:p>
        </w:tc>
        <w:tc>
          <w:tcPr>
            <w:tcW w:w="2532" w:type="dxa"/>
            <w:tcMar>
              <w:top w:w="0" w:type="dxa"/>
              <w:left w:w="108" w:type="dxa"/>
              <w:bottom w:w="0" w:type="dxa"/>
              <w:right w:w="108" w:type="dxa"/>
            </w:tcMar>
            <w:hideMark/>
          </w:tcPr>
          <w:p w14:paraId="57E8BB79" w14:textId="77777777" w:rsidR="00B85430" w:rsidRDefault="00B85430" w:rsidP="00D73034">
            <w:pPr>
              <w:spacing w:after="0" w:line="240" w:lineRule="auto"/>
              <w:rPr>
                <w:rFonts w:ascii="Times New Roman" w:eastAsia="Times New Roman" w:hAnsi="Times New Roman" w:cs="Times New Roman"/>
                <w:sz w:val="24"/>
                <w:szCs w:val="24"/>
                <w:lang w:eastAsia="uk-UA"/>
              </w:rPr>
            </w:pPr>
          </w:p>
          <w:p w14:paraId="6F411A32" w14:textId="77777777" w:rsidR="00B85430" w:rsidRDefault="00B85430" w:rsidP="00D73034">
            <w:pPr>
              <w:spacing w:after="0" w:line="240" w:lineRule="auto"/>
              <w:rPr>
                <w:rFonts w:ascii="Times New Roman" w:eastAsia="Times New Roman" w:hAnsi="Times New Roman" w:cs="Times New Roman"/>
                <w:sz w:val="24"/>
                <w:szCs w:val="24"/>
                <w:lang w:eastAsia="uk-UA"/>
              </w:rPr>
            </w:pPr>
          </w:p>
          <w:p w14:paraId="7E13DE28" w14:textId="166D040D" w:rsidR="00D73034" w:rsidRPr="00B85430" w:rsidRDefault="00B85430" w:rsidP="00D73034">
            <w:pPr>
              <w:spacing w:after="0" w:line="240" w:lineRule="auto"/>
              <w:rPr>
                <w:rFonts w:ascii="Times New Roman" w:eastAsia="Times New Roman" w:hAnsi="Times New Roman" w:cs="Times New Roman"/>
                <w:sz w:val="28"/>
                <w:szCs w:val="28"/>
                <w:lang w:eastAsia="uk-UA"/>
              </w:rPr>
            </w:pPr>
            <w:r w:rsidRPr="00B85430">
              <w:rPr>
                <w:rFonts w:ascii="Times New Roman" w:eastAsia="Times New Roman" w:hAnsi="Times New Roman" w:cs="Times New Roman"/>
                <w:sz w:val="28"/>
                <w:szCs w:val="28"/>
                <w:lang w:eastAsia="uk-UA"/>
              </w:rPr>
              <w:t>Світлана НЕСТЕРЕНКО</w:t>
            </w:r>
          </w:p>
          <w:p w14:paraId="0C98F99A" w14:textId="77777777" w:rsidR="00D73034" w:rsidRPr="00B85430" w:rsidRDefault="00D73034" w:rsidP="00B85430">
            <w:pPr>
              <w:spacing w:after="0" w:line="240" w:lineRule="auto"/>
              <w:ind w:right="-2"/>
              <w:rPr>
                <w:rFonts w:ascii="Times New Roman" w:eastAsia="Times New Roman" w:hAnsi="Times New Roman" w:cs="Times New Roman"/>
                <w:sz w:val="24"/>
                <w:szCs w:val="24"/>
                <w:lang w:eastAsia="uk-UA"/>
              </w:rPr>
            </w:pPr>
          </w:p>
        </w:tc>
      </w:tr>
      <w:tr w:rsidR="00D73034" w:rsidRPr="00B85430" w14:paraId="6DF044E1" w14:textId="77777777" w:rsidTr="0091071D">
        <w:tc>
          <w:tcPr>
            <w:tcW w:w="0" w:type="auto"/>
            <w:tcMar>
              <w:top w:w="0" w:type="dxa"/>
              <w:left w:w="108" w:type="dxa"/>
              <w:bottom w:w="0" w:type="dxa"/>
              <w:right w:w="108" w:type="dxa"/>
            </w:tcMar>
            <w:hideMark/>
          </w:tcPr>
          <w:p w14:paraId="09DA56DC" w14:textId="77777777" w:rsidR="00B85430" w:rsidRDefault="00B85430" w:rsidP="00D73034">
            <w:pPr>
              <w:spacing w:after="0" w:line="0" w:lineRule="atLeast"/>
              <w:rPr>
                <w:rFonts w:ascii="Times New Roman" w:eastAsia="Times New Roman" w:hAnsi="Times New Roman" w:cs="Times New Roman"/>
                <w:color w:val="000000"/>
                <w:sz w:val="28"/>
                <w:szCs w:val="28"/>
                <w:lang w:eastAsia="uk-UA"/>
              </w:rPr>
            </w:pPr>
          </w:p>
          <w:p w14:paraId="6376D74F" w14:textId="4D45CD1B" w:rsidR="00D73034" w:rsidRPr="00B85430" w:rsidRDefault="00D73034" w:rsidP="00D73034">
            <w:pPr>
              <w:spacing w:after="0" w:line="0" w:lineRule="atLeast"/>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Директор Рівненського інституту Університету «Україна»</w:t>
            </w:r>
          </w:p>
        </w:tc>
        <w:tc>
          <w:tcPr>
            <w:tcW w:w="1476" w:type="dxa"/>
            <w:tcMar>
              <w:top w:w="0" w:type="dxa"/>
              <w:left w:w="108" w:type="dxa"/>
              <w:bottom w:w="0" w:type="dxa"/>
              <w:right w:w="108" w:type="dxa"/>
            </w:tcMar>
            <w:hideMark/>
          </w:tcPr>
          <w:p w14:paraId="612ECD69"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p>
          <w:p w14:paraId="5B8B1B92"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_________</w:t>
            </w:r>
          </w:p>
          <w:p w14:paraId="02AD957F" w14:textId="77777777" w:rsidR="00D73034" w:rsidRPr="00B85430" w:rsidRDefault="00D73034" w:rsidP="00D73034">
            <w:pPr>
              <w:spacing w:after="0" w:line="0" w:lineRule="atLeast"/>
              <w:rPr>
                <w:rFonts w:ascii="Times New Roman" w:eastAsia="Times New Roman" w:hAnsi="Times New Roman" w:cs="Times New Roman"/>
                <w:sz w:val="24"/>
                <w:szCs w:val="24"/>
                <w:lang w:eastAsia="uk-UA"/>
              </w:rPr>
            </w:pPr>
          </w:p>
        </w:tc>
        <w:tc>
          <w:tcPr>
            <w:tcW w:w="2532" w:type="dxa"/>
            <w:tcMar>
              <w:top w:w="0" w:type="dxa"/>
              <w:left w:w="108" w:type="dxa"/>
              <w:bottom w:w="0" w:type="dxa"/>
              <w:right w:w="108" w:type="dxa"/>
            </w:tcMar>
            <w:hideMark/>
          </w:tcPr>
          <w:p w14:paraId="584CDA5D"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p>
          <w:p w14:paraId="17620898" w14:textId="77777777" w:rsidR="00D73034" w:rsidRPr="00B85430" w:rsidRDefault="00355ECB" w:rsidP="00D73034">
            <w:pPr>
              <w:spacing w:after="0" w:line="240" w:lineRule="auto"/>
              <w:ind w:right="-2"/>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Оксана ЛЮТКО</w:t>
            </w:r>
          </w:p>
          <w:p w14:paraId="26F05B6E" w14:textId="77777777" w:rsidR="00D73034" w:rsidRPr="00B85430" w:rsidRDefault="00D73034" w:rsidP="00D73034">
            <w:pPr>
              <w:spacing w:after="0" w:line="0" w:lineRule="atLeast"/>
              <w:rPr>
                <w:rFonts w:ascii="Times New Roman" w:eastAsia="Times New Roman" w:hAnsi="Times New Roman" w:cs="Times New Roman"/>
                <w:sz w:val="24"/>
                <w:szCs w:val="24"/>
                <w:lang w:eastAsia="uk-UA"/>
              </w:rPr>
            </w:pPr>
          </w:p>
        </w:tc>
      </w:tr>
      <w:tr w:rsidR="00D73034" w:rsidRPr="00B85430" w14:paraId="3E420BAE" w14:textId="77777777" w:rsidTr="0091071D">
        <w:trPr>
          <w:trHeight w:val="1715"/>
        </w:trPr>
        <w:tc>
          <w:tcPr>
            <w:tcW w:w="0" w:type="auto"/>
            <w:tcMar>
              <w:top w:w="0" w:type="dxa"/>
              <w:left w:w="108" w:type="dxa"/>
              <w:bottom w:w="0" w:type="dxa"/>
              <w:right w:w="108" w:type="dxa"/>
            </w:tcMar>
            <w:hideMark/>
          </w:tcPr>
          <w:p w14:paraId="7EC456E0" w14:textId="77777777" w:rsidR="00B85430" w:rsidRDefault="00B85430" w:rsidP="00D73034">
            <w:pPr>
              <w:spacing w:after="0" w:line="240" w:lineRule="auto"/>
              <w:rPr>
                <w:rFonts w:ascii="Times New Roman" w:eastAsia="Times New Roman" w:hAnsi="Times New Roman" w:cs="Times New Roman"/>
                <w:color w:val="000000"/>
                <w:sz w:val="28"/>
                <w:szCs w:val="28"/>
                <w:lang w:eastAsia="uk-UA"/>
              </w:rPr>
            </w:pPr>
          </w:p>
          <w:p w14:paraId="358F553D" w14:textId="69C9D384" w:rsidR="00D73034" w:rsidRPr="00B85430" w:rsidRDefault="00D73034" w:rsidP="00D73034">
            <w:pPr>
              <w:spacing w:after="0" w:line="240" w:lineRule="auto"/>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Гарант освітньої програми:</w:t>
            </w:r>
          </w:p>
          <w:p w14:paraId="56C5D568"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професор кафедри економіки, обліку та фінансів, кандидат економічних наук, доцент</w:t>
            </w:r>
          </w:p>
        </w:tc>
        <w:tc>
          <w:tcPr>
            <w:tcW w:w="1476" w:type="dxa"/>
            <w:tcMar>
              <w:top w:w="0" w:type="dxa"/>
              <w:left w:w="108" w:type="dxa"/>
              <w:bottom w:w="0" w:type="dxa"/>
              <w:right w:w="108" w:type="dxa"/>
            </w:tcMar>
            <w:hideMark/>
          </w:tcPr>
          <w:p w14:paraId="7E98E539" w14:textId="77777777" w:rsidR="00D73034" w:rsidRPr="00B85430" w:rsidRDefault="00D73034" w:rsidP="00D73034">
            <w:pPr>
              <w:spacing w:after="240" w:line="240" w:lineRule="auto"/>
              <w:rPr>
                <w:rFonts w:ascii="Times New Roman" w:eastAsia="Times New Roman" w:hAnsi="Times New Roman" w:cs="Times New Roman"/>
                <w:sz w:val="24"/>
                <w:szCs w:val="24"/>
                <w:lang w:eastAsia="uk-UA"/>
              </w:rPr>
            </w:pPr>
            <w:r w:rsidRPr="00B85430">
              <w:rPr>
                <w:rFonts w:ascii="Times New Roman" w:eastAsia="Times New Roman" w:hAnsi="Times New Roman" w:cs="Times New Roman"/>
                <w:sz w:val="24"/>
                <w:szCs w:val="24"/>
                <w:lang w:eastAsia="uk-UA"/>
              </w:rPr>
              <w:br/>
            </w:r>
          </w:p>
          <w:p w14:paraId="4A9EB1DE"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_________</w:t>
            </w:r>
          </w:p>
          <w:p w14:paraId="451A7CB9"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p>
        </w:tc>
        <w:tc>
          <w:tcPr>
            <w:tcW w:w="2532" w:type="dxa"/>
            <w:tcMar>
              <w:top w:w="0" w:type="dxa"/>
              <w:left w:w="108" w:type="dxa"/>
              <w:bottom w:w="0" w:type="dxa"/>
              <w:right w:w="108" w:type="dxa"/>
            </w:tcMar>
            <w:hideMark/>
          </w:tcPr>
          <w:p w14:paraId="242F8E57" w14:textId="5AF95656" w:rsidR="00D73034" w:rsidRPr="00F02CCA" w:rsidRDefault="00D73034" w:rsidP="00D73034">
            <w:pPr>
              <w:spacing w:after="240" w:line="240" w:lineRule="auto"/>
              <w:rPr>
                <w:rFonts w:ascii="Times New Roman" w:eastAsia="Times New Roman" w:hAnsi="Times New Roman" w:cs="Times New Roman"/>
                <w:sz w:val="24"/>
                <w:szCs w:val="24"/>
                <w:lang w:eastAsia="uk-UA"/>
              </w:rPr>
            </w:pPr>
            <w:r w:rsidRPr="0091071D">
              <w:rPr>
                <w:rFonts w:ascii="Times New Roman" w:eastAsia="Times New Roman" w:hAnsi="Times New Roman" w:cs="Times New Roman"/>
                <w:color w:val="FF0000"/>
                <w:sz w:val="24"/>
                <w:szCs w:val="24"/>
                <w:lang w:eastAsia="uk-UA"/>
              </w:rPr>
              <w:br/>
            </w:r>
          </w:p>
          <w:p w14:paraId="4F745DDF" w14:textId="3DECBE01" w:rsidR="00D73034" w:rsidRPr="0091071D" w:rsidRDefault="00EF0385" w:rsidP="00EF0385">
            <w:pPr>
              <w:spacing w:after="240" w:line="240" w:lineRule="auto"/>
              <w:rPr>
                <w:rFonts w:ascii="Times New Roman" w:eastAsia="Times New Roman" w:hAnsi="Times New Roman" w:cs="Times New Roman"/>
                <w:color w:val="FF0000"/>
                <w:sz w:val="24"/>
                <w:szCs w:val="24"/>
                <w:lang w:eastAsia="uk-UA"/>
              </w:rPr>
            </w:pPr>
            <w:r w:rsidRPr="00EF0385">
              <w:rPr>
                <w:rFonts w:ascii="Times New Roman" w:eastAsia="Times New Roman" w:hAnsi="Times New Roman" w:cs="Times New Roman"/>
                <w:sz w:val="28"/>
                <w:szCs w:val="28"/>
                <w:lang w:eastAsia="uk-UA"/>
              </w:rPr>
              <w:t>Наталія ЖИГАР</w:t>
            </w:r>
          </w:p>
        </w:tc>
      </w:tr>
      <w:tr w:rsidR="00D73034" w:rsidRPr="00B85430" w14:paraId="4C2202CB" w14:textId="77777777" w:rsidTr="0091071D">
        <w:tc>
          <w:tcPr>
            <w:tcW w:w="0" w:type="auto"/>
            <w:tcMar>
              <w:top w:w="0" w:type="dxa"/>
              <w:left w:w="108" w:type="dxa"/>
              <w:bottom w:w="0" w:type="dxa"/>
              <w:right w:w="108" w:type="dxa"/>
            </w:tcMar>
            <w:hideMark/>
          </w:tcPr>
          <w:p w14:paraId="06C6D99F" w14:textId="2FBA1BB2" w:rsidR="00D73034" w:rsidRPr="00B85430" w:rsidRDefault="0091071D" w:rsidP="00D7303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Представник</w:t>
            </w:r>
            <w:r w:rsidR="00F02CCA" w:rsidRPr="00F02CCA">
              <w:rPr>
                <w:rFonts w:ascii="Times New Roman" w:eastAsia="Times New Roman" w:hAnsi="Times New Roman" w:cs="Times New Roman"/>
                <w:color w:val="000000"/>
                <w:sz w:val="28"/>
                <w:szCs w:val="28"/>
                <w:highlight w:val="yellow"/>
                <w:lang w:eastAsia="uk-UA"/>
              </w:rPr>
              <w:t>и</w:t>
            </w:r>
            <w:r w:rsidR="00D73034" w:rsidRPr="00B85430">
              <w:rPr>
                <w:rFonts w:ascii="Times New Roman" w:eastAsia="Times New Roman" w:hAnsi="Times New Roman" w:cs="Times New Roman"/>
                <w:color w:val="000000"/>
                <w:sz w:val="28"/>
                <w:szCs w:val="28"/>
                <w:lang w:eastAsia="uk-UA"/>
              </w:rPr>
              <w:t xml:space="preserve"> роботодавців:</w:t>
            </w:r>
          </w:p>
          <w:p w14:paraId="15976036" w14:textId="206DBFAB" w:rsidR="00D73034" w:rsidRPr="00B85430" w:rsidRDefault="0091071D" w:rsidP="00D73034">
            <w:pPr>
              <w:spacing w:after="0" w:line="240" w:lineRule="auto"/>
              <w:ind w:right="-2"/>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д</w:t>
            </w:r>
            <w:r w:rsidR="00D73034" w:rsidRPr="00B85430">
              <w:rPr>
                <w:rFonts w:ascii="Times New Roman" w:eastAsia="Times New Roman" w:hAnsi="Times New Roman" w:cs="Times New Roman"/>
                <w:color w:val="000000"/>
                <w:sz w:val="28"/>
                <w:szCs w:val="28"/>
                <w:lang w:eastAsia="uk-UA"/>
              </w:rPr>
              <w:t xml:space="preserve">иректор аудиторської компанії «Актив плюс», </w:t>
            </w:r>
            <w:proofErr w:type="spellStart"/>
            <w:r w:rsidR="00D73034" w:rsidRPr="00B85430">
              <w:rPr>
                <w:rFonts w:ascii="Times New Roman" w:eastAsia="Times New Roman" w:hAnsi="Times New Roman" w:cs="Times New Roman"/>
                <w:color w:val="000000"/>
                <w:sz w:val="28"/>
                <w:szCs w:val="28"/>
                <w:lang w:eastAsia="uk-UA"/>
              </w:rPr>
              <w:t>канд</w:t>
            </w:r>
            <w:proofErr w:type="spellEnd"/>
            <w:r w:rsidR="00D73034" w:rsidRPr="00B85430">
              <w:rPr>
                <w:rFonts w:ascii="Times New Roman" w:eastAsia="Times New Roman" w:hAnsi="Times New Roman" w:cs="Times New Roman"/>
                <w:color w:val="000000"/>
                <w:sz w:val="28"/>
                <w:szCs w:val="28"/>
                <w:lang w:eastAsia="uk-UA"/>
              </w:rPr>
              <w:t>. економ. наук, доцент </w:t>
            </w:r>
          </w:p>
          <w:p w14:paraId="6B52BAFA" w14:textId="77777777" w:rsidR="00D73034" w:rsidRPr="00B85430" w:rsidRDefault="00D73034" w:rsidP="00D73034">
            <w:pPr>
              <w:spacing w:after="0" w:line="0" w:lineRule="atLeast"/>
              <w:rPr>
                <w:rFonts w:ascii="Times New Roman" w:eastAsia="Times New Roman" w:hAnsi="Times New Roman" w:cs="Times New Roman"/>
                <w:sz w:val="24"/>
                <w:szCs w:val="24"/>
                <w:lang w:eastAsia="uk-UA"/>
              </w:rPr>
            </w:pPr>
          </w:p>
        </w:tc>
        <w:tc>
          <w:tcPr>
            <w:tcW w:w="1476" w:type="dxa"/>
            <w:tcMar>
              <w:top w:w="0" w:type="dxa"/>
              <w:left w:w="108" w:type="dxa"/>
              <w:bottom w:w="0" w:type="dxa"/>
              <w:right w:w="108" w:type="dxa"/>
            </w:tcMar>
            <w:hideMark/>
          </w:tcPr>
          <w:p w14:paraId="05488E12" w14:textId="77777777" w:rsidR="00F02CCA" w:rsidRDefault="00F02CCA" w:rsidP="00D73034">
            <w:pPr>
              <w:spacing w:after="0" w:line="240" w:lineRule="auto"/>
              <w:jc w:val="center"/>
              <w:rPr>
                <w:rFonts w:ascii="Times New Roman" w:eastAsia="Times New Roman" w:hAnsi="Times New Roman" w:cs="Times New Roman"/>
                <w:color w:val="000000"/>
                <w:sz w:val="28"/>
                <w:szCs w:val="28"/>
                <w:lang w:eastAsia="uk-UA"/>
              </w:rPr>
            </w:pPr>
          </w:p>
          <w:p w14:paraId="5FDBEDF9" w14:textId="1A568C14" w:rsidR="00D73034" w:rsidRPr="00B85430" w:rsidRDefault="00D73034" w:rsidP="00D73034">
            <w:pPr>
              <w:spacing w:after="0" w:line="240" w:lineRule="auto"/>
              <w:jc w:val="center"/>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_________</w:t>
            </w:r>
          </w:p>
          <w:p w14:paraId="13454BB1" w14:textId="77777777" w:rsidR="00D73034" w:rsidRPr="00B85430" w:rsidRDefault="00D73034" w:rsidP="00D73034">
            <w:pPr>
              <w:spacing w:after="0" w:line="0" w:lineRule="atLeast"/>
              <w:rPr>
                <w:rFonts w:ascii="Times New Roman" w:eastAsia="Times New Roman" w:hAnsi="Times New Roman" w:cs="Times New Roman"/>
                <w:sz w:val="24"/>
                <w:szCs w:val="24"/>
                <w:lang w:eastAsia="uk-UA"/>
              </w:rPr>
            </w:pPr>
          </w:p>
        </w:tc>
        <w:tc>
          <w:tcPr>
            <w:tcW w:w="2532" w:type="dxa"/>
            <w:tcMar>
              <w:top w:w="0" w:type="dxa"/>
              <w:left w:w="108" w:type="dxa"/>
              <w:bottom w:w="0" w:type="dxa"/>
              <w:right w:w="108" w:type="dxa"/>
            </w:tcMar>
            <w:hideMark/>
          </w:tcPr>
          <w:p w14:paraId="0A67D34E" w14:textId="77777777" w:rsidR="00D73034" w:rsidRPr="00B85430" w:rsidRDefault="00D73034" w:rsidP="00D73034">
            <w:pPr>
              <w:spacing w:after="0" w:line="0" w:lineRule="atLeast"/>
              <w:ind w:right="-2"/>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Людмила МАТВІЙЧУК</w:t>
            </w:r>
          </w:p>
        </w:tc>
      </w:tr>
      <w:tr w:rsidR="00953DBE" w:rsidRPr="00B85430" w14:paraId="22248D75" w14:textId="77777777" w:rsidTr="0091071D">
        <w:tc>
          <w:tcPr>
            <w:tcW w:w="0" w:type="auto"/>
            <w:tcMar>
              <w:top w:w="0" w:type="dxa"/>
              <w:left w:w="108" w:type="dxa"/>
              <w:bottom w:w="0" w:type="dxa"/>
              <w:right w:w="108" w:type="dxa"/>
            </w:tcMar>
          </w:tcPr>
          <w:p w14:paraId="1F7A4C68" w14:textId="3281B6E2" w:rsidR="00953DBE" w:rsidRPr="00953DBE" w:rsidRDefault="00953DBE" w:rsidP="00953DBE">
            <w:pPr>
              <w:spacing w:after="0" w:line="240" w:lineRule="auto"/>
              <w:rPr>
                <w:rFonts w:ascii="Times New Roman" w:eastAsia="Times New Roman" w:hAnsi="Times New Roman" w:cs="Times New Roman"/>
                <w:color w:val="000000"/>
                <w:sz w:val="28"/>
                <w:szCs w:val="28"/>
                <w:lang w:eastAsia="uk-UA"/>
              </w:rPr>
            </w:pPr>
            <w:r w:rsidRPr="00953DBE">
              <w:rPr>
                <w:rFonts w:ascii="Times New Roman" w:hAnsi="Times New Roman" w:cs="Times New Roman"/>
                <w:sz w:val="28"/>
                <w:szCs w:val="28"/>
                <w:highlight w:val="yellow"/>
              </w:rPr>
              <w:t xml:space="preserve">комерційний директор маркету </w:t>
            </w:r>
            <w:proofErr w:type="spellStart"/>
            <w:r w:rsidRPr="00953DBE">
              <w:rPr>
                <w:rFonts w:ascii="Times New Roman" w:hAnsi="Times New Roman" w:cs="Times New Roman"/>
                <w:sz w:val="28"/>
                <w:szCs w:val="28"/>
                <w:highlight w:val="yellow"/>
              </w:rPr>
              <w:t>Sliven</w:t>
            </w:r>
            <w:proofErr w:type="spellEnd"/>
          </w:p>
        </w:tc>
        <w:tc>
          <w:tcPr>
            <w:tcW w:w="1476" w:type="dxa"/>
            <w:tcMar>
              <w:top w:w="0" w:type="dxa"/>
              <w:left w:w="108" w:type="dxa"/>
              <w:bottom w:w="0" w:type="dxa"/>
              <w:right w:w="108" w:type="dxa"/>
            </w:tcMar>
          </w:tcPr>
          <w:p w14:paraId="3551BF17" w14:textId="77777777" w:rsidR="00953DBE" w:rsidRPr="00953DBE" w:rsidRDefault="00953DBE" w:rsidP="00953DBE">
            <w:pPr>
              <w:spacing w:after="0" w:line="240" w:lineRule="auto"/>
              <w:jc w:val="center"/>
              <w:rPr>
                <w:rFonts w:ascii="Times New Roman" w:hAnsi="Times New Roman" w:cs="Times New Roman"/>
                <w:sz w:val="28"/>
                <w:szCs w:val="28"/>
                <w:highlight w:val="yellow"/>
              </w:rPr>
            </w:pPr>
          </w:p>
          <w:p w14:paraId="1C1C97AB" w14:textId="77777777" w:rsidR="00953DBE" w:rsidRPr="00953DBE" w:rsidRDefault="00953DBE" w:rsidP="00953DBE">
            <w:pPr>
              <w:spacing w:after="0" w:line="240" w:lineRule="auto"/>
              <w:jc w:val="center"/>
              <w:rPr>
                <w:rFonts w:ascii="Times New Roman" w:hAnsi="Times New Roman" w:cs="Times New Roman"/>
                <w:szCs w:val="24"/>
                <w:highlight w:val="yellow"/>
              </w:rPr>
            </w:pPr>
            <w:r w:rsidRPr="00953DBE">
              <w:rPr>
                <w:rFonts w:ascii="Times New Roman" w:hAnsi="Times New Roman" w:cs="Times New Roman"/>
                <w:sz w:val="28"/>
                <w:szCs w:val="28"/>
                <w:highlight w:val="yellow"/>
              </w:rPr>
              <w:t>_________</w:t>
            </w:r>
          </w:p>
          <w:p w14:paraId="31D1F73E" w14:textId="77777777" w:rsidR="00953DBE" w:rsidRPr="00953DBE" w:rsidRDefault="00953DBE" w:rsidP="00953DBE">
            <w:pPr>
              <w:spacing w:after="0" w:line="240" w:lineRule="auto"/>
              <w:jc w:val="center"/>
              <w:rPr>
                <w:rFonts w:ascii="Times New Roman" w:eastAsia="Times New Roman" w:hAnsi="Times New Roman" w:cs="Times New Roman"/>
                <w:color w:val="000000"/>
                <w:sz w:val="28"/>
                <w:szCs w:val="28"/>
                <w:highlight w:val="yellow"/>
                <w:lang w:eastAsia="uk-UA"/>
              </w:rPr>
            </w:pPr>
          </w:p>
        </w:tc>
        <w:tc>
          <w:tcPr>
            <w:tcW w:w="2532" w:type="dxa"/>
            <w:tcMar>
              <w:top w:w="0" w:type="dxa"/>
              <w:left w:w="108" w:type="dxa"/>
              <w:bottom w:w="0" w:type="dxa"/>
              <w:right w:w="108" w:type="dxa"/>
            </w:tcMar>
          </w:tcPr>
          <w:p w14:paraId="5F06C79C" w14:textId="0FF34B73" w:rsidR="00953DBE" w:rsidRPr="00953DBE" w:rsidRDefault="00953DBE" w:rsidP="00953DBE">
            <w:pPr>
              <w:spacing w:after="0" w:line="0" w:lineRule="atLeast"/>
              <w:ind w:right="-2"/>
              <w:rPr>
                <w:rFonts w:ascii="Times New Roman" w:eastAsia="Times New Roman" w:hAnsi="Times New Roman" w:cs="Times New Roman"/>
                <w:color w:val="000000"/>
                <w:sz w:val="28"/>
                <w:szCs w:val="28"/>
                <w:lang w:eastAsia="uk-UA"/>
              </w:rPr>
            </w:pPr>
            <w:r w:rsidRPr="00953DBE">
              <w:rPr>
                <w:rFonts w:ascii="Times New Roman" w:hAnsi="Times New Roman" w:cs="Times New Roman"/>
                <w:sz w:val="28"/>
                <w:szCs w:val="28"/>
                <w:highlight w:val="yellow"/>
              </w:rPr>
              <w:t>Дмитро БАНАЦЬКИЙ</w:t>
            </w:r>
          </w:p>
        </w:tc>
      </w:tr>
      <w:tr w:rsidR="00F02CCA" w:rsidRPr="00B85430" w14:paraId="358C63DB" w14:textId="77777777" w:rsidTr="0091071D">
        <w:tc>
          <w:tcPr>
            <w:tcW w:w="0" w:type="auto"/>
            <w:tcMar>
              <w:top w:w="0" w:type="dxa"/>
              <w:left w:w="108" w:type="dxa"/>
              <w:bottom w:w="0" w:type="dxa"/>
              <w:right w:w="108" w:type="dxa"/>
            </w:tcMar>
            <w:hideMark/>
          </w:tcPr>
          <w:p w14:paraId="773ECE06" w14:textId="68440EEA" w:rsidR="00F02CCA" w:rsidRPr="00B85430" w:rsidRDefault="00F02CCA" w:rsidP="00F02CCA">
            <w:pPr>
              <w:spacing w:after="0" w:line="240" w:lineRule="auto"/>
              <w:ind w:right="-2"/>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Представник студентського самоврядування:</w:t>
            </w:r>
            <w:r>
              <w:rPr>
                <w:rFonts w:ascii="Times New Roman" w:eastAsia="Times New Roman" w:hAnsi="Times New Roman" w:cs="Times New Roman"/>
                <w:color w:val="000000"/>
                <w:sz w:val="28"/>
                <w:szCs w:val="28"/>
                <w:lang w:eastAsia="uk-UA"/>
              </w:rPr>
              <w:t xml:space="preserve">      </w:t>
            </w:r>
          </w:p>
          <w:p w14:paraId="3F72C094" w14:textId="552AA971" w:rsidR="00F02CCA" w:rsidRPr="00B85430" w:rsidRDefault="00F02CCA" w:rsidP="00F02CCA">
            <w:pPr>
              <w:spacing w:after="0" w:line="0" w:lineRule="atLeast"/>
              <w:ind w:right="-2"/>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здобувач освіти освітньої програми </w:t>
            </w:r>
            <w:r w:rsidRPr="00B85430">
              <w:rPr>
                <w:rFonts w:ascii="Times New Roman" w:eastAsia="Times New Roman" w:hAnsi="Times New Roman" w:cs="Times New Roman"/>
                <w:color w:val="000000"/>
                <w:sz w:val="28"/>
                <w:szCs w:val="28"/>
                <w:lang w:eastAsia="uk-UA"/>
              </w:rPr>
              <w:t xml:space="preserve">«Економіка» </w:t>
            </w:r>
            <w:r>
              <w:rPr>
                <w:rFonts w:ascii="Times New Roman" w:eastAsia="Times New Roman" w:hAnsi="Times New Roman" w:cs="Times New Roman"/>
                <w:color w:val="000000"/>
                <w:sz w:val="28"/>
                <w:szCs w:val="28"/>
                <w:lang w:eastAsia="uk-UA"/>
              </w:rPr>
              <w:t>групи ЕКН-22-1-</w:t>
            </w:r>
            <w:proofErr w:type="spellStart"/>
            <w:r>
              <w:rPr>
                <w:rFonts w:ascii="Times New Roman" w:eastAsia="Times New Roman" w:hAnsi="Times New Roman" w:cs="Times New Roman"/>
                <w:color w:val="000000"/>
                <w:sz w:val="28"/>
                <w:szCs w:val="28"/>
                <w:lang w:val="en-US" w:eastAsia="uk-UA"/>
              </w:rPr>
              <w:t>rv</w:t>
            </w:r>
            <w:proofErr w:type="spellEnd"/>
            <w:r>
              <w:rPr>
                <w:rFonts w:ascii="Times New Roman" w:eastAsia="Times New Roman" w:hAnsi="Times New Roman" w:cs="Times New Roman"/>
                <w:color w:val="000000"/>
                <w:sz w:val="28"/>
                <w:szCs w:val="28"/>
                <w:lang w:eastAsia="uk-UA"/>
              </w:rPr>
              <w:t xml:space="preserve"> </w:t>
            </w:r>
          </w:p>
        </w:tc>
        <w:tc>
          <w:tcPr>
            <w:tcW w:w="1476" w:type="dxa"/>
            <w:tcMar>
              <w:top w:w="0" w:type="dxa"/>
              <w:left w:w="108" w:type="dxa"/>
              <w:bottom w:w="0" w:type="dxa"/>
              <w:right w:w="108" w:type="dxa"/>
            </w:tcMar>
          </w:tcPr>
          <w:p w14:paraId="0BEEE095" w14:textId="77777777" w:rsidR="00F02CCA" w:rsidRDefault="00F02CCA" w:rsidP="00F02CCA">
            <w:pPr>
              <w:spacing w:after="0" w:line="240" w:lineRule="auto"/>
              <w:rPr>
                <w:rFonts w:ascii="Times New Roman" w:eastAsia="Times New Roman" w:hAnsi="Times New Roman" w:cs="Times New Roman"/>
                <w:color w:val="000000"/>
                <w:sz w:val="28"/>
                <w:szCs w:val="28"/>
                <w:lang w:eastAsia="uk-UA"/>
              </w:rPr>
            </w:pPr>
          </w:p>
          <w:p w14:paraId="023938AC" w14:textId="59CC4138" w:rsidR="00F02CCA" w:rsidRPr="00B85430" w:rsidRDefault="00F02CCA" w:rsidP="00F02CCA">
            <w:pPr>
              <w:spacing w:after="0" w:line="240" w:lineRule="auto"/>
              <w:jc w:val="center"/>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________</w:t>
            </w:r>
          </w:p>
          <w:p w14:paraId="268AADBC" w14:textId="0CC7EEE6" w:rsidR="00F02CCA" w:rsidRPr="0091071D" w:rsidRDefault="00F02CCA" w:rsidP="00F02CCA">
            <w:pPr>
              <w:spacing w:after="0" w:line="0" w:lineRule="atLeast"/>
              <w:rPr>
                <w:rFonts w:ascii="Times New Roman" w:eastAsia="Times New Roman" w:hAnsi="Times New Roman" w:cs="Times New Roman"/>
                <w:b/>
                <w:bCs/>
                <w:sz w:val="24"/>
                <w:szCs w:val="24"/>
                <w:lang w:eastAsia="uk-UA"/>
              </w:rPr>
            </w:pPr>
          </w:p>
        </w:tc>
        <w:tc>
          <w:tcPr>
            <w:tcW w:w="2532" w:type="dxa"/>
            <w:tcMar>
              <w:top w:w="0" w:type="dxa"/>
              <w:left w:w="108" w:type="dxa"/>
              <w:bottom w:w="0" w:type="dxa"/>
              <w:right w:w="108" w:type="dxa"/>
            </w:tcMar>
            <w:hideMark/>
          </w:tcPr>
          <w:p w14:paraId="3137C344" w14:textId="77777777" w:rsidR="00F02CCA" w:rsidRPr="0091071D" w:rsidRDefault="00F02CCA" w:rsidP="00F02CCA">
            <w:pPr>
              <w:spacing w:after="0" w:line="240" w:lineRule="auto"/>
              <w:rPr>
                <w:rFonts w:ascii="Times New Roman" w:eastAsia="Times New Roman" w:hAnsi="Times New Roman" w:cs="Times New Roman"/>
                <w:b/>
                <w:bCs/>
                <w:sz w:val="24"/>
                <w:szCs w:val="24"/>
                <w:lang w:eastAsia="uk-UA"/>
              </w:rPr>
            </w:pPr>
          </w:p>
          <w:p w14:paraId="263AB708" w14:textId="287B877F" w:rsidR="00F02CCA" w:rsidRPr="0091071D" w:rsidRDefault="00F02CCA" w:rsidP="00F02CCA">
            <w:pPr>
              <w:spacing w:after="0" w:line="240" w:lineRule="auto"/>
              <w:ind w:right="-2"/>
              <w:rPr>
                <w:rFonts w:ascii="Times New Roman" w:eastAsia="Times New Roman" w:hAnsi="Times New Roman" w:cs="Times New Roman"/>
                <w:b/>
                <w:bCs/>
                <w:sz w:val="24"/>
                <w:szCs w:val="24"/>
                <w:lang w:eastAsia="uk-UA"/>
              </w:rPr>
            </w:pPr>
            <w:r>
              <w:rPr>
                <w:rFonts w:ascii="Times New Roman" w:eastAsia="Times New Roman" w:hAnsi="Times New Roman" w:cs="Times New Roman"/>
                <w:color w:val="000000"/>
                <w:sz w:val="28"/>
                <w:szCs w:val="28"/>
                <w:lang w:eastAsia="uk-UA"/>
              </w:rPr>
              <w:t>Анатолій ШУЛЬГАН</w:t>
            </w:r>
          </w:p>
        </w:tc>
      </w:tr>
    </w:tbl>
    <w:p w14:paraId="65DF9A01" w14:textId="77777777" w:rsidR="00355ECB" w:rsidRPr="00B85430" w:rsidRDefault="00355ECB" w:rsidP="00D73034">
      <w:pPr>
        <w:spacing w:after="0" w:line="240" w:lineRule="auto"/>
        <w:jc w:val="center"/>
        <w:rPr>
          <w:rFonts w:ascii="Times New Roman" w:eastAsia="Times New Roman" w:hAnsi="Times New Roman" w:cs="Times New Roman"/>
          <w:b/>
          <w:bCs/>
          <w:color w:val="000000"/>
          <w:sz w:val="28"/>
          <w:szCs w:val="28"/>
          <w:lang w:eastAsia="uk-UA"/>
        </w:rPr>
      </w:pPr>
    </w:p>
    <w:p w14:paraId="4E240336" w14:textId="77777777" w:rsidR="00355ECB" w:rsidRPr="00B85430" w:rsidRDefault="00355ECB">
      <w:pPr>
        <w:rPr>
          <w:rFonts w:ascii="Times New Roman" w:eastAsia="Times New Roman" w:hAnsi="Times New Roman" w:cs="Times New Roman"/>
          <w:b/>
          <w:bCs/>
          <w:color w:val="000000"/>
          <w:sz w:val="28"/>
          <w:szCs w:val="28"/>
          <w:lang w:eastAsia="uk-UA"/>
        </w:rPr>
      </w:pPr>
      <w:r w:rsidRPr="00B85430">
        <w:rPr>
          <w:rFonts w:ascii="Times New Roman" w:eastAsia="Times New Roman" w:hAnsi="Times New Roman" w:cs="Times New Roman"/>
          <w:b/>
          <w:bCs/>
          <w:color w:val="000000"/>
          <w:sz w:val="28"/>
          <w:szCs w:val="28"/>
          <w:lang w:eastAsia="uk-UA"/>
        </w:rPr>
        <w:br w:type="page"/>
      </w:r>
    </w:p>
    <w:p w14:paraId="569C0934" w14:textId="77777777" w:rsidR="00D73034" w:rsidRPr="009E572A" w:rsidRDefault="00D73034" w:rsidP="00D73034">
      <w:pPr>
        <w:spacing w:after="0" w:line="240" w:lineRule="auto"/>
        <w:jc w:val="center"/>
        <w:rPr>
          <w:rFonts w:ascii="Times New Roman" w:eastAsia="Times New Roman" w:hAnsi="Times New Roman" w:cs="Times New Roman"/>
          <w:sz w:val="24"/>
          <w:szCs w:val="24"/>
          <w:lang w:eastAsia="uk-UA"/>
        </w:rPr>
      </w:pPr>
      <w:r w:rsidRPr="009E572A">
        <w:rPr>
          <w:rFonts w:ascii="Times New Roman" w:eastAsia="Times New Roman" w:hAnsi="Times New Roman" w:cs="Times New Roman"/>
          <w:b/>
          <w:bCs/>
          <w:color w:val="000000"/>
          <w:sz w:val="28"/>
          <w:szCs w:val="28"/>
          <w:lang w:eastAsia="uk-UA"/>
        </w:rPr>
        <w:lastRenderedPageBreak/>
        <w:t>ПЕРЕДМОВА</w:t>
      </w:r>
    </w:p>
    <w:p w14:paraId="3B1A00E2" w14:textId="77777777" w:rsidR="00D73034" w:rsidRPr="009E572A" w:rsidRDefault="00D73034" w:rsidP="00D73034">
      <w:pPr>
        <w:spacing w:after="0" w:line="240" w:lineRule="auto"/>
        <w:rPr>
          <w:rFonts w:ascii="Times New Roman" w:eastAsia="Times New Roman" w:hAnsi="Times New Roman" w:cs="Times New Roman"/>
          <w:sz w:val="24"/>
          <w:szCs w:val="24"/>
          <w:lang w:eastAsia="uk-UA"/>
        </w:rPr>
      </w:pPr>
    </w:p>
    <w:p w14:paraId="6A901220" w14:textId="46A9B31E" w:rsidR="00D73034" w:rsidRPr="00F008F8" w:rsidRDefault="00D73034" w:rsidP="00F008F8">
      <w:pPr>
        <w:spacing w:after="37" w:line="240" w:lineRule="auto"/>
        <w:ind w:left="610" w:right="3"/>
        <w:rPr>
          <w:rFonts w:ascii="Times New Roman" w:eastAsia="Times New Roman" w:hAnsi="Times New Roman" w:cs="Times New Roman"/>
          <w:sz w:val="24"/>
          <w:szCs w:val="24"/>
          <w:lang w:eastAsia="uk-UA"/>
        </w:rPr>
      </w:pPr>
      <w:r w:rsidRPr="009E572A">
        <w:rPr>
          <w:rFonts w:ascii="Times New Roman" w:eastAsia="Times New Roman" w:hAnsi="Times New Roman" w:cs="Times New Roman"/>
          <w:color w:val="000000"/>
          <w:sz w:val="28"/>
          <w:szCs w:val="28"/>
          <w:lang w:eastAsia="uk-UA"/>
        </w:rPr>
        <w:t>Розроблено робочою групою у складі: </w:t>
      </w:r>
    </w:p>
    <w:tbl>
      <w:tblPr>
        <w:tblStyle w:val="ac"/>
        <w:tblW w:w="9597" w:type="dxa"/>
        <w:tblLook w:val="04A0" w:firstRow="1" w:lastRow="0" w:firstColumn="1" w:lastColumn="0" w:noHBand="0" w:noVBand="1"/>
      </w:tblPr>
      <w:tblGrid>
        <w:gridCol w:w="3118"/>
        <w:gridCol w:w="4461"/>
        <w:gridCol w:w="748"/>
        <w:gridCol w:w="1270"/>
      </w:tblGrid>
      <w:tr w:rsidR="00003E20" w:rsidRPr="00AF22AF" w14:paraId="58FA1785" w14:textId="77777777" w:rsidTr="00003E20">
        <w:tc>
          <w:tcPr>
            <w:tcW w:w="3118" w:type="dxa"/>
          </w:tcPr>
          <w:p w14:paraId="3E09E19E" w14:textId="1A20BDE1" w:rsidR="00003E20" w:rsidRPr="00AF22AF" w:rsidRDefault="00003E20" w:rsidP="00F02CCA">
            <w:pPr>
              <w:jc w:val="both"/>
              <w:rPr>
                <w:rFonts w:ascii="Times New Roman" w:eastAsia="Times New Roman" w:hAnsi="Times New Roman" w:cs="Times New Roman"/>
                <w:sz w:val="24"/>
                <w:szCs w:val="24"/>
                <w:lang w:eastAsia="uk-UA"/>
              </w:rPr>
            </w:pPr>
            <w:proofErr w:type="spellStart"/>
            <w:r w:rsidRPr="00AF22AF">
              <w:rPr>
                <w:rFonts w:ascii="Times New Roman" w:eastAsia="Times New Roman" w:hAnsi="Times New Roman" w:cs="Times New Roman"/>
                <w:color w:val="000000"/>
                <w:sz w:val="24"/>
                <w:szCs w:val="24"/>
                <w:lang w:eastAsia="uk-UA"/>
              </w:rPr>
              <w:t>Жигар</w:t>
            </w:r>
            <w:proofErr w:type="spellEnd"/>
            <w:r w:rsidRPr="00AF22AF">
              <w:rPr>
                <w:rFonts w:ascii="Times New Roman" w:eastAsia="Times New Roman" w:hAnsi="Times New Roman" w:cs="Times New Roman"/>
                <w:color w:val="000000"/>
                <w:sz w:val="24"/>
                <w:szCs w:val="24"/>
                <w:lang w:eastAsia="uk-UA"/>
              </w:rPr>
              <w:t xml:space="preserve"> Наталія Михайлівна</w:t>
            </w:r>
          </w:p>
        </w:tc>
        <w:tc>
          <w:tcPr>
            <w:tcW w:w="4461" w:type="dxa"/>
          </w:tcPr>
          <w:p w14:paraId="1C213208" w14:textId="1DC2F6C6" w:rsidR="00003E20" w:rsidRPr="00AF22AF" w:rsidRDefault="00003E20" w:rsidP="00F02CCA">
            <w:pPr>
              <w:jc w:val="both"/>
              <w:rPr>
                <w:rFonts w:ascii="Times New Roman" w:eastAsia="Times New Roman" w:hAnsi="Times New Roman" w:cs="Times New Roman"/>
                <w:sz w:val="24"/>
                <w:szCs w:val="24"/>
                <w:lang w:eastAsia="uk-UA"/>
              </w:rPr>
            </w:pPr>
            <w:r w:rsidRPr="00AF22AF">
              <w:rPr>
                <w:rFonts w:ascii="Times New Roman" w:eastAsia="Times New Roman" w:hAnsi="Times New Roman" w:cs="Times New Roman"/>
                <w:color w:val="000000"/>
                <w:sz w:val="24"/>
                <w:szCs w:val="24"/>
                <w:lang w:eastAsia="uk-UA"/>
              </w:rPr>
              <w:t>гарант ОП</w:t>
            </w:r>
            <w:r>
              <w:rPr>
                <w:rFonts w:ascii="Times New Roman" w:eastAsia="Times New Roman" w:hAnsi="Times New Roman" w:cs="Times New Roman"/>
                <w:color w:val="000000"/>
                <w:sz w:val="24"/>
                <w:szCs w:val="24"/>
                <w:lang w:eastAsia="uk-UA"/>
              </w:rPr>
              <w:t>, професор</w:t>
            </w:r>
            <w:r w:rsidRPr="00AF22AF">
              <w:rPr>
                <w:rFonts w:ascii="Times New Roman" w:eastAsia="Times New Roman" w:hAnsi="Times New Roman" w:cs="Times New Roman"/>
                <w:color w:val="000000"/>
                <w:sz w:val="24"/>
                <w:szCs w:val="24"/>
                <w:lang w:eastAsia="uk-UA"/>
              </w:rPr>
              <w:t xml:space="preserve"> кафедри економіки, обліку та фінансів</w:t>
            </w:r>
          </w:p>
        </w:tc>
        <w:tc>
          <w:tcPr>
            <w:tcW w:w="748" w:type="dxa"/>
          </w:tcPr>
          <w:p w14:paraId="40892942" w14:textId="00A2D1D4" w:rsidR="00003E20" w:rsidRPr="00AF22AF" w:rsidRDefault="00003E20" w:rsidP="006B3B3A">
            <w:pPr>
              <w:jc w:val="center"/>
              <w:rPr>
                <w:rFonts w:ascii="Times New Roman" w:eastAsia="Times New Roman" w:hAnsi="Times New Roman" w:cs="Times New Roman"/>
                <w:sz w:val="24"/>
                <w:szCs w:val="24"/>
                <w:lang w:eastAsia="uk-UA"/>
              </w:rPr>
            </w:pPr>
            <w:proofErr w:type="spellStart"/>
            <w:r w:rsidRPr="00AF22AF">
              <w:rPr>
                <w:rFonts w:ascii="Times New Roman" w:eastAsia="Times New Roman" w:hAnsi="Times New Roman" w:cs="Times New Roman"/>
                <w:sz w:val="24"/>
                <w:szCs w:val="24"/>
                <w:lang w:eastAsia="uk-UA"/>
              </w:rPr>
              <w:t>к.е.н</w:t>
            </w:r>
            <w:proofErr w:type="spellEnd"/>
            <w:r w:rsidRPr="00AF22AF">
              <w:rPr>
                <w:rFonts w:ascii="Times New Roman" w:eastAsia="Times New Roman" w:hAnsi="Times New Roman" w:cs="Times New Roman"/>
                <w:sz w:val="24"/>
                <w:szCs w:val="24"/>
                <w:lang w:eastAsia="uk-UA"/>
              </w:rPr>
              <w:t>.</w:t>
            </w:r>
          </w:p>
        </w:tc>
        <w:tc>
          <w:tcPr>
            <w:tcW w:w="1270" w:type="dxa"/>
          </w:tcPr>
          <w:p w14:paraId="6900A656" w14:textId="5B4F63E0" w:rsidR="00003E20" w:rsidRPr="00AF22AF" w:rsidRDefault="00003E20" w:rsidP="006B3B3A">
            <w:pPr>
              <w:jc w:val="center"/>
              <w:rPr>
                <w:rFonts w:ascii="Times New Roman" w:eastAsia="Times New Roman" w:hAnsi="Times New Roman" w:cs="Times New Roman"/>
                <w:sz w:val="24"/>
                <w:szCs w:val="24"/>
                <w:lang w:eastAsia="uk-UA"/>
              </w:rPr>
            </w:pPr>
            <w:r w:rsidRPr="00AF22AF">
              <w:rPr>
                <w:rFonts w:ascii="Times New Roman" w:eastAsia="Times New Roman" w:hAnsi="Times New Roman" w:cs="Times New Roman"/>
                <w:sz w:val="24"/>
                <w:szCs w:val="24"/>
                <w:lang w:eastAsia="uk-UA"/>
              </w:rPr>
              <w:t>доцент</w:t>
            </w:r>
          </w:p>
        </w:tc>
      </w:tr>
      <w:tr w:rsidR="00003E20" w:rsidRPr="00AF22AF" w14:paraId="2F299AB8" w14:textId="77777777" w:rsidTr="00003E20">
        <w:tc>
          <w:tcPr>
            <w:tcW w:w="3118" w:type="dxa"/>
          </w:tcPr>
          <w:p w14:paraId="7BA96B35" w14:textId="2AB2E860" w:rsidR="00003E20" w:rsidRPr="00AF22AF" w:rsidRDefault="00003E20" w:rsidP="00F02CCA">
            <w:pPr>
              <w:jc w:val="both"/>
              <w:rPr>
                <w:rFonts w:ascii="Times New Roman" w:eastAsia="Times New Roman" w:hAnsi="Times New Roman" w:cs="Times New Roman"/>
                <w:sz w:val="24"/>
                <w:szCs w:val="24"/>
                <w:lang w:eastAsia="uk-UA"/>
              </w:rPr>
            </w:pPr>
            <w:r w:rsidRPr="00AF22AF">
              <w:rPr>
                <w:rFonts w:ascii="Times New Roman" w:eastAsia="Times New Roman" w:hAnsi="Times New Roman" w:cs="Times New Roman"/>
                <w:color w:val="000000"/>
                <w:sz w:val="24"/>
                <w:szCs w:val="24"/>
                <w:lang w:eastAsia="uk-UA"/>
              </w:rPr>
              <w:t>Рубан Віра Миколаївна</w:t>
            </w:r>
          </w:p>
        </w:tc>
        <w:tc>
          <w:tcPr>
            <w:tcW w:w="4461" w:type="dxa"/>
          </w:tcPr>
          <w:p w14:paraId="2D82DCAC" w14:textId="0AECC66C" w:rsidR="00003E20" w:rsidRPr="00AF22AF" w:rsidRDefault="00003E20" w:rsidP="00F02CCA">
            <w:pPr>
              <w:jc w:val="both"/>
              <w:rPr>
                <w:rFonts w:ascii="Times New Roman" w:eastAsia="Times New Roman" w:hAnsi="Times New Roman" w:cs="Times New Roman"/>
                <w:sz w:val="24"/>
                <w:szCs w:val="24"/>
                <w:lang w:eastAsia="uk-UA"/>
              </w:rPr>
            </w:pPr>
            <w:r w:rsidRPr="00AF22AF">
              <w:rPr>
                <w:rFonts w:ascii="Times New Roman" w:eastAsia="Times New Roman" w:hAnsi="Times New Roman" w:cs="Times New Roman"/>
                <w:sz w:val="24"/>
                <w:szCs w:val="24"/>
                <w:lang w:eastAsia="uk-UA"/>
              </w:rPr>
              <w:t>завідувач кафедри економіки, обліку та фінансів</w:t>
            </w:r>
          </w:p>
        </w:tc>
        <w:tc>
          <w:tcPr>
            <w:tcW w:w="748" w:type="dxa"/>
          </w:tcPr>
          <w:p w14:paraId="10587540" w14:textId="391A6EDA" w:rsidR="00003E20" w:rsidRPr="00AF22AF" w:rsidRDefault="00003E20" w:rsidP="006B3B3A">
            <w:pPr>
              <w:jc w:val="center"/>
              <w:rPr>
                <w:rFonts w:ascii="Times New Roman" w:eastAsia="Times New Roman" w:hAnsi="Times New Roman" w:cs="Times New Roman"/>
                <w:sz w:val="24"/>
                <w:szCs w:val="24"/>
                <w:lang w:eastAsia="uk-UA"/>
              </w:rPr>
            </w:pPr>
            <w:proofErr w:type="spellStart"/>
            <w:r w:rsidRPr="00AF22AF">
              <w:rPr>
                <w:rFonts w:ascii="Times New Roman" w:eastAsia="Times New Roman" w:hAnsi="Times New Roman" w:cs="Times New Roman"/>
                <w:sz w:val="24"/>
                <w:szCs w:val="24"/>
                <w:lang w:eastAsia="uk-UA"/>
              </w:rPr>
              <w:t>к.е.н</w:t>
            </w:r>
            <w:proofErr w:type="spellEnd"/>
            <w:r w:rsidRPr="00AF22AF">
              <w:rPr>
                <w:rFonts w:ascii="Times New Roman" w:eastAsia="Times New Roman" w:hAnsi="Times New Roman" w:cs="Times New Roman"/>
                <w:sz w:val="24"/>
                <w:szCs w:val="24"/>
                <w:lang w:eastAsia="uk-UA"/>
              </w:rPr>
              <w:t>.</w:t>
            </w:r>
          </w:p>
        </w:tc>
        <w:tc>
          <w:tcPr>
            <w:tcW w:w="1270" w:type="dxa"/>
          </w:tcPr>
          <w:p w14:paraId="2C96C5A8" w14:textId="77777777" w:rsidR="00003E20" w:rsidRPr="00AF22AF" w:rsidRDefault="00003E20" w:rsidP="006B3B3A">
            <w:pPr>
              <w:jc w:val="center"/>
              <w:rPr>
                <w:rFonts w:ascii="Times New Roman" w:eastAsia="Times New Roman" w:hAnsi="Times New Roman" w:cs="Times New Roman"/>
                <w:sz w:val="24"/>
                <w:szCs w:val="24"/>
                <w:lang w:eastAsia="uk-UA"/>
              </w:rPr>
            </w:pPr>
          </w:p>
        </w:tc>
      </w:tr>
      <w:tr w:rsidR="00003E20" w:rsidRPr="00035002" w14:paraId="723792E4" w14:textId="77777777" w:rsidTr="00003E20">
        <w:tc>
          <w:tcPr>
            <w:tcW w:w="3118" w:type="dxa"/>
          </w:tcPr>
          <w:p w14:paraId="1B7125D0" w14:textId="589BADC4" w:rsidR="00003E20" w:rsidRPr="00AF22AF" w:rsidRDefault="00003E20" w:rsidP="00F02CCA">
            <w:pPr>
              <w:jc w:val="both"/>
              <w:rPr>
                <w:rFonts w:ascii="Times New Roman" w:eastAsia="Times New Roman" w:hAnsi="Times New Roman" w:cs="Times New Roman"/>
                <w:sz w:val="24"/>
                <w:szCs w:val="24"/>
                <w:lang w:eastAsia="uk-UA"/>
              </w:rPr>
            </w:pPr>
            <w:proofErr w:type="spellStart"/>
            <w:r w:rsidRPr="00AF22AF">
              <w:rPr>
                <w:rFonts w:ascii="Times New Roman" w:eastAsia="Times New Roman" w:hAnsi="Times New Roman" w:cs="Times New Roman"/>
                <w:color w:val="000000"/>
                <w:sz w:val="24"/>
                <w:szCs w:val="24"/>
                <w:lang w:eastAsia="uk-UA"/>
              </w:rPr>
              <w:t>Петриняк</w:t>
            </w:r>
            <w:proofErr w:type="spellEnd"/>
            <w:r w:rsidRPr="00AF22AF">
              <w:rPr>
                <w:rFonts w:ascii="Times New Roman" w:eastAsia="Times New Roman" w:hAnsi="Times New Roman" w:cs="Times New Roman"/>
                <w:color w:val="000000"/>
                <w:sz w:val="24"/>
                <w:szCs w:val="24"/>
                <w:lang w:eastAsia="uk-UA"/>
              </w:rPr>
              <w:t xml:space="preserve"> Андрій Ярославович</w:t>
            </w:r>
          </w:p>
        </w:tc>
        <w:tc>
          <w:tcPr>
            <w:tcW w:w="4461" w:type="dxa"/>
          </w:tcPr>
          <w:p w14:paraId="5EC452A9" w14:textId="5682565D" w:rsidR="00003E20" w:rsidRPr="002F30B2" w:rsidRDefault="00003E20" w:rsidP="00F02CCA">
            <w:pPr>
              <w:jc w:val="both"/>
              <w:rPr>
                <w:rFonts w:ascii="Times New Roman" w:eastAsia="Times New Roman" w:hAnsi="Times New Roman" w:cs="Times New Roman"/>
                <w:sz w:val="24"/>
                <w:szCs w:val="24"/>
                <w:lang w:val="ru-RU" w:eastAsia="uk-UA"/>
              </w:rPr>
            </w:pPr>
            <w:r w:rsidRPr="00AF22AF">
              <w:rPr>
                <w:rFonts w:ascii="Times New Roman" w:eastAsia="Times New Roman" w:hAnsi="Times New Roman" w:cs="Times New Roman"/>
                <w:sz w:val="24"/>
                <w:szCs w:val="24"/>
                <w:lang w:eastAsia="uk-UA"/>
              </w:rPr>
              <w:t>доцент кафедри економіки, обліку та фінансів</w:t>
            </w:r>
          </w:p>
        </w:tc>
        <w:tc>
          <w:tcPr>
            <w:tcW w:w="748" w:type="dxa"/>
          </w:tcPr>
          <w:p w14:paraId="2CA3FCC8" w14:textId="461B620B" w:rsidR="00003E20" w:rsidRPr="00AF22AF" w:rsidRDefault="00003E20" w:rsidP="006B3B3A">
            <w:pPr>
              <w:jc w:val="center"/>
              <w:rPr>
                <w:rFonts w:ascii="Times New Roman" w:eastAsia="Times New Roman" w:hAnsi="Times New Roman" w:cs="Times New Roman"/>
                <w:sz w:val="24"/>
                <w:szCs w:val="24"/>
                <w:lang w:eastAsia="uk-UA"/>
              </w:rPr>
            </w:pPr>
            <w:proofErr w:type="spellStart"/>
            <w:r w:rsidRPr="00AF22AF">
              <w:rPr>
                <w:rFonts w:ascii="Times New Roman" w:eastAsia="Times New Roman" w:hAnsi="Times New Roman" w:cs="Times New Roman"/>
                <w:sz w:val="24"/>
                <w:szCs w:val="24"/>
                <w:lang w:eastAsia="uk-UA"/>
              </w:rPr>
              <w:t>к.е.н</w:t>
            </w:r>
            <w:proofErr w:type="spellEnd"/>
            <w:r w:rsidRPr="00AF22AF">
              <w:rPr>
                <w:rFonts w:ascii="Times New Roman" w:eastAsia="Times New Roman" w:hAnsi="Times New Roman" w:cs="Times New Roman"/>
                <w:sz w:val="24"/>
                <w:szCs w:val="24"/>
                <w:lang w:eastAsia="uk-UA"/>
              </w:rPr>
              <w:t>.</w:t>
            </w:r>
          </w:p>
        </w:tc>
        <w:tc>
          <w:tcPr>
            <w:tcW w:w="1270" w:type="dxa"/>
          </w:tcPr>
          <w:p w14:paraId="2A2540E6" w14:textId="1B9D7A3D" w:rsidR="00003E20" w:rsidRPr="00035002" w:rsidRDefault="00003E20" w:rsidP="006B3B3A">
            <w:pPr>
              <w:jc w:val="center"/>
              <w:rPr>
                <w:rFonts w:ascii="Times New Roman" w:eastAsia="Times New Roman" w:hAnsi="Times New Roman" w:cs="Times New Roman"/>
                <w:sz w:val="24"/>
                <w:szCs w:val="24"/>
                <w:lang w:eastAsia="uk-UA"/>
              </w:rPr>
            </w:pPr>
          </w:p>
        </w:tc>
      </w:tr>
    </w:tbl>
    <w:p w14:paraId="34145800" w14:textId="77777777" w:rsidR="00D73034" w:rsidRPr="009E572A" w:rsidRDefault="00D73034" w:rsidP="00D73034">
      <w:pPr>
        <w:spacing w:after="0" w:line="240" w:lineRule="auto"/>
        <w:rPr>
          <w:rFonts w:ascii="Times New Roman" w:eastAsia="Times New Roman" w:hAnsi="Times New Roman" w:cs="Times New Roman"/>
          <w:sz w:val="24"/>
          <w:szCs w:val="24"/>
          <w:lang w:eastAsia="uk-UA"/>
        </w:rPr>
      </w:pPr>
    </w:p>
    <w:p w14:paraId="0B80D3F1" w14:textId="2F07A13C" w:rsidR="00D73034" w:rsidRDefault="00D73034" w:rsidP="00F02CCA">
      <w:pPr>
        <w:spacing w:after="37" w:line="240" w:lineRule="auto"/>
        <w:ind w:right="3" w:firstLine="709"/>
        <w:jc w:val="both"/>
        <w:rPr>
          <w:rFonts w:ascii="Times New Roman" w:eastAsia="Times New Roman" w:hAnsi="Times New Roman" w:cs="Times New Roman"/>
          <w:color w:val="000000"/>
          <w:sz w:val="28"/>
          <w:szCs w:val="28"/>
          <w:lang w:eastAsia="uk-UA"/>
        </w:rPr>
      </w:pPr>
      <w:r w:rsidRPr="001D1135">
        <w:rPr>
          <w:rFonts w:ascii="Times New Roman" w:eastAsia="Times New Roman" w:hAnsi="Times New Roman" w:cs="Times New Roman"/>
          <w:color w:val="000000"/>
          <w:sz w:val="28"/>
          <w:szCs w:val="28"/>
          <w:lang w:eastAsia="uk-UA"/>
        </w:rPr>
        <w:t>Рекомендовано Науково-методичним об’єднанням з фінансів, обліку та економіки у складі: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59"/>
        <w:gridCol w:w="1414"/>
        <w:gridCol w:w="4114"/>
      </w:tblGrid>
      <w:tr w:rsidR="00003E20" w:rsidRPr="00003E20" w14:paraId="0C045C4D" w14:textId="77777777" w:rsidTr="00F02CCA">
        <w:trPr>
          <w:trHeight w:val="624"/>
        </w:trPr>
        <w:tc>
          <w:tcPr>
            <w:tcW w:w="2689" w:type="dxa"/>
            <w:shd w:val="clear" w:color="auto" w:fill="auto"/>
            <w:vAlign w:val="center"/>
            <w:hideMark/>
          </w:tcPr>
          <w:p w14:paraId="7D7AF92D" w14:textId="01F04760" w:rsidR="00003E20" w:rsidRPr="00003E20" w:rsidRDefault="00F02CCA" w:rsidP="00003E20">
            <w:pPr>
              <w:spacing w:after="0" w:line="240" w:lineRule="auto"/>
              <w:jc w:val="center"/>
              <w:rPr>
                <w:rFonts w:ascii="Times New Roman" w:hAnsi="Times New Roman" w:cs="Times New Roman"/>
                <w:b/>
                <w:bCs/>
                <w:i/>
                <w:iCs/>
                <w:color w:val="000000"/>
                <w:sz w:val="24"/>
                <w:szCs w:val="24"/>
                <w:highlight w:val="green"/>
              </w:rPr>
            </w:pPr>
            <w:r>
              <w:rPr>
                <w:rFonts w:ascii="Times New Roman" w:hAnsi="Times New Roman" w:cs="Times New Roman"/>
                <w:b/>
                <w:bCs/>
                <w:i/>
                <w:iCs/>
                <w:color w:val="000000"/>
                <w:sz w:val="24"/>
                <w:szCs w:val="24"/>
                <w:highlight w:val="green"/>
              </w:rPr>
              <w:t xml:space="preserve">Голова НМО </w:t>
            </w:r>
          </w:p>
          <w:p w14:paraId="71B6333F" w14:textId="77777777" w:rsidR="00003E20" w:rsidRPr="00003E20" w:rsidRDefault="00003E20" w:rsidP="00003E20">
            <w:pPr>
              <w:spacing w:after="0" w:line="240" w:lineRule="auto"/>
              <w:jc w:val="center"/>
              <w:rPr>
                <w:rFonts w:ascii="Times New Roman" w:hAnsi="Times New Roman" w:cs="Times New Roman"/>
                <w:b/>
                <w:bCs/>
                <w:i/>
                <w:iCs/>
                <w:color w:val="000000"/>
                <w:sz w:val="24"/>
                <w:szCs w:val="24"/>
                <w:highlight w:val="green"/>
              </w:rPr>
            </w:pPr>
            <w:r w:rsidRPr="00003E20">
              <w:rPr>
                <w:rFonts w:ascii="Times New Roman" w:hAnsi="Times New Roman" w:cs="Times New Roman"/>
                <w:b/>
                <w:bCs/>
                <w:i/>
                <w:iCs/>
                <w:color w:val="000000"/>
                <w:sz w:val="24"/>
                <w:szCs w:val="24"/>
                <w:highlight w:val="green"/>
              </w:rPr>
              <w:t>Нестеренко Світлана Сергіївна</w:t>
            </w:r>
          </w:p>
        </w:tc>
        <w:tc>
          <w:tcPr>
            <w:tcW w:w="1559" w:type="dxa"/>
            <w:shd w:val="clear" w:color="auto" w:fill="auto"/>
            <w:vAlign w:val="center"/>
            <w:hideMark/>
          </w:tcPr>
          <w:p w14:paraId="75D8FA7C"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доктор економічних наук</w:t>
            </w:r>
          </w:p>
        </w:tc>
        <w:tc>
          <w:tcPr>
            <w:tcW w:w="1414" w:type="dxa"/>
            <w:shd w:val="clear" w:color="auto" w:fill="auto"/>
            <w:vAlign w:val="center"/>
            <w:hideMark/>
          </w:tcPr>
          <w:p w14:paraId="200E57F7"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професор</w:t>
            </w:r>
          </w:p>
        </w:tc>
        <w:tc>
          <w:tcPr>
            <w:tcW w:w="4114" w:type="dxa"/>
            <w:shd w:val="clear" w:color="auto" w:fill="auto"/>
            <w:vAlign w:val="center"/>
            <w:hideMark/>
          </w:tcPr>
          <w:p w14:paraId="61516E61"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директор Інституту економіки та менеджменту, професор кафедри управління та адміністрування</w:t>
            </w:r>
          </w:p>
        </w:tc>
      </w:tr>
      <w:tr w:rsidR="00003E20" w:rsidRPr="00003E20" w14:paraId="7792597F" w14:textId="77777777" w:rsidTr="0021681B">
        <w:trPr>
          <w:trHeight w:val="1248"/>
        </w:trPr>
        <w:tc>
          <w:tcPr>
            <w:tcW w:w="2689" w:type="dxa"/>
            <w:shd w:val="clear" w:color="auto" w:fill="auto"/>
            <w:vAlign w:val="center"/>
            <w:hideMark/>
          </w:tcPr>
          <w:p w14:paraId="1E55C061"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proofErr w:type="spellStart"/>
            <w:r w:rsidRPr="00003E20">
              <w:rPr>
                <w:rFonts w:ascii="Times New Roman" w:hAnsi="Times New Roman" w:cs="Times New Roman"/>
                <w:color w:val="000000"/>
                <w:sz w:val="24"/>
                <w:szCs w:val="24"/>
                <w:highlight w:val="green"/>
              </w:rPr>
              <w:t>Півторак</w:t>
            </w:r>
            <w:proofErr w:type="spellEnd"/>
            <w:r w:rsidRPr="00003E20">
              <w:rPr>
                <w:rFonts w:ascii="Times New Roman" w:hAnsi="Times New Roman" w:cs="Times New Roman"/>
                <w:color w:val="000000"/>
                <w:sz w:val="24"/>
                <w:szCs w:val="24"/>
                <w:highlight w:val="green"/>
              </w:rPr>
              <w:t xml:space="preserve"> Михайло Вікторович</w:t>
            </w:r>
          </w:p>
        </w:tc>
        <w:tc>
          <w:tcPr>
            <w:tcW w:w="1559" w:type="dxa"/>
            <w:shd w:val="clear" w:color="auto" w:fill="auto"/>
            <w:vAlign w:val="center"/>
            <w:hideMark/>
          </w:tcPr>
          <w:p w14:paraId="5AC20AE0"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кандидат економічних наук</w:t>
            </w:r>
          </w:p>
        </w:tc>
        <w:tc>
          <w:tcPr>
            <w:tcW w:w="1414" w:type="dxa"/>
            <w:shd w:val="clear" w:color="auto" w:fill="auto"/>
            <w:vAlign w:val="center"/>
            <w:hideMark/>
          </w:tcPr>
          <w:p w14:paraId="612811B5"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доцент</w:t>
            </w:r>
          </w:p>
        </w:tc>
        <w:tc>
          <w:tcPr>
            <w:tcW w:w="4114" w:type="dxa"/>
            <w:shd w:val="clear" w:color="auto" w:fill="auto"/>
            <w:vAlign w:val="center"/>
            <w:hideMark/>
          </w:tcPr>
          <w:p w14:paraId="593C40E4"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доцент кафедри інформаційної аналітики, фінансів, банківської справи та страхування Білоцерківського інституту економіки та управління</w:t>
            </w:r>
          </w:p>
        </w:tc>
      </w:tr>
      <w:tr w:rsidR="00003E20" w:rsidRPr="00003E20" w14:paraId="3079C34E" w14:textId="77777777" w:rsidTr="0021681B">
        <w:trPr>
          <w:trHeight w:val="624"/>
        </w:trPr>
        <w:tc>
          <w:tcPr>
            <w:tcW w:w="2689" w:type="dxa"/>
            <w:shd w:val="clear" w:color="auto" w:fill="auto"/>
            <w:vAlign w:val="center"/>
            <w:hideMark/>
          </w:tcPr>
          <w:p w14:paraId="448041D7"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proofErr w:type="spellStart"/>
            <w:r w:rsidRPr="00003E20">
              <w:rPr>
                <w:rFonts w:ascii="Times New Roman" w:hAnsi="Times New Roman" w:cs="Times New Roman"/>
                <w:color w:val="000000"/>
                <w:sz w:val="24"/>
                <w:szCs w:val="24"/>
                <w:highlight w:val="green"/>
              </w:rPr>
              <w:t>Васюк</w:t>
            </w:r>
            <w:proofErr w:type="spellEnd"/>
            <w:r w:rsidRPr="00003E20">
              <w:rPr>
                <w:rFonts w:ascii="Times New Roman" w:hAnsi="Times New Roman" w:cs="Times New Roman"/>
                <w:color w:val="000000"/>
                <w:sz w:val="24"/>
                <w:szCs w:val="24"/>
                <w:highlight w:val="green"/>
              </w:rPr>
              <w:t xml:space="preserve"> Інна Володимирівна</w:t>
            </w:r>
          </w:p>
        </w:tc>
        <w:tc>
          <w:tcPr>
            <w:tcW w:w="1559" w:type="dxa"/>
            <w:shd w:val="clear" w:color="auto" w:fill="auto"/>
            <w:vAlign w:val="center"/>
            <w:hideMark/>
          </w:tcPr>
          <w:p w14:paraId="076AB3BE"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кандидат економічних наук</w:t>
            </w:r>
          </w:p>
        </w:tc>
        <w:tc>
          <w:tcPr>
            <w:tcW w:w="1414" w:type="dxa"/>
            <w:shd w:val="clear" w:color="auto" w:fill="auto"/>
            <w:vAlign w:val="center"/>
            <w:hideMark/>
          </w:tcPr>
          <w:p w14:paraId="237E4350"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 </w:t>
            </w:r>
          </w:p>
        </w:tc>
        <w:tc>
          <w:tcPr>
            <w:tcW w:w="4114" w:type="dxa"/>
            <w:shd w:val="clear" w:color="auto" w:fill="auto"/>
            <w:vAlign w:val="center"/>
            <w:hideMark/>
          </w:tcPr>
          <w:p w14:paraId="3DE90BE2"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 xml:space="preserve">доцент кафедри обліку, фінансів та права </w:t>
            </w:r>
            <w:proofErr w:type="spellStart"/>
            <w:r w:rsidRPr="00003E20">
              <w:rPr>
                <w:rFonts w:ascii="Times New Roman" w:hAnsi="Times New Roman" w:cs="Times New Roman"/>
                <w:color w:val="000000"/>
                <w:sz w:val="24"/>
                <w:szCs w:val="24"/>
                <w:highlight w:val="green"/>
              </w:rPr>
              <w:t>Дубенської</w:t>
            </w:r>
            <w:proofErr w:type="spellEnd"/>
            <w:r w:rsidRPr="00003E20">
              <w:rPr>
                <w:rFonts w:ascii="Times New Roman" w:hAnsi="Times New Roman" w:cs="Times New Roman"/>
                <w:color w:val="000000"/>
                <w:sz w:val="24"/>
                <w:szCs w:val="24"/>
                <w:highlight w:val="green"/>
              </w:rPr>
              <w:t xml:space="preserve"> філії</w:t>
            </w:r>
          </w:p>
        </w:tc>
      </w:tr>
      <w:tr w:rsidR="00003E20" w:rsidRPr="00003E20" w14:paraId="531A6DAE" w14:textId="77777777" w:rsidTr="00F02CCA">
        <w:trPr>
          <w:trHeight w:val="443"/>
        </w:trPr>
        <w:tc>
          <w:tcPr>
            <w:tcW w:w="2689" w:type="dxa"/>
            <w:shd w:val="clear" w:color="auto" w:fill="auto"/>
            <w:vAlign w:val="center"/>
            <w:hideMark/>
          </w:tcPr>
          <w:p w14:paraId="4A4657E2"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Волощук Надія Юріївна</w:t>
            </w:r>
          </w:p>
        </w:tc>
        <w:tc>
          <w:tcPr>
            <w:tcW w:w="1559" w:type="dxa"/>
            <w:shd w:val="clear" w:color="auto" w:fill="auto"/>
            <w:vAlign w:val="center"/>
            <w:hideMark/>
          </w:tcPr>
          <w:p w14:paraId="07A65D0F"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кандидат економічних наук</w:t>
            </w:r>
          </w:p>
        </w:tc>
        <w:tc>
          <w:tcPr>
            <w:tcW w:w="1414" w:type="dxa"/>
            <w:shd w:val="clear" w:color="auto" w:fill="auto"/>
            <w:vAlign w:val="center"/>
            <w:hideMark/>
          </w:tcPr>
          <w:p w14:paraId="144CC7C4"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доцент</w:t>
            </w:r>
          </w:p>
        </w:tc>
        <w:tc>
          <w:tcPr>
            <w:tcW w:w="4114" w:type="dxa"/>
            <w:shd w:val="clear" w:color="auto" w:fill="auto"/>
            <w:vAlign w:val="center"/>
            <w:hideMark/>
          </w:tcPr>
          <w:p w14:paraId="60987056"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завідувач кафедри економіки та менеджменту Карпатського інституту підприємництва</w:t>
            </w:r>
          </w:p>
        </w:tc>
      </w:tr>
      <w:tr w:rsidR="00003E20" w:rsidRPr="00003E20" w14:paraId="716674B2" w14:textId="77777777" w:rsidTr="00F02CCA">
        <w:trPr>
          <w:trHeight w:val="343"/>
        </w:trPr>
        <w:tc>
          <w:tcPr>
            <w:tcW w:w="2689" w:type="dxa"/>
            <w:shd w:val="clear" w:color="auto" w:fill="auto"/>
            <w:vAlign w:val="center"/>
            <w:hideMark/>
          </w:tcPr>
          <w:p w14:paraId="37EE8F44"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Сливка Ярослава Василівна</w:t>
            </w:r>
          </w:p>
        </w:tc>
        <w:tc>
          <w:tcPr>
            <w:tcW w:w="1559" w:type="dxa"/>
            <w:shd w:val="clear" w:color="auto" w:fill="auto"/>
            <w:vAlign w:val="center"/>
            <w:hideMark/>
          </w:tcPr>
          <w:p w14:paraId="55FB027D"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кандидат економічних наук</w:t>
            </w:r>
          </w:p>
        </w:tc>
        <w:tc>
          <w:tcPr>
            <w:tcW w:w="1414" w:type="dxa"/>
            <w:shd w:val="clear" w:color="auto" w:fill="auto"/>
            <w:vAlign w:val="center"/>
            <w:hideMark/>
          </w:tcPr>
          <w:p w14:paraId="199B46A3"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 </w:t>
            </w:r>
          </w:p>
        </w:tc>
        <w:tc>
          <w:tcPr>
            <w:tcW w:w="4114" w:type="dxa"/>
            <w:shd w:val="clear" w:color="auto" w:fill="auto"/>
            <w:vAlign w:val="center"/>
            <w:hideMark/>
          </w:tcPr>
          <w:p w14:paraId="74F18ACB"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доцент кафедри економіки та менеджменту Карпатського інституту підприємництва</w:t>
            </w:r>
          </w:p>
        </w:tc>
      </w:tr>
      <w:tr w:rsidR="00003E20" w:rsidRPr="00003E20" w14:paraId="1D1836BD" w14:textId="77777777" w:rsidTr="0021681B">
        <w:trPr>
          <w:trHeight w:val="624"/>
        </w:trPr>
        <w:tc>
          <w:tcPr>
            <w:tcW w:w="2689" w:type="dxa"/>
            <w:shd w:val="clear" w:color="auto" w:fill="auto"/>
            <w:vAlign w:val="center"/>
            <w:hideMark/>
          </w:tcPr>
          <w:p w14:paraId="0297C0B0"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proofErr w:type="spellStart"/>
            <w:r w:rsidRPr="00003E20">
              <w:rPr>
                <w:rFonts w:ascii="Times New Roman" w:hAnsi="Times New Roman" w:cs="Times New Roman"/>
                <w:color w:val="000000"/>
                <w:sz w:val="24"/>
                <w:szCs w:val="24"/>
                <w:highlight w:val="green"/>
              </w:rPr>
              <w:t>Дацюк-Томчук</w:t>
            </w:r>
            <w:proofErr w:type="spellEnd"/>
            <w:r w:rsidRPr="00003E20">
              <w:rPr>
                <w:rFonts w:ascii="Times New Roman" w:hAnsi="Times New Roman" w:cs="Times New Roman"/>
                <w:color w:val="000000"/>
                <w:sz w:val="24"/>
                <w:szCs w:val="24"/>
                <w:highlight w:val="green"/>
              </w:rPr>
              <w:t xml:space="preserve"> Марія Богданівна</w:t>
            </w:r>
          </w:p>
        </w:tc>
        <w:tc>
          <w:tcPr>
            <w:tcW w:w="1559" w:type="dxa"/>
            <w:shd w:val="clear" w:color="auto" w:fill="auto"/>
            <w:vAlign w:val="center"/>
            <w:hideMark/>
          </w:tcPr>
          <w:p w14:paraId="12C7C255"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кандидат економічних наук</w:t>
            </w:r>
          </w:p>
        </w:tc>
        <w:tc>
          <w:tcPr>
            <w:tcW w:w="1414" w:type="dxa"/>
            <w:shd w:val="clear" w:color="auto" w:fill="auto"/>
            <w:vAlign w:val="center"/>
            <w:hideMark/>
          </w:tcPr>
          <w:p w14:paraId="1476F8AC"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доцент</w:t>
            </w:r>
          </w:p>
        </w:tc>
        <w:tc>
          <w:tcPr>
            <w:tcW w:w="4114" w:type="dxa"/>
            <w:shd w:val="clear" w:color="auto" w:fill="auto"/>
            <w:vAlign w:val="center"/>
            <w:hideMark/>
          </w:tcPr>
          <w:p w14:paraId="332E9509"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доцент кафедри права та фінансів  Луцького інституту розвитку людини</w:t>
            </w:r>
          </w:p>
        </w:tc>
      </w:tr>
      <w:tr w:rsidR="00003E20" w:rsidRPr="00003E20" w14:paraId="1517EFAE" w14:textId="77777777" w:rsidTr="00F02CCA">
        <w:trPr>
          <w:trHeight w:val="822"/>
        </w:trPr>
        <w:tc>
          <w:tcPr>
            <w:tcW w:w="2689" w:type="dxa"/>
            <w:shd w:val="clear" w:color="auto" w:fill="auto"/>
            <w:vAlign w:val="center"/>
            <w:hideMark/>
          </w:tcPr>
          <w:p w14:paraId="44F8BA8A"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proofErr w:type="spellStart"/>
            <w:r w:rsidRPr="00003E20">
              <w:rPr>
                <w:rFonts w:ascii="Times New Roman" w:hAnsi="Times New Roman" w:cs="Times New Roman"/>
                <w:color w:val="000000"/>
                <w:sz w:val="24"/>
                <w:szCs w:val="24"/>
                <w:highlight w:val="green"/>
              </w:rPr>
              <w:t>Шемчук</w:t>
            </w:r>
            <w:proofErr w:type="spellEnd"/>
            <w:r w:rsidRPr="00003E20">
              <w:rPr>
                <w:rFonts w:ascii="Times New Roman" w:hAnsi="Times New Roman" w:cs="Times New Roman"/>
                <w:color w:val="000000"/>
                <w:sz w:val="24"/>
                <w:szCs w:val="24"/>
                <w:highlight w:val="green"/>
              </w:rPr>
              <w:t xml:space="preserve"> Руслан Сергійович</w:t>
            </w:r>
          </w:p>
        </w:tc>
        <w:tc>
          <w:tcPr>
            <w:tcW w:w="1559" w:type="dxa"/>
            <w:shd w:val="clear" w:color="auto" w:fill="auto"/>
            <w:vAlign w:val="center"/>
            <w:hideMark/>
          </w:tcPr>
          <w:p w14:paraId="15191DB9"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кандидат економічних наук</w:t>
            </w:r>
          </w:p>
        </w:tc>
        <w:tc>
          <w:tcPr>
            <w:tcW w:w="1414" w:type="dxa"/>
            <w:shd w:val="clear" w:color="auto" w:fill="auto"/>
            <w:vAlign w:val="center"/>
            <w:hideMark/>
          </w:tcPr>
          <w:p w14:paraId="7F95F0A9"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 </w:t>
            </w:r>
          </w:p>
        </w:tc>
        <w:tc>
          <w:tcPr>
            <w:tcW w:w="4114" w:type="dxa"/>
            <w:shd w:val="clear" w:color="auto" w:fill="auto"/>
            <w:vAlign w:val="center"/>
            <w:hideMark/>
          </w:tcPr>
          <w:p w14:paraId="363E74E9"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доцент кафедри підприємництва, управління та адміністрування Миколаївського  інституту розвитку людини</w:t>
            </w:r>
          </w:p>
        </w:tc>
      </w:tr>
      <w:tr w:rsidR="00003E20" w:rsidRPr="00003E20" w14:paraId="19DA56D3" w14:textId="77777777" w:rsidTr="0021681B">
        <w:trPr>
          <w:trHeight w:val="936"/>
        </w:trPr>
        <w:tc>
          <w:tcPr>
            <w:tcW w:w="2689" w:type="dxa"/>
            <w:shd w:val="clear" w:color="auto" w:fill="auto"/>
            <w:vAlign w:val="center"/>
            <w:hideMark/>
          </w:tcPr>
          <w:p w14:paraId="5252A24D"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proofErr w:type="spellStart"/>
            <w:r w:rsidRPr="00003E20">
              <w:rPr>
                <w:rFonts w:ascii="Times New Roman" w:hAnsi="Times New Roman" w:cs="Times New Roman"/>
                <w:color w:val="000000"/>
                <w:sz w:val="24"/>
                <w:szCs w:val="24"/>
                <w:highlight w:val="green"/>
              </w:rPr>
              <w:t>Шаравара</w:t>
            </w:r>
            <w:proofErr w:type="spellEnd"/>
            <w:r w:rsidRPr="00003E20">
              <w:rPr>
                <w:rFonts w:ascii="Times New Roman" w:hAnsi="Times New Roman" w:cs="Times New Roman"/>
                <w:color w:val="000000"/>
                <w:sz w:val="24"/>
                <w:szCs w:val="24"/>
                <w:highlight w:val="green"/>
              </w:rPr>
              <w:t xml:space="preserve"> Роман Іванович</w:t>
            </w:r>
          </w:p>
        </w:tc>
        <w:tc>
          <w:tcPr>
            <w:tcW w:w="1559" w:type="dxa"/>
            <w:shd w:val="clear" w:color="auto" w:fill="auto"/>
            <w:vAlign w:val="center"/>
            <w:hideMark/>
          </w:tcPr>
          <w:p w14:paraId="472957BD"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кандидат економічних наук</w:t>
            </w:r>
          </w:p>
        </w:tc>
        <w:tc>
          <w:tcPr>
            <w:tcW w:w="1414" w:type="dxa"/>
            <w:shd w:val="clear" w:color="auto" w:fill="auto"/>
            <w:vAlign w:val="center"/>
            <w:hideMark/>
          </w:tcPr>
          <w:p w14:paraId="1817B97E"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доцент</w:t>
            </w:r>
          </w:p>
        </w:tc>
        <w:tc>
          <w:tcPr>
            <w:tcW w:w="4114" w:type="dxa"/>
            <w:shd w:val="clear" w:color="auto" w:fill="auto"/>
            <w:vAlign w:val="center"/>
            <w:hideMark/>
          </w:tcPr>
          <w:p w14:paraId="6133C35B"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перший заступник директора, професор кафедри правознавства та фінансів Полтавського інституту економіки і права</w:t>
            </w:r>
          </w:p>
        </w:tc>
      </w:tr>
      <w:tr w:rsidR="00003E20" w:rsidRPr="00003E20" w14:paraId="1600BA4A" w14:textId="77777777" w:rsidTr="0021681B">
        <w:trPr>
          <w:trHeight w:val="936"/>
        </w:trPr>
        <w:tc>
          <w:tcPr>
            <w:tcW w:w="2689" w:type="dxa"/>
            <w:shd w:val="clear" w:color="auto" w:fill="auto"/>
            <w:vAlign w:val="center"/>
            <w:hideMark/>
          </w:tcPr>
          <w:p w14:paraId="68418B2E"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Нагорна Ольга Вікторівна</w:t>
            </w:r>
          </w:p>
        </w:tc>
        <w:tc>
          <w:tcPr>
            <w:tcW w:w="1559" w:type="dxa"/>
            <w:shd w:val="clear" w:color="auto" w:fill="auto"/>
            <w:vAlign w:val="center"/>
            <w:hideMark/>
          </w:tcPr>
          <w:p w14:paraId="35855C32"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 </w:t>
            </w:r>
          </w:p>
        </w:tc>
        <w:tc>
          <w:tcPr>
            <w:tcW w:w="1414" w:type="dxa"/>
            <w:shd w:val="clear" w:color="auto" w:fill="auto"/>
            <w:vAlign w:val="center"/>
            <w:hideMark/>
          </w:tcPr>
          <w:p w14:paraId="582EC700"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 </w:t>
            </w:r>
          </w:p>
        </w:tc>
        <w:tc>
          <w:tcPr>
            <w:tcW w:w="4114" w:type="dxa"/>
            <w:shd w:val="clear" w:color="auto" w:fill="auto"/>
            <w:vAlign w:val="center"/>
            <w:hideMark/>
          </w:tcPr>
          <w:p w14:paraId="159526DD"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голова циклової комісії фінансово-економічних дисциплін, старший викладач Рівненського фахового коледжу</w:t>
            </w:r>
          </w:p>
        </w:tc>
      </w:tr>
      <w:tr w:rsidR="00003E20" w:rsidRPr="00003E20" w14:paraId="68359569" w14:textId="77777777" w:rsidTr="00F02CCA">
        <w:trPr>
          <w:trHeight w:val="744"/>
        </w:trPr>
        <w:tc>
          <w:tcPr>
            <w:tcW w:w="2689" w:type="dxa"/>
            <w:shd w:val="clear" w:color="auto" w:fill="auto"/>
            <w:vAlign w:val="center"/>
            <w:hideMark/>
          </w:tcPr>
          <w:p w14:paraId="34F75FBB"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Остапенко Олена Володимирівна</w:t>
            </w:r>
          </w:p>
        </w:tc>
        <w:tc>
          <w:tcPr>
            <w:tcW w:w="1559" w:type="dxa"/>
            <w:shd w:val="clear" w:color="auto" w:fill="auto"/>
            <w:vAlign w:val="center"/>
            <w:hideMark/>
          </w:tcPr>
          <w:p w14:paraId="11206147"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 </w:t>
            </w:r>
          </w:p>
        </w:tc>
        <w:tc>
          <w:tcPr>
            <w:tcW w:w="1414" w:type="dxa"/>
            <w:shd w:val="clear" w:color="auto" w:fill="auto"/>
            <w:vAlign w:val="center"/>
            <w:hideMark/>
          </w:tcPr>
          <w:p w14:paraId="22409A31"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 </w:t>
            </w:r>
          </w:p>
        </w:tc>
        <w:tc>
          <w:tcPr>
            <w:tcW w:w="4114" w:type="dxa"/>
            <w:shd w:val="clear" w:color="auto" w:fill="auto"/>
            <w:vAlign w:val="center"/>
            <w:hideMark/>
          </w:tcPr>
          <w:p w14:paraId="23680286" w14:textId="77777777" w:rsidR="00003E20" w:rsidRPr="00003E20" w:rsidRDefault="00003E20" w:rsidP="00F02CCA">
            <w:pPr>
              <w:spacing w:after="0" w:line="240" w:lineRule="auto"/>
              <w:jc w:val="both"/>
              <w:rPr>
                <w:rFonts w:ascii="Times New Roman" w:hAnsi="Times New Roman" w:cs="Times New Roman"/>
                <w:color w:val="000000"/>
                <w:sz w:val="24"/>
                <w:szCs w:val="24"/>
              </w:rPr>
            </w:pPr>
            <w:r w:rsidRPr="00003E20">
              <w:rPr>
                <w:rFonts w:ascii="Times New Roman" w:hAnsi="Times New Roman" w:cs="Times New Roman"/>
                <w:color w:val="000000"/>
                <w:sz w:val="24"/>
                <w:szCs w:val="24"/>
                <w:highlight w:val="green"/>
              </w:rPr>
              <w:t>старший викладач кафедри права та соціально-економічних відносин Центральноукраїнського інституту розвитку людини</w:t>
            </w:r>
          </w:p>
        </w:tc>
      </w:tr>
    </w:tbl>
    <w:p w14:paraId="52C134DE" w14:textId="5915F9B8" w:rsidR="005A6CA2" w:rsidRDefault="005A6CA2" w:rsidP="00D73034">
      <w:pPr>
        <w:spacing w:after="37" w:line="240" w:lineRule="auto"/>
        <w:ind w:right="3" w:firstLine="709"/>
        <w:rPr>
          <w:rFonts w:ascii="Times New Roman" w:eastAsia="Times New Roman" w:hAnsi="Times New Roman" w:cs="Times New Roman"/>
          <w:color w:val="000000"/>
          <w:sz w:val="28"/>
          <w:szCs w:val="28"/>
          <w:lang w:eastAsia="uk-UA"/>
        </w:rPr>
      </w:pPr>
    </w:p>
    <w:p w14:paraId="3B19F637" w14:textId="26366C38" w:rsidR="00F02CCA" w:rsidRDefault="00F02CCA" w:rsidP="00D73034">
      <w:pPr>
        <w:spacing w:after="37" w:line="240" w:lineRule="auto"/>
        <w:ind w:right="3" w:firstLine="709"/>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14:paraId="1B16BFBC" w14:textId="2F38C3ED" w:rsidR="00D73034" w:rsidRPr="009E572A" w:rsidRDefault="00D73034" w:rsidP="00D73034">
      <w:pPr>
        <w:spacing w:after="37" w:line="240" w:lineRule="auto"/>
        <w:ind w:left="610" w:right="3"/>
        <w:rPr>
          <w:rFonts w:ascii="Times New Roman" w:eastAsia="Times New Roman" w:hAnsi="Times New Roman" w:cs="Times New Roman"/>
          <w:sz w:val="24"/>
          <w:szCs w:val="24"/>
          <w:lang w:eastAsia="uk-UA"/>
        </w:rPr>
      </w:pPr>
      <w:r w:rsidRPr="009E572A">
        <w:rPr>
          <w:rFonts w:ascii="Times New Roman" w:eastAsia="Times New Roman" w:hAnsi="Times New Roman" w:cs="Times New Roman"/>
          <w:color w:val="000000"/>
          <w:sz w:val="28"/>
          <w:szCs w:val="28"/>
          <w:lang w:eastAsia="uk-UA"/>
        </w:rPr>
        <w:lastRenderedPageBreak/>
        <w:t xml:space="preserve">Рецензії-відгуки зовнішніх </w:t>
      </w:r>
      <w:proofErr w:type="spellStart"/>
      <w:r w:rsidRPr="009E572A">
        <w:rPr>
          <w:rFonts w:ascii="Times New Roman" w:eastAsia="Times New Roman" w:hAnsi="Times New Roman" w:cs="Times New Roman"/>
          <w:color w:val="000000"/>
          <w:sz w:val="28"/>
          <w:szCs w:val="28"/>
          <w:lang w:eastAsia="uk-UA"/>
        </w:rPr>
        <w:t>стейк</w:t>
      </w:r>
      <w:r w:rsidR="00F02CCA" w:rsidRPr="00F02CCA">
        <w:rPr>
          <w:rFonts w:ascii="Times New Roman" w:eastAsia="Times New Roman" w:hAnsi="Times New Roman" w:cs="Times New Roman"/>
          <w:color w:val="000000"/>
          <w:sz w:val="28"/>
          <w:szCs w:val="28"/>
          <w:highlight w:val="yellow"/>
          <w:lang w:eastAsia="uk-UA"/>
        </w:rPr>
        <w:t>г</w:t>
      </w:r>
      <w:r w:rsidRPr="009E572A">
        <w:rPr>
          <w:rFonts w:ascii="Times New Roman" w:eastAsia="Times New Roman" w:hAnsi="Times New Roman" w:cs="Times New Roman"/>
          <w:color w:val="000000"/>
          <w:sz w:val="28"/>
          <w:szCs w:val="28"/>
          <w:lang w:eastAsia="uk-UA"/>
        </w:rPr>
        <w:t>олдерів</w:t>
      </w:r>
      <w:proofErr w:type="spellEnd"/>
      <w:r w:rsidRPr="009E572A">
        <w:rPr>
          <w:rFonts w:ascii="Times New Roman" w:eastAsia="Times New Roman" w:hAnsi="Times New Roman" w:cs="Times New Roman"/>
          <w:color w:val="000000"/>
          <w:sz w:val="28"/>
          <w:szCs w:val="28"/>
          <w:lang w:eastAsia="uk-UA"/>
        </w:rPr>
        <w:t>: </w:t>
      </w:r>
    </w:p>
    <w:p w14:paraId="52C651D5" w14:textId="77777777" w:rsidR="00D73034" w:rsidRPr="009E572A" w:rsidRDefault="00D73034" w:rsidP="00D73034">
      <w:pPr>
        <w:numPr>
          <w:ilvl w:val="0"/>
          <w:numId w:val="2"/>
        </w:numPr>
        <w:spacing w:after="0" w:line="240" w:lineRule="auto"/>
        <w:ind w:left="1068" w:right="3"/>
        <w:jc w:val="both"/>
        <w:textAlignment w:val="baseline"/>
        <w:rPr>
          <w:rFonts w:ascii="Times New Roman" w:eastAsia="Times New Roman" w:hAnsi="Times New Roman" w:cs="Times New Roman"/>
          <w:color w:val="000000"/>
          <w:sz w:val="28"/>
          <w:szCs w:val="28"/>
          <w:lang w:eastAsia="uk-UA"/>
        </w:rPr>
      </w:pPr>
      <w:r w:rsidRPr="009E572A">
        <w:rPr>
          <w:rFonts w:ascii="Times New Roman" w:eastAsia="Times New Roman" w:hAnsi="Times New Roman" w:cs="Times New Roman"/>
          <w:color w:val="000000"/>
          <w:sz w:val="28"/>
          <w:szCs w:val="28"/>
          <w:lang w:eastAsia="uk-UA"/>
        </w:rPr>
        <w:t xml:space="preserve">Матвійчук Людмила Олександрівна, </w:t>
      </w:r>
      <w:proofErr w:type="spellStart"/>
      <w:r w:rsidRPr="009E572A">
        <w:rPr>
          <w:rFonts w:ascii="Times New Roman" w:eastAsia="Times New Roman" w:hAnsi="Times New Roman" w:cs="Times New Roman"/>
          <w:color w:val="000000"/>
          <w:sz w:val="28"/>
          <w:szCs w:val="28"/>
          <w:lang w:eastAsia="uk-UA"/>
        </w:rPr>
        <w:t>к.е.н</w:t>
      </w:r>
      <w:proofErr w:type="spellEnd"/>
      <w:r w:rsidRPr="009E572A">
        <w:rPr>
          <w:rFonts w:ascii="Times New Roman" w:eastAsia="Times New Roman" w:hAnsi="Times New Roman" w:cs="Times New Roman"/>
          <w:color w:val="000000"/>
          <w:sz w:val="28"/>
          <w:szCs w:val="28"/>
          <w:lang w:eastAsia="uk-UA"/>
        </w:rPr>
        <w:t>., директор ТзОВ «Аудиторська компанія «АКТИВ ПЛЮС»;</w:t>
      </w:r>
    </w:p>
    <w:p w14:paraId="592CE3ED" w14:textId="527227FE" w:rsidR="0087718C" w:rsidRDefault="0087718C" w:rsidP="00D73034">
      <w:pPr>
        <w:numPr>
          <w:ilvl w:val="0"/>
          <w:numId w:val="2"/>
        </w:numPr>
        <w:spacing w:after="37" w:line="240" w:lineRule="auto"/>
        <w:ind w:left="1068" w:right="3"/>
        <w:jc w:val="both"/>
        <w:textAlignment w:val="baseline"/>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Банацький</w:t>
      </w:r>
      <w:proofErr w:type="spellEnd"/>
      <w:r>
        <w:rPr>
          <w:rFonts w:ascii="Times New Roman" w:eastAsia="Times New Roman" w:hAnsi="Times New Roman" w:cs="Times New Roman"/>
          <w:color w:val="000000"/>
          <w:sz w:val="28"/>
          <w:szCs w:val="28"/>
          <w:lang w:eastAsia="uk-UA"/>
        </w:rPr>
        <w:t xml:space="preserve"> Дмитро, к</w:t>
      </w:r>
      <w:r w:rsidRPr="0087718C">
        <w:rPr>
          <w:rFonts w:ascii="Times New Roman" w:eastAsia="Times New Roman" w:hAnsi="Times New Roman" w:cs="Times New Roman"/>
          <w:color w:val="000000"/>
          <w:sz w:val="28"/>
          <w:szCs w:val="28"/>
          <w:lang w:eastAsia="uk-UA"/>
        </w:rPr>
        <w:t xml:space="preserve">омерційний директор маркету </w:t>
      </w:r>
      <w:proofErr w:type="spellStart"/>
      <w:r w:rsidRPr="0087718C">
        <w:rPr>
          <w:rFonts w:ascii="Times New Roman" w:eastAsia="Times New Roman" w:hAnsi="Times New Roman" w:cs="Times New Roman"/>
          <w:color w:val="000000"/>
          <w:sz w:val="28"/>
          <w:szCs w:val="28"/>
          <w:lang w:eastAsia="uk-UA"/>
        </w:rPr>
        <w:t>Sliven</w:t>
      </w:r>
      <w:proofErr w:type="spellEnd"/>
      <w:r w:rsidR="00953DBE" w:rsidRPr="00953DBE">
        <w:rPr>
          <w:rFonts w:ascii="Times New Roman" w:eastAsia="Times New Roman" w:hAnsi="Times New Roman" w:cs="Times New Roman"/>
          <w:color w:val="000000"/>
          <w:sz w:val="28"/>
          <w:szCs w:val="28"/>
          <w:highlight w:val="yellow"/>
          <w:lang w:eastAsia="uk-UA"/>
        </w:rPr>
        <w:t>;</w:t>
      </w:r>
    </w:p>
    <w:p w14:paraId="77CE4C5B" w14:textId="66C8754E" w:rsidR="00D73034" w:rsidRPr="009E572A" w:rsidRDefault="00D73034" w:rsidP="00D73034">
      <w:pPr>
        <w:numPr>
          <w:ilvl w:val="0"/>
          <w:numId w:val="2"/>
        </w:numPr>
        <w:spacing w:after="37" w:line="240" w:lineRule="auto"/>
        <w:ind w:left="1068" w:right="3"/>
        <w:jc w:val="both"/>
        <w:textAlignment w:val="baseline"/>
        <w:rPr>
          <w:rFonts w:ascii="Times New Roman" w:eastAsia="Times New Roman" w:hAnsi="Times New Roman" w:cs="Times New Roman"/>
          <w:color w:val="000000"/>
          <w:sz w:val="28"/>
          <w:szCs w:val="28"/>
          <w:lang w:eastAsia="uk-UA"/>
        </w:rPr>
      </w:pPr>
      <w:proofErr w:type="spellStart"/>
      <w:r w:rsidRPr="009E572A">
        <w:rPr>
          <w:rFonts w:ascii="Times New Roman" w:eastAsia="Times New Roman" w:hAnsi="Times New Roman" w:cs="Times New Roman"/>
          <w:color w:val="000000"/>
          <w:sz w:val="28"/>
          <w:szCs w:val="28"/>
          <w:lang w:eastAsia="uk-UA"/>
        </w:rPr>
        <w:t>Шульган</w:t>
      </w:r>
      <w:proofErr w:type="spellEnd"/>
      <w:r w:rsidRPr="009E572A">
        <w:rPr>
          <w:rFonts w:ascii="Times New Roman" w:eastAsia="Times New Roman" w:hAnsi="Times New Roman" w:cs="Times New Roman"/>
          <w:color w:val="000000"/>
          <w:sz w:val="28"/>
          <w:szCs w:val="28"/>
          <w:lang w:eastAsia="uk-UA"/>
        </w:rPr>
        <w:t xml:space="preserve"> Анатолій, </w:t>
      </w:r>
      <w:r w:rsidR="00953DBE" w:rsidRPr="00953DBE">
        <w:rPr>
          <w:rFonts w:ascii="Times New Roman" w:eastAsia="Times New Roman" w:hAnsi="Times New Roman" w:cs="Times New Roman"/>
          <w:color w:val="000000"/>
          <w:sz w:val="28"/>
          <w:szCs w:val="28"/>
          <w:highlight w:val="yellow"/>
          <w:lang w:eastAsia="uk-UA"/>
        </w:rPr>
        <w:t>здобувач освіти</w:t>
      </w:r>
      <w:r w:rsidRPr="009E572A">
        <w:rPr>
          <w:rFonts w:ascii="Times New Roman" w:eastAsia="Times New Roman" w:hAnsi="Times New Roman" w:cs="Times New Roman"/>
          <w:color w:val="000000"/>
          <w:sz w:val="28"/>
          <w:szCs w:val="28"/>
          <w:lang w:eastAsia="uk-UA"/>
        </w:rPr>
        <w:t xml:space="preserve"> групи ЗЕКН-22-1-rv спеціальності «Економіка».</w:t>
      </w:r>
    </w:p>
    <w:p w14:paraId="40543239" w14:textId="77777777" w:rsidR="00D73034" w:rsidRPr="009E572A" w:rsidRDefault="00D73034" w:rsidP="00D73034">
      <w:pPr>
        <w:spacing w:after="0" w:line="240" w:lineRule="auto"/>
        <w:rPr>
          <w:rFonts w:ascii="Times New Roman" w:eastAsia="Times New Roman" w:hAnsi="Times New Roman" w:cs="Times New Roman"/>
          <w:sz w:val="24"/>
          <w:szCs w:val="24"/>
          <w:lang w:eastAsia="uk-UA"/>
        </w:rPr>
      </w:pPr>
    </w:p>
    <w:p w14:paraId="18D29661" w14:textId="77777777" w:rsidR="00D73034" w:rsidRPr="009E572A" w:rsidRDefault="00D73034" w:rsidP="00D73034">
      <w:pPr>
        <w:spacing w:after="0" w:line="240" w:lineRule="auto"/>
        <w:rPr>
          <w:rFonts w:ascii="Times New Roman" w:eastAsia="Times New Roman" w:hAnsi="Times New Roman" w:cs="Times New Roman"/>
          <w:sz w:val="24"/>
          <w:szCs w:val="24"/>
          <w:lang w:eastAsia="uk-UA"/>
        </w:rPr>
      </w:pPr>
    </w:p>
    <w:p w14:paraId="2A53C327" w14:textId="77777777" w:rsidR="00DD1CA6" w:rsidRPr="00DD1CA6" w:rsidRDefault="00DD1CA6" w:rsidP="00DD1CA6">
      <w:pPr>
        <w:spacing w:after="0" w:line="240" w:lineRule="auto"/>
        <w:rPr>
          <w:rFonts w:ascii="Times New Roman" w:eastAsia="Times New Roman" w:hAnsi="Times New Roman" w:cs="Times New Roman"/>
          <w:sz w:val="24"/>
          <w:szCs w:val="24"/>
          <w:lang w:eastAsia="uk-UA"/>
        </w:rPr>
      </w:pPr>
    </w:p>
    <w:p w14:paraId="6A72748D" w14:textId="2DBF0BEA" w:rsidR="00DD1CA6" w:rsidRPr="00DD1CA6" w:rsidRDefault="00DD1CA6" w:rsidP="00DD1CA6">
      <w:pPr>
        <w:spacing w:after="0" w:line="240" w:lineRule="auto"/>
        <w:ind w:firstLine="709"/>
        <w:jc w:val="both"/>
        <w:rPr>
          <w:rFonts w:ascii="Times New Roman" w:eastAsia="Times New Roman" w:hAnsi="Times New Roman" w:cs="Times New Roman"/>
          <w:color w:val="000000"/>
          <w:sz w:val="28"/>
          <w:szCs w:val="28"/>
          <w:lang w:eastAsia="uk-UA"/>
        </w:rPr>
      </w:pPr>
      <w:r w:rsidRPr="00DD1CA6">
        <w:rPr>
          <w:rFonts w:ascii="Times New Roman" w:eastAsia="Times New Roman" w:hAnsi="Times New Roman" w:cs="Times New Roman"/>
          <w:color w:val="000000"/>
          <w:sz w:val="28"/>
          <w:szCs w:val="28"/>
          <w:lang w:eastAsia="uk-UA"/>
        </w:rPr>
        <w:t>Зміст освітньої програми розглянуто</w:t>
      </w:r>
      <w:r w:rsidR="00953DBE" w:rsidRPr="00953DBE">
        <w:rPr>
          <w:rFonts w:ascii="Times New Roman" w:eastAsia="Times New Roman" w:hAnsi="Times New Roman" w:cs="Times New Roman"/>
          <w:color w:val="000000"/>
          <w:sz w:val="28"/>
          <w:szCs w:val="28"/>
          <w:lang w:eastAsia="uk-UA"/>
        </w:rPr>
        <w:t xml:space="preserve"> </w:t>
      </w:r>
      <w:r w:rsidR="00953DBE" w:rsidRPr="00953DBE">
        <w:rPr>
          <w:rFonts w:ascii="Times New Roman" w:eastAsia="Times New Roman" w:hAnsi="Times New Roman" w:cs="Times New Roman"/>
          <w:color w:val="000000"/>
          <w:sz w:val="28"/>
          <w:szCs w:val="28"/>
          <w:highlight w:val="yellow"/>
          <w:lang w:eastAsia="uk-UA"/>
        </w:rPr>
        <w:t>на засіданні</w:t>
      </w:r>
      <w:r w:rsidRPr="00DD1CA6">
        <w:rPr>
          <w:rFonts w:ascii="Times New Roman" w:eastAsia="Times New Roman" w:hAnsi="Times New Roman" w:cs="Times New Roman"/>
          <w:color w:val="000000"/>
          <w:sz w:val="28"/>
          <w:szCs w:val="28"/>
          <w:lang w:eastAsia="uk-UA"/>
        </w:rPr>
        <w:t>:</w:t>
      </w:r>
    </w:p>
    <w:p w14:paraId="43EE26B4" w14:textId="3685BE02" w:rsidR="00DD1CA6" w:rsidRPr="00DD1CA6" w:rsidRDefault="00DD1CA6" w:rsidP="00DD1CA6">
      <w:pPr>
        <w:spacing w:after="0" w:line="240" w:lineRule="auto"/>
        <w:ind w:firstLine="709"/>
        <w:jc w:val="both"/>
        <w:rPr>
          <w:rFonts w:ascii="Times New Roman" w:eastAsia="Times New Roman" w:hAnsi="Times New Roman" w:cs="Times New Roman"/>
          <w:sz w:val="24"/>
          <w:szCs w:val="24"/>
          <w:lang w:eastAsia="uk-UA"/>
        </w:rPr>
      </w:pPr>
      <w:r w:rsidRPr="00DD1CA6">
        <w:rPr>
          <w:rFonts w:ascii="Times New Roman" w:eastAsia="Times New Roman" w:hAnsi="Times New Roman" w:cs="Times New Roman"/>
          <w:color w:val="000000"/>
          <w:sz w:val="28"/>
          <w:szCs w:val="28"/>
          <w:lang w:eastAsia="uk-UA"/>
        </w:rPr>
        <w:t xml:space="preserve">- </w:t>
      </w:r>
      <w:r w:rsidRPr="00953DBE">
        <w:rPr>
          <w:rFonts w:ascii="Times New Roman" w:eastAsia="Times New Roman" w:hAnsi="Times New Roman" w:cs="Times New Roman"/>
          <w:color w:val="000000"/>
          <w:sz w:val="28"/>
          <w:szCs w:val="28"/>
          <w:highlight w:val="yellow"/>
          <w:lang w:eastAsia="uk-UA"/>
        </w:rPr>
        <w:t>Р</w:t>
      </w:r>
      <w:r w:rsidRPr="00DD1CA6">
        <w:rPr>
          <w:rFonts w:ascii="Times New Roman" w:eastAsia="Times New Roman" w:hAnsi="Times New Roman" w:cs="Times New Roman"/>
          <w:color w:val="000000"/>
          <w:sz w:val="28"/>
          <w:szCs w:val="28"/>
          <w:lang w:eastAsia="uk-UA"/>
        </w:rPr>
        <w:t>ади роботодавців Рівненського інституту (протокол від 28 листопада 2024 року № 1);</w:t>
      </w:r>
    </w:p>
    <w:p w14:paraId="224FAD4C" w14:textId="1A99793B" w:rsidR="00DD1CA6" w:rsidRPr="00DD1CA6" w:rsidRDefault="00DD1CA6" w:rsidP="00DD1CA6">
      <w:pPr>
        <w:spacing w:after="0" w:line="240" w:lineRule="auto"/>
        <w:ind w:firstLine="709"/>
        <w:jc w:val="both"/>
        <w:rPr>
          <w:rFonts w:ascii="Times New Roman" w:eastAsia="Times New Roman" w:hAnsi="Times New Roman" w:cs="Times New Roman"/>
          <w:color w:val="000000"/>
          <w:sz w:val="28"/>
          <w:szCs w:val="28"/>
          <w:lang w:eastAsia="uk-UA"/>
        </w:rPr>
      </w:pPr>
      <w:r w:rsidRPr="00DD1CA6">
        <w:rPr>
          <w:rFonts w:ascii="Times New Roman" w:eastAsia="Times New Roman" w:hAnsi="Times New Roman" w:cs="Times New Roman"/>
          <w:color w:val="000000"/>
          <w:sz w:val="28"/>
          <w:szCs w:val="28"/>
          <w:lang w:eastAsia="uk-UA"/>
        </w:rPr>
        <w:t xml:space="preserve">- </w:t>
      </w:r>
      <w:r w:rsidRPr="00953DBE">
        <w:rPr>
          <w:rFonts w:ascii="Times New Roman" w:eastAsia="Times New Roman" w:hAnsi="Times New Roman" w:cs="Times New Roman"/>
          <w:color w:val="000000"/>
          <w:sz w:val="28"/>
          <w:szCs w:val="28"/>
          <w:highlight w:val="yellow"/>
          <w:lang w:eastAsia="uk-UA"/>
        </w:rPr>
        <w:t>В</w:t>
      </w:r>
      <w:r w:rsidRPr="00DD1CA6">
        <w:rPr>
          <w:rFonts w:ascii="Times New Roman" w:eastAsia="Times New Roman" w:hAnsi="Times New Roman" w:cs="Times New Roman"/>
          <w:color w:val="000000"/>
          <w:sz w:val="28"/>
          <w:szCs w:val="28"/>
          <w:lang w:eastAsia="uk-UA"/>
        </w:rPr>
        <w:t>ченої ради Рівненського інституту (протокол від 31 березня 2025 року № 3);</w:t>
      </w:r>
    </w:p>
    <w:p w14:paraId="65B7F148" w14:textId="50157171" w:rsidR="00DD1CA6" w:rsidRPr="00DD1CA6" w:rsidRDefault="00DD1CA6" w:rsidP="00DD1CA6">
      <w:pPr>
        <w:spacing w:after="0" w:line="240" w:lineRule="auto"/>
        <w:ind w:firstLine="709"/>
        <w:jc w:val="both"/>
        <w:rPr>
          <w:rFonts w:ascii="Times New Roman" w:hAnsi="Times New Roman" w:cs="Times New Roman"/>
          <w:sz w:val="28"/>
          <w:szCs w:val="28"/>
          <w:lang w:val="ru-RU" w:eastAsia="ru-RU"/>
        </w:rPr>
      </w:pPr>
      <w:r w:rsidRPr="00DD1CA6">
        <w:rPr>
          <w:rFonts w:ascii="Times New Roman" w:eastAsia="Times New Roman" w:hAnsi="Times New Roman" w:cs="Times New Roman"/>
          <w:color w:val="000000"/>
          <w:sz w:val="28"/>
          <w:szCs w:val="28"/>
          <w:lang w:eastAsia="uk-UA"/>
        </w:rPr>
        <w:t xml:space="preserve">- </w:t>
      </w:r>
      <w:r w:rsidRPr="00953DBE">
        <w:rPr>
          <w:rFonts w:ascii="Times New Roman" w:eastAsia="Times New Roman" w:hAnsi="Times New Roman" w:cs="Times New Roman"/>
          <w:color w:val="000000"/>
          <w:sz w:val="28"/>
          <w:szCs w:val="28"/>
          <w:highlight w:val="yellow"/>
          <w:lang w:eastAsia="uk-UA"/>
        </w:rPr>
        <w:t>Н</w:t>
      </w:r>
      <w:r w:rsidRPr="00DD1CA6">
        <w:rPr>
          <w:rFonts w:ascii="Times New Roman" w:eastAsia="Times New Roman" w:hAnsi="Times New Roman" w:cs="Times New Roman"/>
          <w:color w:val="000000"/>
          <w:sz w:val="28"/>
          <w:szCs w:val="28"/>
          <w:lang w:eastAsia="uk-UA"/>
        </w:rPr>
        <w:t xml:space="preserve">ауково-методичного об’єднання з фінансів, обліку та </w:t>
      </w:r>
      <w:proofErr w:type="spellStart"/>
      <w:r w:rsidRPr="00DD1CA6">
        <w:rPr>
          <w:rFonts w:ascii="Times New Roman" w:hAnsi="Times New Roman" w:cs="Times New Roman"/>
          <w:sz w:val="28"/>
          <w:szCs w:val="28"/>
          <w:lang w:val="ru-RU" w:eastAsia="ru-RU"/>
        </w:rPr>
        <w:t>економіки</w:t>
      </w:r>
      <w:proofErr w:type="spellEnd"/>
      <w:r w:rsidRPr="00DD1CA6">
        <w:rPr>
          <w:rFonts w:ascii="Times New Roman" w:hAnsi="Times New Roman" w:cs="Times New Roman"/>
          <w:sz w:val="28"/>
          <w:szCs w:val="28"/>
          <w:lang w:val="ru-RU" w:eastAsia="ru-RU"/>
        </w:rPr>
        <w:t xml:space="preserve"> (Протокол №4 </w:t>
      </w:r>
      <w:proofErr w:type="spellStart"/>
      <w:r w:rsidRPr="00DD1CA6">
        <w:rPr>
          <w:rFonts w:ascii="Times New Roman" w:hAnsi="Times New Roman" w:cs="Times New Roman"/>
          <w:sz w:val="28"/>
          <w:szCs w:val="28"/>
          <w:lang w:val="ru-RU" w:eastAsia="ru-RU"/>
        </w:rPr>
        <w:t>від</w:t>
      </w:r>
      <w:proofErr w:type="spellEnd"/>
      <w:r w:rsidRPr="00DD1CA6">
        <w:rPr>
          <w:rFonts w:ascii="Times New Roman" w:hAnsi="Times New Roman" w:cs="Times New Roman"/>
          <w:sz w:val="28"/>
          <w:szCs w:val="28"/>
          <w:lang w:val="ru-RU" w:eastAsia="ru-RU"/>
        </w:rPr>
        <w:t xml:space="preserve"> 10 </w:t>
      </w:r>
      <w:proofErr w:type="spellStart"/>
      <w:r w:rsidRPr="00DD1CA6">
        <w:rPr>
          <w:rFonts w:ascii="Times New Roman" w:hAnsi="Times New Roman" w:cs="Times New Roman"/>
          <w:sz w:val="28"/>
          <w:szCs w:val="28"/>
          <w:lang w:val="ru-RU" w:eastAsia="ru-RU"/>
        </w:rPr>
        <w:t>квітня</w:t>
      </w:r>
      <w:proofErr w:type="spellEnd"/>
      <w:r w:rsidRPr="00DD1CA6">
        <w:rPr>
          <w:rFonts w:ascii="Times New Roman" w:hAnsi="Times New Roman" w:cs="Times New Roman"/>
          <w:sz w:val="28"/>
          <w:szCs w:val="28"/>
          <w:lang w:val="ru-RU" w:eastAsia="ru-RU"/>
        </w:rPr>
        <w:t xml:space="preserve"> 2025 року);</w:t>
      </w:r>
    </w:p>
    <w:p w14:paraId="5CB04B98" w14:textId="0D878DF3" w:rsidR="00DD1CA6" w:rsidRPr="00DD1CA6" w:rsidRDefault="00953DBE" w:rsidP="00DD1CA6">
      <w:pPr>
        <w:tabs>
          <w:tab w:val="num" w:pos="284"/>
        </w:tabs>
        <w:spacing w:after="0" w:line="240" w:lineRule="auto"/>
        <w:ind w:firstLine="709"/>
        <w:jc w:val="both"/>
        <w:rPr>
          <w:rFonts w:ascii="Times New Roman" w:hAnsi="Times New Roman" w:cs="Times New Roman"/>
          <w:sz w:val="28"/>
          <w:szCs w:val="28"/>
          <w:lang w:val="ru-RU" w:eastAsia="ru-RU"/>
        </w:rPr>
      </w:pPr>
      <w:r w:rsidRPr="00953DBE">
        <w:rPr>
          <w:rFonts w:ascii="Times New Roman" w:hAnsi="Times New Roman" w:cs="Times New Roman"/>
          <w:sz w:val="28"/>
          <w:szCs w:val="28"/>
          <w:highlight w:val="yellow"/>
          <w:lang w:val="ru-RU" w:eastAsia="ru-RU"/>
        </w:rPr>
        <w:t>-</w:t>
      </w:r>
      <w:r>
        <w:rPr>
          <w:rFonts w:ascii="Times New Roman" w:hAnsi="Times New Roman" w:cs="Times New Roman"/>
          <w:sz w:val="28"/>
          <w:szCs w:val="28"/>
          <w:lang w:val="ru-RU" w:eastAsia="ru-RU"/>
        </w:rPr>
        <w:t xml:space="preserve"> </w:t>
      </w:r>
      <w:proofErr w:type="spellStart"/>
      <w:r w:rsidR="00DD1CA6" w:rsidRPr="00953DBE">
        <w:rPr>
          <w:rFonts w:ascii="Times New Roman" w:hAnsi="Times New Roman" w:cs="Times New Roman"/>
          <w:sz w:val="28"/>
          <w:szCs w:val="28"/>
          <w:highlight w:val="yellow"/>
          <w:lang w:val="ru-RU" w:eastAsia="ru-RU"/>
        </w:rPr>
        <w:t>Н</w:t>
      </w:r>
      <w:r w:rsidR="00DD1CA6" w:rsidRPr="00DD1CA6">
        <w:rPr>
          <w:rFonts w:ascii="Times New Roman" w:hAnsi="Times New Roman" w:cs="Times New Roman"/>
          <w:sz w:val="28"/>
          <w:szCs w:val="28"/>
          <w:lang w:val="ru-RU" w:eastAsia="ru-RU"/>
        </w:rPr>
        <w:t>ауково-методичної</w:t>
      </w:r>
      <w:proofErr w:type="spellEnd"/>
      <w:r w:rsidR="00DD1CA6" w:rsidRPr="00DD1CA6">
        <w:rPr>
          <w:rFonts w:ascii="Times New Roman" w:hAnsi="Times New Roman" w:cs="Times New Roman"/>
          <w:sz w:val="28"/>
          <w:szCs w:val="28"/>
          <w:lang w:val="ru-RU" w:eastAsia="ru-RU"/>
        </w:rPr>
        <w:t xml:space="preserve"> ради (Протокол №4 </w:t>
      </w:r>
      <w:proofErr w:type="spellStart"/>
      <w:r w:rsidR="00DD1CA6" w:rsidRPr="00DD1CA6">
        <w:rPr>
          <w:rFonts w:ascii="Times New Roman" w:hAnsi="Times New Roman" w:cs="Times New Roman"/>
          <w:sz w:val="28"/>
          <w:szCs w:val="28"/>
          <w:lang w:val="ru-RU" w:eastAsia="ru-RU"/>
        </w:rPr>
        <w:t>від</w:t>
      </w:r>
      <w:proofErr w:type="spellEnd"/>
      <w:r w:rsidR="00DD1CA6" w:rsidRPr="00DD1CA6">
        <w:rPr>
          <w:rFonts w:ascii="Times New Roman" w:hAnsi="Times New Roman" w:cs="Times New Roman"/>
          <w:sz w:val="28"/>
          <w:szCs w:val="28"/>
          <w:lang w:val="ru-RU" w:eastAsia="ru-RU"/>
        </w:rPr>
        <w:t xml:space="preserve"> 17 </w:t>
      </w:r>
      <w:proofErr w:type="spellStart"/>
      <w:r w:rsidR="00DD1CA6" w:rsidRPr="00DD1CA6">
        <w:rPr>
          <w:rFonts w:ascii="Times New Roman" w:hAnsi="Times New Roman" w:cs="Times New Roman"/>
          <w:sz w:val="28"/>
          <w:szCs w:val="28"/>
          <w:lang w:val="ru-RU" w:eastAsia="ru-RU"/>
        </w:rPr>
        <w:t>квітня</w:t>
      </w:r>
      <w:proofErr w:type="spellEnd"/>
      <w:r w:rsidR="00DD1CA6" w:rsidRPr="00DD1CA6">
        <w:rPr>
          <w:rFonts w:ascii="Times New Roman" w:hAnsi="Times New Roman" w:cs="Times New Roman"/>
          <w:sz w:val="28"/>
          <w:szCs w:val="28"/>
          <w:lang w:val="ru-RU" w:eastAsia="ru-RU"/>
        </w:rPr>
        <w:t xml:space="preserve"> 2025 року).</w:t>
      </w:r>
    </w:p>
    <w:p w14:paraId="2B00E377" w14:textId="77777777" w:rsidR="00355ECB" w:rsidRDefault="00355ECB">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bookmarkEnd w:id="0"/>
    <w:p w14:paraId="1ED55FAF" w14:textId="7AC47CA2" w:rsidR="007D1440" w:rsidRPr="007D1440" w:rsidRDefault="00D73034" w:rsidP="007D1440">
      <w:pPr>
        <w:pStyle w:val="a8"/>
        <w:numPr>
          <w:ilvl w:val="0"/>
          <w:numId w:val="23"/>
        </w:numPr>
        <w:spacing w:after="0" w:line="240" w:lineRule="auto"/>
        <w:jc w:val="center"/>
        <w:rPr>
          <w:rFonts w:ascii="Times New Roman" w:eastAsia="Times New Roman" w:hAnsi="Times New Roman" w:cs="Times New Roman"/>
          <w:b/>
          <w:bCs/>
          <w:color w:val="000000"/>
          <w:sz w:val="28"/>
          <w:szCs w:val="28"/>
          <w:lang w:eastAsia="uk-UA"/>
        </w:rPr>
      </w:pPr>
      <w:r w:rsidRPr="007D1440">
        <w:rPr>
          <w:rFonts w:ascii="Times New Roman" w:eastAsia="Times New Roman" w:hAnsi="Times New Roman" w:cs="Times New Roman"/>
          <w:b/>
          <w:bCs/>
          <w:color w:val="000000"/>
          <w:sz w:val="28"/>
          <w:szCs w:val="28"/>
          <w:lang w:eastAsia="uk-UA"/>
        </w:rPr>
        <w:lastRenderedPageBreak/>
        <w:t xml:space="preserve">Профіль освітньої програми </w:t>
      </w:r>
    </w:p>
    <w:p w14:paraId="63DD9F12" w14:textId="6BE07441" w:rsidR="00D73034" w:rsidRDefault="0030667B" w:rsidP="007D1440">
      <w:pPr>
        <w:spacing w:after="0" w:line="240" w:lineRule="auto"/>
        <w:ind w:left="360"/>
        <w:jc w:val="center"/>
        <w:rPr>
          <w:rFonts w:ascii="Times New Roman" w:eastAsia="Times New Roman" w:hAnsi="Times New Roman" w:cs="Times New Roman"/>
          <w:b/>
          <w:bCs/>
          <w:color w:val="000000"/>
          <w:sz w:val="28"/>
          <w:szCs w:val="28"/>
          <w:lang w:eastAsia="uk-UA"/>
        </w:rPr>
      </w:pPr>
      <w:r w:rsidRPr="007D1440">
        <w:rPr>
          <w:rFonts w:ascii="Times New Roman" w:eastAsia="Times New Roman" w:hAnsi="Times New Roman" w:cs="Times New Roman"/>
          <w:b/>
          <w:bCs/>
          <w:color w:val="000000"/>
          <w:sz w:val="28"/>
          <w:szCs w:val="28"/>
          <w:lang w:eastAsia="uk-UA"/>
        </w:rPr>
        <w:t xml:space="preserve">«Економіка» </w:t>
      </w:r>
    </w:p>
    <w:p w14:paraId="7807A743" w14:textId="77777777" w:rsidR="007D1440" w:rsidRPr="00D73034" w:rsidRDefault="007D1440" w:rsidP="007D1440">
      <w:pPr>
        <w:spacing w:after="0" w:line="240" w:lineRule="auto"/>
        <w:jc w:val="center"/>
        <w:rPr>
          <w:rFonts w:ascii="Times New Roman" w:eastAsia="Times New Roman" w:hAnsi="Times New Roman" w:cs="Times New Roman"/>
          <w:sz w:val="24"/>
          <w:szCs w:val="24"/>
          <w:lang w:eastAsia="uk-UA"/>
        </w:rPr>
      </w:pPr>
      <w:r w:rsidRPr="00B85430">
        <w:rPr>
          <w:rFonts w:ascii="Times New Roman" w:eastAsia="Times New Roman" w:hAnsi="Times New Roman" w:cs="Times New Roman"/>
          <w:b/>
          <w:bCs/>
          <w:color w:val="000000"/>
          <w:sz w:val="28"/>
          <w:szCs w:val="28"/>
          <w:lang w:eastAsia="uk-UA"/>
        </w:rPr>
        <w:t>першого (бакалаврського</w:t>
      </w:r>
      <w:r w:rsidRPr="00D73034">
        <w:rPr>
          <w:rFonts w:ascii="Times New Roman" w:eastAsia="Times New Roman" w:hAnsi="Times New Roman" w:cs="Times New Roman"/>
          <w:b/>
          <w:bCs/>
          <w:color w:val="000000"/>
          <w:sz w:val="28"/>
          <w:szCs w:val="28"/>
          <w:lang w:eastAsia="uk-UA"/>
        </w:rPr>
        <w:t>) рівня вищої освіти</w:t>
      </w:r>
    </w:p>
    <w:tbl>
      <w:tblPr>
        <w:tblW w:w="9776" w:type="dxa"/>
        <w:tblCellMar>
          <w:top w:w="15" w:type="dxa"/>
          <w:left w:w="15" w:type="dxa"/>
          <w:bottom w:w="15" w:type="dxa"/>
          <w:right w:w="15" w:type="dxa"/>
        </w:tblCellMar>
        <w:tblLook w:val="04A0" w:firstRow="1" w:lastRow="0" w:firstColumn="1" w:lastColumn="0" w:noHBand="0" w:noVBand="1"/>
      </w:tblPr>
      <w:tblGrid>
        <w:gridCol w:w="2726"/>
        <w:gridCol w:w="7050"/>
      </w:tblGrid>
      <w:tr w:rsidR="00D73034" w:rsidRPr="00D73034" w14:paraId="1A78D44E" w14:textId="77777777" w:rsidTr="00003E20">
        <w:tc>
          <w:tcPr>
            <w:tcW w:w="9776"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6735EAAD"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1 – Загальна інформація</w:t>
            </w:r>
          </w:p>
        </w:tc>
      </w:tr>
      <w:tr w:rsidR="00D73034" w:rsidRPr="00D73034" w14:paraId="00198272"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756591"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Повна назва закладу вищої освіти та структурного підрозділу</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4D46B0" w14:textId="34401F9B" w:rsidR="00DA3EDD" w:rsidRDefault="00DA3EDD" w:rsidP="00953DBE">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DA3EDD">
              <w:rPr>
                <w:rFonts w:ascii="Times New Roman" w:eastAsia="Times New Roman" w:hAnsi="Times New Roman" w:cs="Times New Roman"/>
                <w:color w:val="000000"/>
                <w:sz w:val="24"/>
                <w:szCs w:val="24"/>
                <w:lang w:eastAsia="uk-UA"/>
              </w:rPr>
              <w:t xml:space="preserve">Заклад вищої освіти </w:t>
            </w:r>
            <w:r>
              <w:rPr>
                <w:rFonts w:ascii="Times New Roman" w:eastAsia="Times New Roman" w:hAnsi="Times New Roman" w:cs="Times New Roman"/>
                <w:color w:val="000000"/>
                <w:sz w:val="24"/>
                <w:szCs w:val="24"/>
                <w:lang w:eastAsia="uk-UA"/>
              </w:rPr>
              <w:t>«</w:t>
            </w:r>
            <w:r w:rsidR="00D73034" w:rsidRPr="00D73034">
              <w:rPr>
                <w:rFonts w:ascii="Times New Roman" w:eastAsia="Times New Roman" w:hAnsi="Times New Roman" w:cs="Times New Roman"/>
                <w:color w:val="000000"/>
                <w:sz w:val="24"/>
                <w:szCs w:val="24"/>
                <w:lang w:eastAsia="uk-UA"/>
              </w:rPr>
              <w:t>Відкритий міжнародн</w:t>
            </w:r>
            <w:r>
              <w:rPr>
                <w:rFonts w:ascii="Times New Roman" w:eastAsia="Times New Roman" w:hAnsi="Times New Roman" w:cs="Times New Roman"/>
                <w:color w:val="000000"/>
                <w:sz w:val="24"/>
                <w:szCs w:val="24"/>
                <w:lang w:eastAsia="uk-UA"/>
              </w:rPr>
              <w:t>ий університет розвитку людини Україна»</w:t>
            </w:r>
          </w:p>
          <w:p w14:paraId="3AC62C1D" w14:textId="1346C055" w:rsidR="00D73034" w:rsidRPr="00D73034" w:rsidRDefault="00D73034" w:rsidP="00953DBE">
            <w:pPr>
              <w:shd w:val="clear" w:color="auto" w:fill="FFFFFF"/>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Рівненський інститут</w:t>
            </w:r>
          </w:p>
          <w:p w14:paraId="47115C94" w14:textId="77777777" w:rsidR="00D73034" w:rsidRPr="00D73034" w:rsidRDefault="00D73034" w:rsidP="00953DBE">
            <w:pPr>
              <w:spacing w:after="12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Кафедра економіки, обліку та фінансів</w:t>
            </w:r>
          </w:p>
        </w:tc>
      </w:tr>
      <w:tr w:rsidR="00D73034" w:rsidRPr="00D73034" w14:paraId="52C4AB7C"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DF95F"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Рівень вищої освіти</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4A6ED" w14:textId="7B9433A3" w:rsidR="00D73034" w:rsidRPr="00D73034" w:rsidRDefault="00E8162B" w:rsidP="00D73034">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П</w:t>
            </w:r>
            <w:r w:rsidR="00D73034" w:rsidRPr="00D73034">
              <w:rPr>
                <w:rFonts w:ascii="Times New Roman" w:eastAsia="Times New Roman" w:hAnsi="Times New Roman" w:cs="Times New Roman"/>
                <w:color w:val="000000"/>
                <w:sz w:val="24"/>
                <w:szCs w:val="24"/>
                <w:lang w:eastAsia="uk-UA"/>
              </w:rPr>
              <w:t>ерший (бакалаврський) рівень</w:t>
            </w:r>
          </w:p>
        </w:tc>
      </w:tr>
      <w:tr w:rsidR="00D73034" w:rsidRPr="00D73034" w14:paraId="066DD0D5"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F3A8A2"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Ступінь вищої освіти та назва кваліфікації мовою оригіналу</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940F7"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бакалавр</w:t>
            </w:r>
          </w:p>
          <w:p w14:paraId="7D5E3611"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224D316C" w14:textId="7695847A" w:rsidR="00D73034" w:rsidRPr="00D73034" w:rsidRDefault="004C0295" w:rsidP="00D73034">
            <w:pPr>
              <w:spacing w:after="0" w:line="0" w:lineRule="atLeast"/>
              <w:jc w:val="both"/>
              <w:rPr>
                <w:rFonts w:ascii="Times New Roman" w:eastAsia="Times New Roman" w:hAnsi="Times New Roman" w:cs="Times New Roman"/>
                <w:sz w:val="24"/>
                <w:szCs w:val="24"/>
                <w:lang w:eastAsia="uk-UA"/>
              </w:rPr>
            </w:pPr>
            <w:r w:rsidRPr="004C0295">
              <w:rPr>
                <w:rFonts w:ascii="Times New Roman" w:eastAsia="Times New Roman" w:hAnsi="Times New Roman" w:cs="Times New Roman"/>
                <w:color w:val="000000"/>
                <w:sz w:val="24"/>
                <w:szCs w:val="24"/>
                <w:lang w:eastAsia="uk-UA"/>
              </w:rPr>
              <w:t>бакалавр з економіки та м</w:t>
            </w:r>
            <w:r w:rsidR="00953DBE">
              <w:rPr>
                <w:rFonts w:ascii="Times New Roman" w:eastAsia="Times New Roman" w:hAnsi="Times New Roman" w:cs="Times New Roman"/>
                <w:color w:val="000000"/>
                <w:sz w:val="24"/>
                <w:szCs w:val="24"/>
                <w:lang w:eastAsia="uk-UA"/>
              </w:rPr>
              <w:t>іжнародних економічних відноси</w:t>
            </w:r>
            <w:r w:rsidR="00953DBE" w:rsidRPr="00953DBE">
              <w:rPr>
                <w:rFonts w:ascii="Times New Roman" w:eastAsia="Times New Roman" w:hAnsi="Times New Roman" w:cs="Times New Roman"/>
                <w:color w:val="000000"/>
                <w:sz w:val="24"/>
                <w:szCs w:val="24"/>
                <w:highlight w:val="yellow"/>
                <w:lang w:eastAsia="uk-UA"/>
              </w:rPr>
              <w:t>н</w:t>
            </w:r>
          </w:p>
        </w:tc>
      </w:tr>
      <w:tr w:rsidR="00D73034" w:rsidRPr="00D73034" w14:paraId="5506D561"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F131A1" w14:textId="77777777" w:rsidR="00D73034" w:rsidRPr="009541F0" w:rsidRDefault="00D73034" w:rsidP="00D73034">
            <w:pPr>
              <w:spacing w:after="0" w:line="0" w:lineRule="atLeast"/>
              <w:rPr>
                <w:rFonts w:ascii="Times New Roman" w:eastAsia="Times New Roman" w:hAnsi="Times New Roman" w:cs="Times New Roman"/>
                <w:sz w:val="24"/>
                <w:szCs w:val="24"/>
                <w:lang w:eastAsia="uk-UA"/>
              </w:rPr>
            </w:pPr>
            <w:r w:rsidRPr="009541F0">
              <w:rPr>
                <w:rFonts w:ascii="Times New Roman" w:eastAsia="Times New Roman" w:hAnsi="Times New Roman" w:cs="Times New Roman"/>
                <w:b/>
                <w:bCs/>
                <w:color w:val="000000"/>
                <w:sz w:val="24"/>
                <w:szCs w:val="24"/>
                <w:lang w:eastAsia="uk-UA"/>
              </w:rPr>
              <w:t>Офіційна назва освітньої програми</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9B471" w14:textId="423EF3A8" w:rsidR="00D73034" w:rsidRDefault="00D73034" w:rsidP="00D73034">
            <w:pPr>
              <w:spacing w:after="0" w:line="240" w:lineRule="auto"/>
              <w:rPr>
                <w:rFonts w:ascii="Times New Roman" w:eastAsia="Times New Roman" w:hAnsi="Times New Roman" w:cs="Times New Roman"/>
                <w:color w:val="000000"/>
                <w:sz w:val="24"/>
                <w:szCs w:val="24"/>
                <w:lang w:eastAsia="uk-UA"/>
              </w:rPr>
            </w:pPr>
            <w:r w:rsidRPr="009541F0">
              <w:rPr>
                <w:rFonts w:ascii="Times New Roman" w:eastAsia="Times New Roman" w:hAnsi="Times New Roman" w:cs="Times New Roman"/>
                <w:color w:val="000000"/>
                <w:sz w:val="24"/>
                <w:szCs w:val="24"/>
                <w:lang w:eastAsia="uk-UA"/>
              </w:rPr>
              <w:t>Економіка</w:t>
            </w:r>
          </w:p>
          <w:p w14:paraId="04164EC6" w14:textId="16CACA19" w:rsidR="00E8162B" w:rsidRPr="009541F0" w:rsidRDefault="00E8162B" w:rsidP="00D73034">
            <w:pPr>
              <w:spacing w:after="0" w:line="240" w:lineRule="auto"/>
              <w:rPr>
                <w:rFonts w:ascii="Times New Roman" w:eastAsia="Times New Roman" w:hAnsi="Times New Roman" w:cs="Times New Roman"/>
                <w:sz w:val="24"/>
                <w:szCs w:val="24"/>
                <w:lang w:eastAsia="uk-UA"/>
              </w:rPr>
            </w:pPr>
            <w:proofErr w:type="spellStart"/>
            <w:r w:rsidRPr="00953DBE">
              <w:rPr>
                <w:rFonts w:ascii="Times New Roman" w:eastAsia="Times New Roman" w:hAnsi="Times New Roman" w:cs="Times New Roman"/>
                <w:color w:val="000000"/>
                <w:sz w:val="24"/>
                <w:szCs w:val="24"/>
                <w:highlight w:val="yellow"/>
                <w:lang w:eastAsia="uk-UA"/>
              </w:rPr>
              <w:t>E</w:t>
            </w:r>
            <w:r w:rsidRPr="00E8162B">
              <w:rPr>
                <w:rFonts w:ascii="Times New Roman" w:eastAsia="Times New Roman" w:hAnsi="Times New Roman" w:cs="Times New Roman"/>
                <w:color w:val="000000"/>
                <w:sz w:val="24"/>
                <w:szCs w:val="24"/>
                <w:lang w:eastAsia="uk-UA"/>
              </w:rPr>
              <w:t>conomic</w:t>
            </w:r>
            <w:r w:rsidRPr="00953DBE">
              <w:rPr>
                <w:rFonts w:ascii="Times New Roman" w:eastAsia="Times New Roman" w:hAnsi="Times New Roman" w:cs="Times New Roman"/>
                <w:color w:val="000000"/>
                <w:sz w:val="24"/>
                <w:szCs w:val="24"/>
                <w:highlight w:val="yellow"/>
                <w:lang w:eastAsia="uk-UA"/>
              </w:rPr>
              <w:t>s</w:t>
            </w:r>
            <w:proofErr w:type="spellEnd"/>
          </w:p>
          <w:p w14:paraId="345C53C7" w14:textId="7C3F2E3D" w:rsidR="00D73034" w:rsidRPr="009541F0" w:rsidRDefault="00E8162B" w:rsidP="00D73034">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ID </w:t>
            </w:r>
            <w:r w:rsidR="009541F0" w:rsidRPr="009541F0">
              <w:rPr>
                <w:rFonts w:ascii="Times New Roman" w:eastAsia="Times New Roman" w:hAnsi="Times New Roman" w:cs="Times New Roman"/>
                <w:color w:val="000000"/>
                <w:sz w:val="24"/>
                <w:szCs w:val="24"/>
                <w:lang w:eastAsia="uk-UA"/>
              </w:rPr>
              <w:t>79581</w:t>
            </w:r>
          </w:p>
        </w:tc>
      </w:tr>
      <w:tr w:rsidR="00D73034" w:rsidRPr="00D73034" w14:paraId="54395159"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4CD26"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Форма навчання</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AED54A" w14:textId="3E2C4888"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денна, заочна</w:t>
            </w:r>
            <w:r w:rsidR="00F274E2">
              <w:rPr>
                <w:rFonts w:ascii="Times New Roman" w:eastAsia="Times New Roman" w:hAnsi="Times New Roman" w:cs="Times New Roman"/>
                <w:color w:val="000000"/>
                <w:sz w:val="24"/>
                <w:szCs w:val="24"/>
                <w:lang w:eastAsia="uk-UA"/>
              </w:rPr>
              <w:t>, мережева</w:t>
            </w:r>
          </w:p>
        </w:tc>
      </w:tr>
      <w:tr w:rsidR="00D73034" w:rsidRPr="00D73034" w14:paraId="7892C7A1"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2AF88"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Освітня кваліфікація</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44B2F9" w14:textId="5E34B06D" w:rsidR="00D73034" w:rsidRPr="00D73034" w:rsidRDefault="004C0295" w:rsidP="00D73034">
            <w:pPr>
              <w:spacing w:after="0" w:line="0" w:lineRule="atLeast"/>
              <w:jc w:val="both"/>
              <w:rPr>
                <w:rFonts w:ascii="Times New Roman" w:eastAsia="Times New Roman" w:hAnsi="Times New Roman" w:cs="Times New Roman"/>
                <w:sz w:val="24"/>
                <w:szCs w:val="24"/>
                <w:lang w:eastAsia="uk-UA"/>
              </w:rPr>
            </w:pPr>
            <w:r w:rsidRPr="004C0295">
              <w:rPr>
                <w:rFonts w:ascii="Times New Roman" w:eastAsia="Times New Roman" w:hAnsi="Times New Roman" w:cs="Times New Roman"/>
                <w:bCs/>
                <w:iCs/>
                <w:color w:val="000000"/>
                <w:sz w:val="24"/>
                <w:szCs w:val="24"/>
                <w:lang w:eastAsia="uk-UA"/>
              </w:rPr>
              <w:t>бакалавр з економіки та м</w:t>
            </w:r>
            <w:r w:rsidR="00953DBE">
              <w:rPr>
                <w:rFonts w:ascii="Times New Roman" w:eastAsia="Times New Roman" w:hAnsi="Times New Roman" w:cs="Times New Roman"/>
                <w:bCs/>
                <w:iCs/>
                <w:color w:val="000000"/>
                <w:sz w:val="24"/>
                <w:szCs w:val="24"/>
                <w:lang w:eastAsia="uk-UA"/>
              </w:rPr>
              <w:t>іжнародних економічних відноси</w:t>
            </w:r>
            <w:r w:rsidR="00953DBE" w:rsidRPr="00953DBE">
              <w:rPr>
                <w:rFonts w:ascii="Times New Roman" w:eastAsia="Times New Roman" w:hAnsi="Times New Roman" w:cs="Times New Roman"/>
                <w:bCs/>
                <w:iCs/>
                <w:color w:val="000000"/>
                <w:sz w:val="24"/>
                <w:szCs w:val="24"/>
                <w:highlight w:val="yellow"/>
                <w:lang w:eastAsia="uk-UA"/>
              </w:rPr>
              <w:t>н</w:t>
            </w:r>
            <w:r w:rsidRPr="004C0295">
              <w:rPr>
                <w:rFonts w:ascii="Times New Roman" w:eastAsia="Times New Roman" w:hAnsi="Times New Roman" w:cs="Times New Roman"/>
                <w:bCs/>
                <w:iCs/>
                <w:color w:val="000000"/>
                <w:sz w:val="24"/>
                <w:szCs w:val="24"/>
                <w:lang w:eastAsia="uk-UA"/>
              </w:rPr>
              <w:t xml:space="preserve"> за спеціалізацією С1.01 Економіка</w:t>
            </w:r>
          </w:p>
        </w:tc>
      </w:tr>
      <w:tr w:rsidR="00D73034" w:rsidRPr="00D73034" w14:paraId="442CAEB0"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16F23"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Професійна кваліфікація</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117118"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Не передбачено</w:t>
            </w:r>
          </w:p>
        </w:tc>
      </w:tr>
      <w:tr w:rsidR="00D73034" w:rsidRPr="00D73034" w14:paraId="0F68B0A8"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367147"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Кваліфікація в дипломі</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47461"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Ступінь вищої освіти – Бакалавр</w:t>
            </w:r>
          </w:p>
          <w:p w14:paraId="601180EF" w14:textId="486F3BC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Спеціальність – </w:t>
            </w:r>
            <w:r w:rsidR="0030667B">
              <w:rPr>
                <w:rFonts w:ascii="Times New Roman" w:eastAsia="Times New Roman" w:hAnsi="Times New Roman" w:cs="Times New Roman"/>
                <w:color w:val="000000"/>
                <w:sz w:val="24"/>
                <w:szCs w:val="24"/>
                <w:lang w:eastAsia="uk-UA"/>
              </w:rPr>
              <w:t xml:space="preserve">С1 </w:t>
            </w:r>
            <w:r w:rsidR="00355ECB" w:rsidRPr="00355ECB">
              <w:rPr>
                <w:rFonts w:ascii="Times New Roman" w:eastAsia="Times New Roman" w:hAnsi="Times New Roman" w:cs="Times New Roman"/>
                <w:color w:val="000000"/>
                <w:sz w:val="24"/>
                <w:szCs w:val="24"/>
                <w:lang w:eastAsia="uk-UA"/>
              </w:rPr>
              <w:t xml:space="preserve">Економіка </w:t>
            </w:r>
          </w:p>
          <w:p w14:paraId="1A8C320C"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Освітньо-професійна програма – Економіка</w:t>
            </w:r>
          </w:p>
        </w:tc>
      </w:tr>
      <w:tr w:rsidR="00D73034" w:rsidRPr="00D73034" w14:paraId="3B97CC33"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DDCA5"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Тип диплому та обсяг освітньої програми</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687F2"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Диплом бакалавра, одиничний, 240 кредитів ЄКТС,</w:t>
            </w:r>
          </w:p>
          <w:p w14:paraId="176A3F3C"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термін навчання – 3 роки 10 місяців.</w:t>
            </w:r>
          </w:p>
          <w:p w14:paraId="62089EFC" w14:textId="090BEC27" w:rsidR="00D73034" w:rsidRPr="00D73034" w:rsidRDefault="00E6202D" w:rsidP="00D73034">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73,75</w:t>
            </w:r>
            <w:r w:rsidR="00D73034" w:rsidRPr="00D73034">
              <w:rPr>
                <w:rFonts w:ascii="Times New Roman" w:eastAsia="Times New Roman" w:hAnsi="Times New Roman" w:cs="Times New Roman"/>
                <w:color w:val="000000"/>
                <w:sz w:val="24"/>
                <w:szCs w:val="24"/>
                <w:lang w:eastAsia="uk-UA"/>
              </w:rPr>
              <w:t>%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14:paraId="7FC8209B" w14:textId="74271074"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Обсяг практик складає </w:t>
            </w:r>
            <w:r w:rsidR="00E6202D">
              <w:rPr>
                <w:rFonts w:ascii="Times New Roman" w:eastAsia="Times New Roman" w:hAnsi="Times New Roman" w:cs="Times New Roman"/>
                <w:color w:val="000000"/>
                <w:sz w:val="24"/>
                <w:szCs w:val="24"/>
                <w:lang w:eastAsia="uk-UA"/>
              </w:rPr>
              <w:t>24</w:t>
            </w:r>
            <w:r w:rsidRPr="00D73034">
              <w:rPr>
                <w:rFonts w:ascii="Times New Roman" w:eastAsia="Times New Roman" w:hAnsi="Times New Roman" w:cs="Times New Roman"/>
                <w:color w:val="000000"/>
                <w:sz w:val="24"/>
                <w:szCs w:val="24"/>
                <w:lang w:eastAsia="uk-UA"/>
              </w:rPr>
              <w:t xml:space="preserve"> кредит ЄКТС.</w:t>
            </w:r>
          </w:p>
        </w:tc>
      </w:tr>
      <w:tr w:rsidR="00D73034" w:rsidRPr="00D73034" w14:paraId="6AE4016E"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19DF6" w14:textId="77777777" w:rsidR="00D73034" w:rsidRPr="003A2F1E" w:rsidRDefault="00D73034" w:rsidP="00D73034">
            <w:pPr>
              <w:spacing w:after="0" w:line="0" w:lineRule="atLeast"/>
              <w:rPr>
                <w:rFonts w:ascii="Times New Roman" w:eastAsia="Times New Roman" w:hAnsi="Times New Roman" w:cs="Times New Roman"/>
                <w:sz w:val="24"/>
                <w:szCs w:val="24"/>
                <w:lang w:eastAsia="uk-UA"/>
              </w:rPr>
            </w:pPr>
            <w:r w:rsidRPr="003A2F1E">
              <w:rPr>
                <w:rFonts w:ascii="Times New Roman" w:eastAsia="Times New Roman" w:hAnsi="Times New Roman" w:cs="Times New Roman"/>
                <w:b/>
                <w:bCs/>
                <w:color w:val="000000"/>
                <w:sz w:val="24"/>
                <w:szCs w:val="24"/>
                <w:lang w:eastAsia="uk-UA"/>
              </w:rPr>
              <w:t>Наявність акредитації</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5D39E" w14:textId="2C331F60" w:rsidR="00D73034" w:rsidRPr="003A2F1E" w:rsidRDefault="00D73034" w:rsidP="008C5003">
            <w:pPr>
              <w:spacing w:after="0" w:line="0" w:lineRule="atLeast"/>
              <w:jc w:val="both"/>
              <w:rPr>
                <w:rFonts w:ascii="Times New Roman" w:eastAsia="Times New Roman" w:hAnsi="Times New Roman" w:cs="Times New Roman"/>
                <w:sz w:val="24"/>
                <w:szCs w:val="24"/>
                <w:lang w:eastAsia="uk-UA"/>
              </w:rPr>
            </w:pPr>
            <w:r w:rsidRPr="003A2F1E">
              <w:rPr>
                <w:rFonts w:ascii="Times New Roman" w:eastAsia="Times New Roman" w:hAnsi="Times New Roman" w:cs="Times New Roman"/>
                <w:color w:val="000000"/>
                <w:sz w:val="24"/>
                <w:szCs w:val="24"/>
                <w:lang w:eastAsia="uk-UA"/>
              </w:rPr>
              <w:t xml:space="preserve">Сертифікат про акредитацію </w:t>
            </w:r>
            <w:r w:rsidR="008C5003" w:rsidRPr="008C5003">
              <w:rPr>
                <w:rFonts w:ascii="Times New Roman" w:eastAsia="Times New Roman" w:hAnsi="Times New Roman" w:cs="Times New Roman"/>
                <w:color w:val="000000"/>
                <w:sz w:val="24"/>
                <w:szCs w:val="24"/>
                <w:highlight w:val="yellow"/>
                <w:lang w:eastAsia="uk-UA"/>
              </w:rPr>
              <w:t>спеціальності</w:t>
            </w:r>
            <w:r w:rsidRPr="003A2F1E">
              <w:rPr>
                <w:rFonts w:ascii="Times New Roman" w:eastAsia="Times New Roman" w:hAnsi="Times New Roman" w:cs="Times New Roman"/>
                <w:color w:val="000000"/>
                <w:sz w:val="24"/>
                <w:szCs w:val="24"/>
                <w:lang w:eastAsia="uk-UA"/>
              </w:rPr>
              <w:t xml:space="preserve"> </w:t>
            </w:r>
            <w:r w:rsidR="008C5003" w:rsidRPr="008C5003">
              <w:rPr>
                <w:rFonts w:ascii="Times New Roman" w:eastAsia="Times New Roman" w:hAnsi="Times New Roman" w:cs="Times New Roman"/>
                <w:color w:val="000000"/>
                <w:sz w:val="24"/>
                <w:szCs w:val="24"/>
                <w:highlight w:val="yellow"/>
                <w:lang w:eastAsia="uk-UA"/>
              </w:rPr>
              <w:t>С</w:t>
            </w:r>
            <w:r w:rsidRPr="003A2F1E">
              <w:rPr>
                <w:rFonts w:ascii="Times New Roman" w:eastAsia="Times New Roman" w:hAnsi="Times New Roman" w:cs="Times New Roman"/>
                <w:color w:val="000000"/>
                <w:sz w:val="24"/>
                <w:szCs w:val="24"/>
                <w:lang w:eastAsia="uk-UA"/>
              </w:rPr>
              <w:t xml:space="preserve">1 </w:t>
            </w:r>
            <w:r w:rsidRPr="008C5003">
              <w:rPr>
                <w:rFonts w:ascii="Times New Roman" w:eastAsia="Times New Roman" w:hAnsi="Times New Roman" w:cs="Times New Roman"/>
                <w:color w:val="000000"/>
                <w:sz w:val="24"/>
                <w:szCs w:val="24"/>
                <w:highlight w:val="yellow"/>
                <w:lang w:eastAsia="uk-UA"/>
              </w:rPr>
              <w:t xml:space="preserve">Економіка </w:t>
            </w:r>
            <w:r w:rsidR="008C5003" w:rsidRPr="008C5003">
              <w:rPr>
                <w:rFonts w:ascii="Times New Roman" w:eastAsia="Times New Roman" w:hAnsi="Times New Roman" w:cs="Times New Roman"/>
                <w:color w:val="000000"/>
                <w:sz w:val="24"/>
                <w:szCs w:val="24"/>
                <w:highlight w:val="yellow"/>
                <w:lang w:eastAsia="uk-UA"/>
              </w:rPr>
              <w:t>та міжнародні економічні відносини</w:t>
            </w:r>
            <w:r w:rsidR="008C5003" w:rsidRPr="00DF5D8A">
              <w:rPr>
                <w:rFonts w:ascii="Times New Roman" w:eastAsia="Times New Roman" w:hAnsi="Times New Roman" w:cs="Times New Roman"/>
                <w:color w:val="000000"/>
                <w:sz w:val="24"/>
                <w:szCs w:val="24"/>
                <w:lang w:eastAsia="uk-UA"/>
              </w:rPr>
              <w:t xml:space="preserve"> </w:t>
            </w:r>
            <w:r w:rsidRPr="003A2F1E">
              <w:rPr>
                <w:rFonts w:ascii="Times New Roman" w:eastAsia="Times New Roman" w:hAnsi="Times New Roman" w:cs="Times New Roman"/>
                <w:color w:val="000000"/>
                <w:sz w:val="24"/>
                <w:szCs w:val="24"/>
                <w:lang w:eastAsia="uk-UA"/>
              </w:rPr>
              <w:t xml:space="preserve">УП № </w:t>
            </w:r>
            <w:r w:rsidR="008C5003" w:rsidRPr="008C5003">
              <w:rPr>
                <w:rFonts w:ascii="Times New Roman" w:hAnsi="Times New Roman" w:cs="Times New Roman"/>
                <w:sz w:val="24"/>
                <w:szCs w:val="24"/>
                <w:highlight w:val="yellow"/>
              </w:rPr>
              <w:t>11019877</w:t>
            </w:r>
            <w:r w:rsidRPr="003A2F1E">
              <w:rPr>
                <w:rFonts w:ascii="Times New Roman" w:eastAsia="Times New Roman" w:hAnsi="Times New Roman" w:cs="Times New Roman"/>
                <w:color w:val="000000"/>
                <w:sz w:val="24"/>
                <w:szCs w:val="24"/>
                <w:lang w:eastAsia="uk-UA"/>
              </w:rPr>
              <w:t>. Строк дії – до 1 липня 2027 р.</w:t>
            </w:r>
          </w:p>
        </w:tc>
      </w:tr>
      <w:tr w:rsidR="00D73034" w:rsidRPr="00D73034" w14:paraId="55A182D7"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7B92B"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Цикл/рівень</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78927"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262626"/>
                <w:sz w:val="24"/>
                <w:szCs w:val="24"/>
                <w:lang w:eastAsia="uk-UA"/>
              </w:rPr>
              <w:t>НРК України – 6 рівень, FQ-EHEA - перший цикл, </w:t>
            </w:r>
          </w:p>
          <w:p w14:paraId="74C57189"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262626"/>
                <w:sz w:val="24"/>
                <w:szCs w:val="24"/>
                <w:lang w:eastAsia="uk-UA"/>
              </w:rPr>
              <w:t>EQF-LLL – 6 рівень</w:t>
            </w:r>
          </w:p>
        </w:tc>
      </w:tr>
      <w:tr w:rsidR="00D73034" w:rsidRPr="00D73034" w14:paraId="11CA8218"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254580"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Передумови</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E81FB6"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на базі повної загальної середньої освіти обсяг програми становить 240 кредитів ЄКТС; </w:t>
            </w:r>
          </w:p>
          <w:p w14:paraId="0415454A" w14:textId="68B377D1"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на базі </w:t>
            </w:r>
            <w:r w:rsidR="008C5003" w:rsidRPr="008C5003">
              <w:rPr>
                <w:rFonts w:ascii="Times New Roman" w:eastAsia="Times New Roman" w:hAnsi="Times New Roman" w:cs="Times New Roman"/>
                <w:color w:val="000000"/>
                <w:sz w:val="24"/>
                <w:szCs w:val="24"/>
                <w:highlight w:val="yellow"/>
                <w:lang w:eastAsia="uk-UA"/>
              </w:rPr>
              <w:t>освітнього</w:t>
            </w:r>
            <w:r w:rsidR="008C5003">
              <w:rPr>
                <w:rFonts w:ascii="Times New Roman" w:eastAsia="Times New Roman" w:hAnsi="Times New Roman" w:cs="Times New Roman"/>
                <w:color w:val="000000"/>
                <w:sz w:val="24"/>
                <w:szCs w:val="24"/>
                <w:lang w:eastAsia="uk-UA"/>
              </w:rPr>
              <w:t xml:space="preserve"> </w:t>
            </w:r>
            <w:r w:rsidRPr="00D73034">
              <w:rPr>
                <w:rFonts w:ascii="Times New Roman" w:eastAsia="Times New Roman" w:hAnsi="Times New Roman" w:cs="Times New Roman"/>
                <w:color w:val="000000"/>
                <w:sz w:val="24"/>
                <w:szCs w:val="24"/>
                <w:lang w:eastAsia="uk-UA"/>
              </w:rPr>
              <w:t>ступеня «молодший бакалавр» (освітньо-кваліфікаційного рівня «молодший спеціаліст») заклад вищої освіти має право визнати та перезарахувати кредити ЄКТС, отримані в межах попередньої освітньої програми підготовки молодшого бакалавра (молодшого спеціаліста), обсягом не більше ніж 120 кредитів ЄКТС; </w:t>
            </w:r>
          </w:p>
          <w:p w14:paraId="3F0FD5E4" w14:textId="082EBA19"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на основі </w:t>
            </w:r>
            <w:r w:rsidR="008C5003" w:rsidRPr="008C5003">
              <w:rPr>
                <w:rFonts w:ascii="Times New Roman" w:eastAsia="Times New Roman" w:hAnsi="Times New Roman" w:cs="Times New Roman"/>
                <w:color w:val="000000"/>
                <w:sz w:val="24"/>
                <w:szCs w:val="24"/>
                <w:highlight w:val="yellow"/>
                <w:lang w:eastAsia="uk-UA"/>
              </w:rPr>
              <w:t>освітньо-професійного</w:t>
            </w:r>
            <w:r w:rsidR="008C5003">
              <w:rPr>
                <w:rFonts w:ascii="Times New Roman" w:eastAsia="Times New Roman" w:hAnsi="Times New Roman" w:cs="Times New Roman"/>
                <w:color w:val="000000"/>
                <w:sz w:val="24"/>
                <w:szCs w:val="24"/>
                <w:lang w:eastAsia="uk-UA"/>
              </w:rPr>
              <w:t xml:space="preserve"> </w:t>
            </w:r>
            <w:r w:rsidRPr="00D73034">
              <w:rPr>
                <w:rFonts w:ascii="Times New Roman" w:eastAsia="Times New Roman" w:hAnsi="Times New Roman" w:cs="Times New Roman"/>
                <w:color w:val="000000"/>
                <w:sz w:val="24"/>
                <w:szCs w:val="24"/>
                <w:lang w:eastAsia="uk-UA"/>
              </w:rPr>
              <w:t>ступеня «фаховий молодший бакалавр» заклад вищої освіти має право визнати та перезарахувати не більше ніж 60 кредитів ЄКТС, отриманих за попередньою освітньою програмою фахової передвищої освіти».</w:t>
            </w:r>
          </w:p>
          <w:p w14:paraId="5D8D5388" w14:textId="2656FC6B" w:rsidR="00D73034" w:rsidRPr="00D73034" w:rsidRDefault="00D73034" w:rsidP="008C5003">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Прийом на основі </w:t>
            </w:r>
            <w:r w:rsidR="008C5003" w:rsidRPr="008C5003">
              <w:rPr>
                <w:rFonts w:ascii="Times New Roman" w:eastAsia="Times New Roman" w:hAnsi="Times New Roman" w:cs="Times New Roman"/>
                <w:color w:val="000000"/>
                <w:sz w:val="24"/>
                <w:szCs w:val="24"/>
                <w:highlight w:val="yellow"/>
                <w:lang w:eastAsia="uk-UA"/>
              </w:rPr>
              <w:t>освітнього</w:t>
            </w:r>
            <w:r w:rsidR="008C5003">
              <w:rPr>
                <w:rFonts w:ascii="Times New Roman" w:eastAsia="Times New Roman" w:hAnsi="Times New Roman" w:cs="Times New Roman"/>
                <w:color w:val="000000"/>
                <w:sz w:val="24"/>
                <w:szCs w:val="24"/>
                <w:lang w:eastAsia="uk-UA"/>
              </w:rPr>
              <w:t xml:space="preserve"> </w:t>
            </w:r>
            <w:r w:rsidRPr="00D73034">
              <w:rPr>
                <w:rFonts w:ascii="Times New Roman" w:eastAsia="Times New Roman" w:hAnsi="Times New Roman" w:cs="Times New Roman"/>
                <w:color w:val="000000"/>
                <w:sz w:val="24"/>
                <w:szCs w:val="24"/>
                <w:lang w:eastAsia="uk-UA"/>
              </w:rPr>
              <w:t>ступен</w:t>
            </w:r>
            <w:r w:rsidR="008C5003" w:rsidRPr="008C5003">
              <w:rPr>
                <w:rFonts w:ascii="Times New Roman" w:eastAsia="Times New Roman" w:hAnsi="Times New Roman" w:cs="Times New Roman"/>
                <w:color w:val="000000"/>
                <w:sz w:val="24"/>
                <w:szCs w:val="24"/>
                <w:highlight w:val="yellow"/>
                <w:lang w:eastAsia="uk-UA"/>
              </w:rPr>
              <w:t>я</w:t>
            </w:r>
            <w:r w:rsidRPr="00D73034">
              <w:rPr>
                <w:rFonts w:ascii="Times New Roman" w:eastAsia="Times New Roman" w:hAnsi="Times New Roman" w:cs="Times New Roman"/>
                <w:color w:val="000000"/>
                <w:sz w:val="24"/>
                <w:szCs w:val="24"/>
                <w:lang w:eastAsia="uk-UA"/>
              </w:rPr>
              <w:t xml:space="preserve"> «молодший бакалавр», </w:t>
            </w:r>
            <w:r w:rsidR="008C5003" w:rsidRPr="008C5003">
              <w:rPr>
                <w:rFonts w:ascii="Times New Roman" w:eastAsia="Times New Roman" w:hAnsi="Times New Roman" w:cs="Times New Roman"/>
                <w:color w:val="000000"/>
                <w:sz w:val="24"/>
                <w:szCs w:val="24"/>
                <w:highlight w:val="yellow"/>
                <w:lang w:eastAsia="uk-UA"/>
              </w:rPr>
              <w:t>освітньо-професійного ступеня</w:t>
            </w:r>
            <w:r w:rsidR="008C5003" w:rsidRPr="00D73034">
              <w:rPr>
                <w:rFonts w:ascii="Times New Roman" w:eastAsia="Times New Roman" w:hAnsi="Times New Roman" w:cs="Times New Roman"/>
                <w:color w:val="000000"/>
                <w:sz w:val="24"/>
                <w:szCs w:val="24"/>
                <w:lang w:eastAsia="uk-UA"/>
              </w:rPr>
              <w:t xml:space="preserve"> </w:t>
            </w:r>
            <w:r w:rsidRPr="00D73034">
              <w:rPr>
                <w:rFonts w:ascii="Times New Roman" w:eastAsia="Times New Roman" w:hAnsi="Times New Roman" w:cs="Times New Roman"/>
                <w:color w:val="000000"/>
                <w:sz w:val="24"/>
                <w:szCs w:val="24"/>
                <w:lang w:eastAsia="uk-UA"/>
              </w:rPr>
              <w:t>«</w:t>
            </w:r>
            <w:hyperlink r:id="rId10" w:anchor="w1_12" w:history="1">
              <w:r w:rsidRPr="00D73034">
                <w:rPr>
                  <w:rFonts w:ascii="Times New Roman" w:eastAsia="Times New Roman" w:hAnsi="Times New Roman" w:cs="Times New Roman"/>
                  <w:color w:val="000000"/>
                  <w:sz w:val="24"/>
                  <w:szCs w:val="24"/>
                  <w:lang w:eastAsia="uk-UA"/>
                </w:rPr>
                <w:t>фаховий</w:t>
              </w:r>
            </w:hyperlink>
            <w:r w:rsidRPr="00D73034">
              <w:rPr>
                <w:rFonts w:ascii="Times New Roman" w:eastAsia="Times New Roman" w:hAnsi="Times New Roman" w:cs="Times New Roman"/>
                <w:color w:val="000000"/>
                <w:sz w:val="24"/>
                <w:szCs w:val="24"/>
                <w:lang w:eastAsia="uk-UA"/>
              </w:rPr>
              <w:t xml:space="preserve">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D73034" w:rsidRPr="00D73034" w14:paraId="1761C20C"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ED8599"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Мова(и) викладання</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E59F7" w14:textId="77777777" w:rsidR="008C5003" w:rsidRDefault="00D73034" w:rsidP="0021681B">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Мовою освітн</w:t>
            </w:r>
            <w:r w:rsidR="00E71FE3">
              <w:rPr>
                <w:rFonts w:ascii="Times New Roman" w:eastAsia="Times New Roman" w:hAnsi="Times New Roman" w:cs="Times New Roman"/>
                <w:color w:val="000000"/>
                <w:sz w:val="24"/>
                <w:szCs w:val="24"/>
                <w:lang w:eastAsia="uk-UA"/>
              </w:rPr>
              <w:t xml:space="preserve">ього процесу є державна мова. </w:t>
            </w:r>
            <w:r w:rsidR="00E71FE3">
              <w:rPr>
                <w:rFonts w:ascii="Times New Roman" w:eastAsia="Times New Roman" w:hAnsi="Times New Roman" w:cs="Times New Roman"/>
                <w:color w:val="000000"/>
                <w:sz w:val="24"/>
                <w:szCs w:val="24"/>
                <w:lang w:eastAsia="uk-UA"/>
              </w:rPr>
              <w:br/>
            </w:r>
            <w:r w:rsidRPr="00D73034">
              <w:rPr>
                <w:rFonts w:ascii="Times New Roman" w:eastAsia="Times New Roman" w:hAnsi="Times New Roman" w:cs="Times New Roman"/>
                <w:color w:val="000000"/>
                <w:sz w:val="24"/>
                <w:szCs w:val="24"/>
                <w:lang w:eastAsia="uk-UA"/>
              </w:rPr>
              <w:t xml:space="preserve">Забезпечується обов’язкове вивчення державної мови в обсязі 4 </w:t>
            </w:r>
            <w:r w:rsidRPr="00D73034">
              <w:rPr>
                <w:rFonts w:ascii="Times New Roman" w:eastAsia="Times New Roman" w:hAnsi="Times New Roman" w:cs="Times New Roman"/>
                <w:color w:val="000000"/>
                <w:sz w:val="24"/>
                <w:szCs w:val="24"/>
                <w:lang w:eastAsia="uk-UA"/>
              </w:rPr>
              <w:lastRenderedPageBreak/>
              <w:t>кредити ЄКТС та англійської мови в обсязі 1</w:t>
            </w:r>
            <w:r w:rsidR="004C0295" w:rsidRPr="002F30B2">
              <w:rPr>
                <w:rFonts w:ascii="Times New Roman" w:eastAsia="Times New Roman" w:hAnsi="Times New Roman" w:cs="Times New Roman"/>
                <w:color w:val="000000"/>
                <w:sz w:val="24"/>
                <w:szCs w:val="24"/>
                <w:lang w:eastAsia="uk-UA"/>
              </w:rPr>
              <w:t>3</w:t>
            </w:r>
            <w:r w:rsidRPr="00D73034">
              <w:rPr>
                <w:rFonts w:ascii="Times New Roman" w:eastAsia="Times New Roman" w:hAnsi="Times New Roman" w:cs="Times New Roman"/>
                <w:color w:val="000000"/>
                <w:sz w:val="24"/>
                <w:szCs w:val="24"/>
                <w:lang w:eastAsia="uk-UA"/>
              </w:rPr>
              <w:t xml:space="preserve"> кредитів ЄКТС, що дає змогу провадити професійну діяльність в обраній галузі з використанням державної мови та </w:t>
            </w:r>
            <w:r w:rsidR="00E71FE3">
              <w:rPr>
                <w:rFonts w:ascii="Times New Roman" w:eastAsia="Times New Roman" w:hAnsi="Times New Roman" w:cs="Times New Roman"/>
                <w:color w:val="000000"/>
                <w:sz w:val="24"/>
                <w:szCs w:val="24"/>
                <w:lang w:eastAsia="uk-UA"/>
              </w:rPr>
              <w:t>мови міжнародного спілкування.</w:t>
            </w:r>
          </w:p>
          <w:p w14:paraId="4F63965C" w14:textId="77777777" w:rsidR="008C5003" w:rsidRDefault="00D73034" w:rsidP="0021681B">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Особам, які належать до корінних народів, національних меншин України, іноземцям та особам без громадянства створюються належні умов</w:t>
            </w:r>
            <w:r w:rsidR="00E71FE3">
              <w:rPr>
                <w:rFonts w:ascii="Times New Roman" w:eastAsia="Times New Roman" w:hAnsi="Times New Roman" w:cs="Times New Roman"/>
                <w:color w:val="000000"/>
                <w:sz w:val="24"/>
                <w:szCs w:val="24"/>
                <w:lang w:eastAsia="uk-UA"/>
              </w:rPr>
              <w:t>и для вивчення державної мови.</w:t>
            </w:r>
          </w:p>
          <w:p w14:paraId="6C97D20A" w14:textId="0D35C58D" w:rsidR="00D73034" w:rsidRPr="00D73034" w:rsidRDefault="00D73034" w:rsidP="0021681B">
            <w:pPr>
              <w:shd w:val="clear" w:color="auto" w:fill="FFFFFF"/>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w:t>
            </w:r>
            <w:r w:rsidR="00E71FE3">
              <w:rPr>
                <w:rFonts w:ascii="Times New Roman" w:eastAsia="Times New Roman" w:hAnsi="Times New Roman" w:cs="Times New Roman"/>
                <w:color w:val="000000"/>
                <w:sz w:val="24"/>
                <w:szCs w:val="24"/>
                <w:lang w:eastAsia="uk-UA"/>
              </w:rPr>
              <w:t>ться переклад державною мовою.</w:t>
            </w:r>
            <w:r w:rsidR="00E71FE3">
              <w:rPr>
                <w:rFonts w:ascii="Times New Roman" w:eastAsia="Times New Roman" w:hAnsi="Times New Roman" w:cs="Times New Roman"/>
                <w:color w:val="000000"/>
                <w:sz w:val="24"/>
                <w:szCs w:val="24"/>
                <w:lang w:eastAsia="uk-UA"/>
              </w:rPr>
              <w:br/>
            </w:r>
            <w:r w:rsidRPr="00D73034">
              <w:rPr>
                <w:rFonts w:ascii="Times New Roman" w:eastAsia="Times New Roman" w:hAnsi="Times New Roman" w:cs="Times New Roman"/>
                <w:color w:val="000000"/>
                <w:sz w:val="24"/>
                <w:szCs w:val="24"/>
                <w:lang w:eastAsia="uk-UA"/>
              </w:rPr>
              <w:t>Атестація здобувачів вищої освіти проводиться державною мовою.</w:t>
            </w:r>
          </w:p>
        </w:tc>
      </w:tr>
      <w:tr w:rsidR="00D73034" w:rsidRPr="00D73034" w14:paraId="2B6D3196"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5DF5F1"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lastRenderedPageBreak/>
              <w:t>Термін дії освітньої програми</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0DF23" w14:textId="060678DC" w:rsidR="00D73034" w:rsidRPr="00D73034" w:rsidRDefault="00D73034" w:rsidP="008C5003">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Програма дійсна впродовж дії </w:t>
            </w:r>
            <w:r w:rsidRPr="008C5003">
              <w:rPr>
                <w:rFonts w:ascii="Times New Roman" w:eastAsia="Times New Roman" w:hAnsi="Times New Roman" w:cs="Times New Roman"/>
                <w:color w:val="000000"/>
                <w:sz w:val="24"/>
                <w:szCs w:val="24"/>
                <w:highlight w:val="yellow"/>
                <w:lang w:eastAsia="uk-UA"/>
              </w:rPr>
              <w:t>с</w:t>
            </w:r>
            <w:r w:rsidRPr="008C5003">
              <w:rPr>
                <w:rFonts w:ascii="Times New Roman" w:eastAsia="Times New Roman" w:hAnsi="Times New Roman" w:cs="Times New Roman"/>
                <w:color w:val="000000"/>
                <w:sz w:val="24"/>
                <w:szCs w:val="24"/>
                <w:lang w:eastAsia="uk-UA"/>
              </w:rPr>
              <w:t>т</w:t>
            </w:r>
            <w:r w:rsidRPr="00D73034">
              <w:rPr>
                <w:rFonts w:ascii="Times New Roman" w:eastAsia="Times New Roman" w:hAnsi="Times New Roman" w:cs="Times New Roman"/>
                <w:color w:val="000000"/>
                <w:sz w:val="24"/>
                <w:szCs w:val="24"/>
                <w:lang w:eastAsia="uk-UA"/>
              </w:rPr>
              <w:t>андарту вищої освіти та може бути відкоригована відповідно до діючих нормативних документів.</w:t>
            </w:r>
          </w:p>
        </w:tc>
      </w:tr>
      <w:tr w:rsidR="00D73034" w:rsidRPr="00D73034" w14:paraId="1483D0FD"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4023D"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Інтернет-адреса постійного розміщення опису освітньої програми</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A6A138" w14:textId="206205EA" w:rsidR="00D73034" w:rsidRPr="00E6202D" w:rsidRDefault="008333A8" w:rsidP="00D73034">
            <w:pPr>
              <w:spacing w:after="0" w:line="0" w:lineRule="atLeast"/>
              <w:rPr>
                <w:rFonts w:ascii="Times New Roman" w:eastAsia="Times New Roman" w:hAnsi="Times New Roman" w:cs="Times New Roman"/>
                <w:sz w:val="24"/>
                <w:szCs w:val="24"/>
                <w:lang w:eastAsia="uk-UA"/>
              </w:rPr>
            </w:pPr>
            <w:hyperlink r:id="rId11" w:history="1">
              <w:r w:rsidR="0021681B" w:rsidRPr="00527D7A">
                <w:rPr>
                  <w:rStyle w:val="a4"/>
                  <w:rFonts w:ascii="Times New Roman" w:hAnsi="Times New Roman" w:cs="Times New Roman"/>
                  <w:sz w:val="24"/>
                  <w:szCs w:val="24"/>
                </w:rPr>
                <w:t>https://ab.uu.edu.ua/NM_zabezpechennya_specialnostey_2025-26</w:t>
              </w:r>
            </w:hyperlink>
            <w:r w:rsidR="0021681B">
              <w:rPr>
                <w:rFonts w:ascii="Times New Roman" w:hAnsi="Times New Roman" w:cs="Times New Roman"/>
                <w:sz w:val="24"/>
                <w:szCs w:val="24"/>
              </w:rPr>
              <w:t xml:space="preserve"> </w:t>
            </w:r>
          </w:p>
        </w:tc>
      </w:tr>
      <w:tr w:rsidR="00D73034" w:rsidRPr="00D73034" w14:paraId="1F9555B4" w14:textId="77777777" w:rsidTr="00003E20">
        <w:tc>
          <w:tcPr>
            <w:tcW w:w="9776"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1FF54644"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2 – Мета освітньої програми</w:t>
            </w:r>
          </w:p>
        </w:tc>
      </w:tr>
      <w:tr w:rsidR="00D73034" w:rsidRPr="00D73034" w14:paraId="54FD79DA" w14:textId="77777777" w:rsidTr="00003E20">
        <w:tc>
          <w:tcPr>
            <w:tcW w:w="97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59A4E"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Підготовка фахівців, які володіють сучасним економічним мисленням, теоретичними знаннями і практичними навичками, необхідними для розв’язання завдань предметної області.</w:t>
            </w:r>
          </w:p>
        </w:tc>
      </w:tr>
      <w:tr w:rsidR="00D73034" w:rsidRPr="00D73034" w14:paraId="61947298" w14:textId="77777777" w:rsidTr="00003E20">
        <w:tc>
          <w:tcPr>
            <w:tcW w:w="9776"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1B388008" w14:textId="77777777" w:rsidR="00D73034" w:rsidRPr="00DF5D8A" w:rsidRDefault="00D73034" w:rsidP="00D73034">
            <w:pPr>
              <w:spacing w:after="0" w:line="0" w:lineRule="atLeast"/>
              <w:jc w:val="center"/>
              <w:rPr>
                <w:rFonts w:ascii="Times New Roman" w:eastAsia="Times New Roman" w:hAnsi="Times New Roman" w:cs="Times New Roman"/>
                <w:sz w:val="24"/>
                <w:szCs w:val="24"/>
                <w:lang w:eastAsia="uk-UA"/>
              </w:rPr>
            </w:pPr>
            <w:r w:rsidRPr="00DF5D8A">
              <w:rPr>
                <w:rFonts w:ascii="Times New Roman" w:eastAsia="Times New Roman" w:hAnsi="Times New Roman" w:cs="Times New Roman"/>
                <w:b/>
                <w:bCs/>
                <w:color w:val="000000"/>
                <w:sz w:val="24"/>
                <w:szCs w:val="24"/>
                <w:lang w:eastAsia="uk-UA"/>
              </w:rPr>
              <w:t>3 – Характеристика освітньої програми</w:t>
            </w:r>
          </w:p>
        </w:tc>
      </w:tr>
      <w:tr w:rsidR="00D73034" w:rsidRPr="00D73034" w14:paraId="470A93E4"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D1A32" w14:textId="77777777" w:rsidR="00D73034" w:rsidRPr="00DF5D8A" w:rsidRDefault="00D73034" w:rsidP="00D73034">
            <w:pPr>
              <w:spacing w:after="0" w:line="0" w:lineRule="atLeast"/>
              <w:rPr>
                <w:rFonts w:ascii="Times New Roman" w:eastAsia="Times New Roman" w:hAnsi="Times New Roman" w:cs="Times New Roman"/>
                <w:sz w:val="24"/>
                <w:szCs w:val="24"/>
                <w:lang w:eastAsia="uk-UA"/>
              </w:rPr>
            </w:pPr>
            <w:r w:rsidRPr="00DF5D8A">
              <w:rPr>
                <w:rFonts w:ascii="Times New Roman" w:eastAsia="Times New Roman" w:hAnsi="Times New Roman" w:cs="Times New Roman"/>
                <w:b/>
                <w:bCs/>
                <w:color w:val="000000"/>
                <w:sz w:val="24"/>
                <w:szCs w:val="24"/>
                <w:lang w:eastAsia="uk-UA"/>
              </w:rPr>
              <w:t xml:space="preserve">Предметна область (галузь знань, спеціальність, спеціалізація </w:t>
            </w:r>
            <w:r w:rsidRPr="00DF5D8A">
              <w:rPr>
                <w:rFonts w:ascii="Times New Roman" w:eastAsia="Times New Roman" w:hAnsi="Times New Roman" w:cs="Times New Roman"/>
                <w:color w:val="000000"/>
                <w:sz w:val="24"/>
                <w:szCs w:val="24"/>
                <w:lang w:eastAsia="uk-UA"/>
              </w:rPr>
              <w:t>(за наявності)</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E2B600" w14:textId="77777777" w:rsidR="0030667B" w:rsidRPr="00DF5D8A" w:rsidRDefault="0030667B" w:rsidP="00D73034">
            <w:pPr>
              <w:spacing w:after="0" w:line="240" w:lineRule="auto"/>
              <w:jc w:val="both"/>
              <w:rPr>
                <w:rFonts w:ascii="Times New Roman" w:eastAsia="Times New Roman" w:hAnsi="Times New Roman" w:cs="Times New Roman"/>
                <w:color w:val="000000"/>
                <w:sz w:val="24"/>
                <w:szCs w:val="24"/>
                <w:lang w:eastAsia="uk-UA"/>
              </w:rPr>
            </w:pPr>
            <w:r w:rsidRPr="00DF5D8A">
              <w:rPr>
                <w:rFonts w:ascii="Times New Roman" w:eastAsia="Times New Roman" w:hAnsi="Times New Roman" w:cs="Times New Roman"/>
                <w:b/>
                <w:i/>
                <w:color w:val="000000"/>
                <w:sz w:val="24"/>
                <w:szCs w:val="24"/>
                <w:lang w:eastAsia="uk-UA"/>
              </w:rPr>
              <w:t>Галузь знань:</w:t>
            </w:r>
            <w:r w:rsidRPr="00DF5D8A">
              <w:rPr>
                <w:rFonts w:ascii="Times New Roman" w:eastAsia="Times New Roman" w:hAnsi="Times New Roman" w:cs="Times New Roman"/>
                <w:color w:val="000000"/>
                <w:sz w:val="24"/>
                <w:szCs w:val="24"/>
                <w:lang w:eastAsia="uk-UA"/>
              </w:rPr>
              <w:t xml:space="preserve"> С Соціальні науки, журналістика, інформація та міжнародні відносини</w:t>
            </w:r>
          </w:p>
          <w:p w14:paraId="426CDC91" w14:textId="67DAA3E3" w:rsidR="0030667B" w:rsidRPr="00DF5D8A" w:rsidRDefault="0030667B" w:rsidP="00D73034">
            <w:pPr>
              <w:spacing w:after="0" w:line="240" w:lineRule="auto"/>
              <w:jc w:val="both"/>
              <w:rPr>
                <w:rFonts w:ascii="Times New Roman" w:eastAsia="Times New Roman" w:hAnsi="Times New Roman" w:cs="Times New Roman"/>
                <w:color w:val="000000"/>
                <w:sz w:val="24"/>
                <w:szCs w:val="24"/>
                <w:lang w:eastAsia="uk-UA"/>
              </w:rPr>
            </w:pPr>
            <w:r w:rsidRPr="00DF5D8A">
              <w:rPr>
                <w:rFonts w:ascii="Times New Roman" w:eastAsia="Times New Roman" w:hAnsi="Times New Roman" w:cs="Times New Roman"/>
                <w:b/>
                <w:i/>
                <w:color w:val="000000"/>
                <w:sz w:val="24"/>
                <w:szCs w:val="24"/>
                <w:lang w:eastAsia="uk-UA"/>
              </w:rPr>
              <w:t xml:space="preserve">Спеціальність: </w:t>
            </w:r>
            <w:r w:rsidRPr="00DF5D8A">
              <w:rPr>
                <w:rFonts w:ascii="Times New Roman" w:eastAsia="Times New Roman" w:hAnsi="Times New Roman" w:cs="Times New Roman"/>
                <w:color w:val="000000"/>
                <w:sz w:val="24"/>
                <w:szCs w:val="24"/>
                <w:lang w:eastAsia="uk-UA"/>
              </w:rPr>
              <w:t xml:space="preserve">С1 Економіка та міжнародні економічні відносини (за спеціалізацією </w:t>
            </w:r>
            <w:r w:rsidR="008C5003" w:rsidRPr="008C5003">
              <w:rPr>
                <w:rFonts w:ascii="Times New Roman" w:eastAsia="Times New Roman" w:hAnsi="Times New Roman" w:cs="Times New Roman"/>
                <w:color w:val="000000"/>
                <w:sz w:val="24"/>
                <w:szCs w:val="24"/>
                <w:highlight w:val="yellow"/>
                <w:lang w:eastAsia="uk-UA"/>
              </w:rPr>
              <w:t>«</w:t>
            </w:r>
            <w:r w:rsidRPr="00DF5D8A">
              <w:rPr>
                <w:rFonts w:ascii="Times New Roman" w:eastAsia="Times New Roman" w:hAnsi="Times New Roman" w:cs="Times New Roman"/>
                <w:color w:val="000000"/>
                <w:sz w:val="24"/>
                <w:szCs w:val="24"/>
                <w:lang w:eastAsia="uk-UA"/>
              </w:rPr>
              <w:t>Економіка</w:t>
            </w:r>
            <w:r w:rsidR="008C5003" w:rsidRPr="008C5003">
              <w:rPr>
                <w:rFonts w:ascii="Times New Roman" w:eastAsia="Times New Roman" w:hAnsi="Times New Roman" w:cs="Times New Roman"/>
                <w:color w:val="000000"/>
                <w:sz w:val="24"/>
                <w:szCs w:val="24"/>
                <w:highlight w:val="yellow"/>
                <w:lang w:eastAsia="uk-UA"/>
              </w:rPr>
              <w:t>»</w:t>
            </w:r>
            <w:r w:rsidRPr="00DF5D8A">
              <w:rPr>
                <w:rFonts w:ascii="Times New Roman" w:eastAsia="Times New Roman" w:hAnsi="Times New Roman" w:cs="Times New Roman"/>
                <w:color w:val="000000"/>
                <w:sz w:val="24"/>
                <w:szCs w:val="24"/>
                <w:lang w:eastAsia="uk-UA"/>
              </w:rPr>
              <w:t>)</w:t>
            </w:r>
          </w:p>
          <w:p w14:paraId="655673DA" w14:textId="77777777" w:rsidR="00D73034" w:rsidRPr="00DF5D8A" w:rsidRDefault="00D73034" w:rsidP="00D73034">
            <w:pPr>
              <w:spacing w:after="0" w:line="240" w:lineRule="auto"/>
              <w:jc w:val="both"/>
              <w:rPr>
                <w:rFonts w:ascii="Times New Roman" w:eastAsia="Times New Roman" w:hAnsi="Times New Roman" w:cs="Times New Roman"/>
                <w:sz w:val="24"/>
                <w:szCs w:val="24"/>
                <w:lang w:eastAsia="uk-UA"/>
              </w:rPr>
            </w:pPr>
            <w:r w:rsidRPr="00DF5D8A">
              <w:rPr>
                <w:rFonts w:ascii="Times New Roman" w:eastAsia="Times New Roman" w:hAnsi="Times New Roman" w:cs="Times New Roman"/>
                <w:b/>
                <w:bCs/>
                <w:i/>
                <w:iCs/>
                <w:color w:val="000000"/>
                <w:sz w:val="24"/>
                <w:szCs w:val="24"/>
                <w:lang w:eastAsia="uk-UA"/>
              </w:rPr>
              <w:t>Об’єкт вивчення та/або діяльності:</w:t>
            </w:r>
            <w:r w:rsidRPr="00DF5D8A">
              <w:rPr>
                <w:rFonts w:ascii="Times New Roman" w:eastAsia="Times New Roman" w:hAnsi="Times New Roman" w:cs="Times New Roman"/>
                <w:color w:val="000000"/>
                <w:sz w:val="24"/>
                <w:szCs w:val="24"/>
                <w:lang w:eastAsia="uk-UA"/>
              </w:rPr>
              <w:t xml:space="preserve"> закономірності функціонування та розвитку соціально-економічних систем, соціально-економічних процесів, їх моделювання, прогнозування та регулювання, мотивація і поведінка економічних суб’єктів. </w:t>
            </w:r>
          </w:p>
          <w:p w14:paraId="40A74F7B" w14:textId="77777777" w:rsidR="00D73034" w:rsidRPr="00DF5D8A" w:rsidRDefault="00D73034" w:rsidP="00D73034">
            <w:pPr>
              <w:spacing w:after="0" w:line="240" w:lineRule="auto"/>
              <w:jc w:val="both"/>
              <w:rPr>
                <w:rFonts w:ascii="Times New Roman" w:eastAsia="Times New Roman" w:hAnsi="Times New Roman" w:cs="Times New Roman"/>
                <w:sz w:val="24"/>
                <w:szCs w:val="24"/>
                <w:lang w:eastAsia="uk-UA"/>
              </w:rPr>
            </w:pPr>
            <w:r w:rsidRPr="00DF5D8A">
              <w:rPr>
                <w:rFonts w:ascii="Times New Roman" w:eastAsia="Times New Roman" w:hAnsi="Times New Roman" w:cs="Times New Roman"/>
                <w:b/>
                <w:bCs/>
                <w:i/>
                <w:iCs/>
                <w:color w:val="000000"/>
                <w:sz w:val="24"/>
                <w:szCs w:val="24"/>
                <w:lang w:eastAsia="uk-UA"/>
              </w:rPr>
              <w:t>Цілі навчання:</w:t>
            </w:r>
            <w:r w:rsidRPr="00DF5D8A">
              <w:rPr>
                <w:rFonts w:ascii="Times New Roman" w:eastAsia="Times New Roman" w:hAnsi="Times New Roman" w:cs="Times New Roman"/>
                <w:color w:val="000000"/>
                <w:sz w:val="24"/>
                <w:szCs w:val="24"/>
                <w:lang w:eastAsia="uk-UA"/>
              </w:rPr>
              <w:t xml:space="preserve"> підготовка фахівців, які володіють сучасним економічним мисленням, теоретичними знаннями і практичними навичками, необхідними для розв’язання завдань предметної області. </w:t>
            </w:r>
          </w:p>
          <w:p w14:paraId="6DA100FD" w14:textId="77777777" w:rsidR="00D73034" w:rsidRPr="00DF5D8A" w:rsidRDefault="00D73034" w:rsidP="00D73034">
            <w:pPr>
              <w:spacing w:after="0" w:line="240" w:lineRule="auto"/>
              <w:jc w:val="both"/>
              <w:rPr>
                <w:rFonts w:ascii="Times New Roman" w:eastAsia="Times New Roman" w:hAnsi="Times New Roman" w:cs="Times New Roman"/>
                <w:sz w:val="24"/>
                <w:szCs w:val="24"/>
                <w:lang w:eastAsia="uk-UA"/>
              </w:rPr>
            </w:pPr>
            <w:r w:rsidRPr="00DF5D8A">
              <w:rPr>
                <w:rFonts w:ascii="Times New Roman" w:eastAsia="Times New Roman" w:hAnsi="Times New Roman" w:cs="Times New Roman"/>
                <w:b/>
                <w:bCs/>
                <w:i/>
                <w:iCs/>
                <w:color w:val="000000"/>
                <w:sz w:val="24"/>
                <w:szCs w:val="24"/>
                <w:lang w:eastAsia="uk-UA"/>
              </w:rPr>
              <w:t>Теоретичний зміст предметної області:</w:t>
            </w:r>
            <w:r w:rsidRPr="00DF5D8A">
              <w:rPr>
                <w:rFonts w:ascii="Times New Roman" w:eastAsia="Times New Roman" w:hAnsi="Times New Roman" w:cs="Times New Roman"/>
                <w:color w:val="000000"/>
                <w:sz w:val="24"/>
                <w:szCs w:val="24"/>
                <w:lang w:eastAsia="uk-UA"/>
              </w:rPr>
              <w:t xml:space="preserve"> поняття, категорії, концепції, принципи економічних наук. </w:t>
            </w:r>
          </w:p>
          <w:p w14:paraId="54AFEBE9" w14:textId="77777777" w:rsidR="0030667B" w:rsidRPr="00DF5D8A" w:rsidRDefault="00D73034" w:rsidP="00D73034">
            <w:pPr>
              <w:spacing w:after="0" w:line="0" w:lineRule="atLeast"/>
              <w:jc w:val="both"/>
              <w:rPr>
                <w:rFonts w:ascii="Times New Roman" w:eastAsia="Times New Roman" w:hAnsi="Times New Roman" w:cs="Times New Roman"/>
                <w:color w:val="000000"/>
                <w:sz w:val="24"/>
                <w:szCs w:val="24"/>
                <w:lang w:eastAsia="uk-UA"/>
              </w:rPr>
            </w:pPr>
            <w:r w:rsidRPr="00DF5D8A">
              <w:rPr>
                <w:rFonts w:ascii="Times New Roman" w:eastAsia="Times New Roman" w:hAnsi="Times New Roman" w:cs="Times New Roman"/>
                <w:b/>
                <w:bCs/>
                <w:i/>
                <w:iCs/>
                <w:color w:val="000000"/>
                <w:sz w:val="24"/>
                <w:szCs w:val="24"/>
                <w:lang w:eastAsia="uk-UA"/>
              </w:rPr>
              <w:t>Методи, методики та технології:</w:t>
            </w:r>
            <w:r w:rsidRPr="00DF5D8A">
              <w:rPr>
                <w:rFonts w:ascii="Times New Roman" w:eastAsia="Times New Roman" w:hAnsi="Times New Roman" w:cs="Times New Roman"/>
                <w:color w:val="000000"/>
                <w:sz w:val="24"/>
                <w:szCs w:val="24"/>
                <w:lang w:eastAsia="uk-UA"/>
              </w:rPr>
              <w:t xml:space="preserve"> загальнонаукові методи пізнання та дослідницької діяльності, математичні та статистичні методи економічного аналізу, економіко-математичне моделювання, інформаційно-комунікаційні технології досліджень, розповсюдження та презентацій результатів досліджень.</w:t>
            </w:r>
          </w:p>
          <w:p w14:paraId="7BFA292D" w14:textId="77777777" w:rsidR="00D73034" w:rsidRPr="00DF5D8A" w:rsidRDefault="00D73034" w:rsidP="00D73034">
            <w:pPr>
              <w:spacing w:after="0" w:line="0" w:lineRule="atLeast"/>
              <w:jc w:val="both"/>
              <w:rPr>
                <w:rFonts w:ascii="Times New Roman" w:eastAsia="Times New Roman" w:hAnsi="Times New Roman" w:cs="Times New Roman"/>
                <w:sz w:val="24"/>
                <w:szCs w:val="24"/>
                <w:lang w:eastAsia="uk-UA"/>
              </w:rPr>
            </w:pPr>
            <w:r w:rsidRPr="00DF5D8A">
              <w:rPr>
                <w:rFonts w:ascii="Times New Roman" w:eastAsia="Times New Roman" w:hAnsi="Times New Roman" w:cs="Times New Roman"/>
                <w:b/>
                <w:bCs/>
                <w:i/>
                <w:iCs/>
                <w:color w:val="000000"/>
                <w:sz w:val="24"/>
                <w:szCs w:val="24"/>
                <w:lang w:eastAsia="uk-UA"/>
              </w:rPr>
              <w:t>Інструментарій та обладнання:</w:t>
            </w:r>
            <w:r w:rsidRPr="00DF5D8A">
              <w:rPr>
                <w:rFonts w:ascii="Times New Roman" w:eastAsia="Times New Roman" w:hAnsi="Times New Roman" w:cs="Times New Roman"/>
                <w:color w:val="000000"/>
                <w:sz w:val="24"/>
                <w:szCs w:val="24"/>
                <w:lang w:eastAsia="uk-UA"/>
              </w:rPr>
              <w:t xml:space="preserve"> сучасне інформаційно-комунікаційне обладнання, інформаційні системи та програмні продукти, що застосовуються у професійній діяльності.</w:t>
            </w:r>
          </w:p>
        </w:tc>
      </w:tr>
      <w:tr w:rsidR="00D73034" w:rsidRPr="00D73034" w14:paraId="75401BD6"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86512"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Орієнтація освітньої програми</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AA5C2D"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Освітньо-професійна, прикладна.</w:t>
            </w:r>
          </w:p>
          <w:p w14:paraId="1D9EEEE9"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Базується на загальновідомих положеннях та результатах, сучасних наукових поняттях, категоріях, концепціях, принципах економічних наук та орієнтує на актуальні спеціалізації, в рамках яких можлива подальша професійна та наукова кар’єра.</w:t>
            </w:r>
          </w:p>
        </w:tc>
      </w:tr>
      <w:tr w:rsidR="00D73034" w:rsidRPr="00D73034" w14:paraId="361A45E8"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78CD9D"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lastRenderedPageBreak/>
              <w:t>Основний фокус освітньої програми та спеціалізації</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74D707"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Спеціальна освіта та професійна підготовка у сфері економіки. Надання учасникам професійних знань, умінь, інших компетентностей, що ведуть до здобуття першого ступеня вищої освіти.</w:t>
            </w:r>
          </w:p>
          <w:p w14:paraId="0D69FCF7"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i/>
                <w:iCs/>
                <w:color w:val="000000"/>
                <w:sz w:val="24"/>
                <w:szCs w:val="24"/>
                <w:lang w:eastAsia="uk-UA"/>
              </w:rPr>
              <w:t>Ключові слова:</w:t>
            </w:r>
            <w:r w:rsidRPr="00D73034">
              <w:rPr>
                <w:rFonts w:ascii="Times New Roman" w:eastAsia="Times New Roman" w:hAnsi="Times New Roman" w:cs="Times New Roman"/>
                <w:color w:val="000000"/>
                <w:sz w:val="24"/>
                <w:szCs w:val="24"/>
                <w:lang w:eastAsia="uk-UA"/>
              </w:rPr>
              <w:t xml:space="preserve"> економіка, моделювання економіки, економіка підприємства.</w:t>
            </w:r>
          </w:p>
        </w:tc>
      </w:tr>
      <w:tr w:rsidR="00D73034" w:rsidRPr="00D73034" w14:paraId="409C3AEF" w14:textId="77777777" w:rsidTr="00003E20">
        <w:trPr>
          <w:trHeight w:val="271"/>
        </w:trPr>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F89546"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Особливості програми</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83568D" w14:textId="3D4D515B" w:rsidR="00D73034" w:rsidRPr="00D73034" w:rsidRDefault="00D73034" w:rsidP="008C5003">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Програма сформована на основі постійного контакту випускової кафедри із зовнішніми </w:t>
            </w:r>
            <w:proofErr w:type="spellStart"/>
            <w:r w:rsidRPr="00D73034">
              <w:rPr>
                <w:rFonts w:ascii="Times New Roman" w:eastAsia="Times New Roman" w:hAnsi="Times New Roman" w:cs="Times New Roman"/>
                <w:color w:val="000000"/>
                <w:sz w:val="24"/>
                <w:szCs w:val="24"/>
                <w:lang w:eastAsia="uk-UA"/>
              </w:rPr>
              <w:t>стейк</w:t>
            </w:r>
            <w:r w:rsidR="008C5003" w:rsidRPr="008C5003">
              <w:rPr>
                <w:rFonts w:ascii="Times New Roman" w:eastAsia="Times New Roman" w:hAnsi="Times New Roman" w:cs="Times New Roman"/>
                <w:color w:val="000000"/>
                <w:sz w:val="24"/>
                <w:szCs w:val="24"/>
                <w:highlight w:val="yellow"/>
                <w:lang w:eastAsia="uk-UA"/>
              </w:rPr>
              <w:t>г</w:t>
            </w:r>
            <w:r w:rsidRPr="00D73034">
              <w:rPr>
                <w:rFonts w:ascii="Times New Roman" w:eastAsia="Times New Roman" w:hAnsi="Times New Roman" w:cs="Times New Roman"/>
                <w:color w:val="000000"/>
                <w:sz w:val="24"/>
                <w:szCs w:val="24"/>
                <w:lang w:eastAsia="uk-UA"/>
              </w:rPr>
              <w:t>олдерами</w:t>
            </w:r>
            <w:proofErr w:type="spellEnd"/>
            <w:r w:rsidRPr="00D73034">
              <w:rPr>
                <w:rFonts w:ascii="Times New Roman" w:eastAsia="Times New Roman" w:hAnsi="Times New Roman" w:cs="Times New Roman"/>
                <w:color w:val="000000"/>
                <w:sz w:val="24"/>
                <w:szCs w:val="24"/>
                <w:lang w:eastAsia="uk-UA"/>
              </w:rPr>
              <w:t xml:space="preserve"> в рамках проведення спільних щорічних науково-практичних конференцій, круглих столів, студентських семінарів, робочих зустрічей, а також ставить за мету отримати практичні навички під час відвідування провідних підприємств, установ та організацій регіону в рамках вивчення фахових дисциплін, проходження виробничої та переддипломної практик.</w:t>
            </w:r>
          </w:p>
        </w:tc>
      </w:tr>
      <w:tr w:rsidR="00D73034" w:rsidRPr="00D73034" w14:paraId="0E6E81B5" w14:textId="77777777" w:rsidTr="00003E20">
        <w:tc>
          <w:tcPr>
            <w:tcW w:w="9776"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448DC940"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4 – Придатність випускників до працевлаштування та подальшого навчання</w:t>
            </w:r>
          </w:p>
        </w:tc>
      </w:tr>
      <w:tr w:rsidR="00D73034" w:rsidRPr="00D73034" w14:paraId="1A8AAE18" w14:textId="77777777" w:rsidTr="00003E20">
        <w:trPr>
          <w:trHeight w:val="8412"/>
        </w:trPr>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2ADFB"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Придатність до працевлаштування</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95CFD"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Працевлаштування у фінансових, страхових, аудиторських, консалтингових бізнес-структурах, аналітичних і фінансово-економічних підрозділах реального і віртуального секторів економіки, органах державного управління, дослідницьких центрах, наукових інститутах і лабораторіях на первинних посадах (за ДКП 03:2010): </w:t>
            </w:r>
          </w:p>
          <w:p w14:paraId="52C1117A"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1312. Керівники малих підприємств без апарату управління у промисловості. </w:t>
            </w:r>
          </w:p>
          <w:p w14:paraId="53C85EAB"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2122.2. Економіст-демограф. Економіст-статистик. </w:t>
            </w:r>
          </w:p>
          <w:p w14:paraId="48E4AECC"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2139.2. Аудитор інформаційних технологій. Експерт із управління інформаційними технологіями. </w:t>
            </w:r>
          </w:p>
          <w:p w14:paraId="08129870"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2412.2. Економіст із праці. Фахівець із аналізу ринку праці. </w:t>
            </w:r>
          </w:p>
          <w:p w14:paraId="4C6EA960"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2414.2. Аналітик з питань фінансово-економічної безпеки. </w:t>
            </w:r>
          </w:p>
          <w:p w14:paraId="4C64938D"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2419.2. Економіст зі збуту. Фахівець-аналітик із дослідження товарного ринку. </w:t>
            </w:r>
          </w:p>
          <w:p w14:paraId="497D7398"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2441.2. Економіст. Економіст із матеріально-технічного постачання. Економіст із ціноутворення. Економіст обчислювального центру. Економіст із фінансової роботи. Економіст із планування. Економіст із бухгалтерського обліку та аналізу господарської діяльності. Економічний радник. </w:t>
            </w:r>
          </w:p>
          <w:p w14:paraId="6CC87338"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2447.2. Фахівець із управління проєктами та програмами у сфері матеріального (нематеріального) виробництва. </w:t>
            </w:r>
          </w:p>
          <w:p w14:paraId="60F925DA"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3411. Фахівець із фінансово-економічної безпеки. Фахівець із корпоративного управління. Фахівець із управління активами. </w:t>
            </w:r>
          </w:p>
          <w:p w14:paraId="512DF56F"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3436.1. Помічник керівника підприємства (установи, організації). </w:t>
            </w:r>
          </w:p>
          <w:p w14:paraId="6B2D89F9"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34362. Помічник керівника виробничого підрозділу. Помічник керівника іншого основного підрозділу. </w:t>
            </w:r>
          </w:p>
          <w:p w14:paraId="4D130FD1"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3436.3. Помічники керівників малих підприємств без апарату управління. </w:t>
            </w:r>
          </w:p>
          <w:p w14:paraId="6F52903A"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3121. Фахівець із інформаційних технологій. </w:t>
            </w:r>
          </w:p>
          <w:p w14:paraId="4D73EFF7"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3434. Асистент економіста. </w:t>
            </w:r>
          </w:p>
          <w:p w14:paraId="73C9A9F9"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3435.2. Організатор діловодства (види економічної діяльності).</w:t>
            </w:r>
          </w:p>
        </w:tc>
      </w:tr>
      <w:tr w:rsidR="00D73034" w:rsidRPr="00D73034" w14:paraId="6E8AFF33"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59347"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Подальше навчання</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FEC59"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Можливість подальшого навчання за програмою другого (магістерського) рівня вищої освіти за цією галуззю знань. Набуття додаткових кваліфікацій у системі післядипломної освіти.</w:t>
            </w:r>
          </w:p>
        </w:tc>
      </w:tr>
      <w:tr w:rsidR="00D73034" w:rsidRPr="00D73034" w14:paraId="2BF587A7" w14:textId="77777777" w:rsidTr="00003E20">
        <w:tc>
          <w:tcPr>
            <w:tcW w:w="9776"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hideMark/>
          </w:tcPr>
          <w:p w14:paraId="656D44CE"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5 – Викладання та оцінювання</w:t>
            </w:r>
          </w:p>
        </w:tc>
      </w:tr>
      <w:tr w:rsidR="00D73034" w:rsidRPr="00D73034" w14:paraId="38BA7FC6"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1CBF7"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Викладання та навчання</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A8259"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Студентоцентроване та проблемно-орієнтоване навчання, лекції, практичні (семінарські) заняття, лабораторні роботи, самостійна робота, контрольні заходи.</w:t>
            </w:r>
          </w:p>
          <w:p w14:paraId="40C74BFA"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lastRenderedPageBreak/>
              <w:t>Загальнонаукові методи пізнання та дослідницької діяльності, математичні та статистичні методи економічного аналізу, економіко-математичне моделювання, інформаційно-комунікаційні технології досліджень, розповсюдження та презентацій результатів досліджень.</w:t>
            </w:r>
          </w:p>
        </w:tc>
      </w:tr>
      <w:tr w:rsidR="00D73034" w:rsidRPr="00D73034" w14:paraId="7CC1A84B"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4B37B"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lastRenderedPageBreak/>
              <w:t>Оцінювання</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66CBF"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Письмові та усні екзамени (заліки), лабораторні звіти, захист курсових робіт, звітів із практик, підсумкова атестація у формі комплексного атестаційного екзамену.</w:t>
            </w:r>
          </w:p>
          <w:p w14:paraId="4B26A6EA"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Система підсумкового оцінювання будується на умовах академічної доброчесності та прозорості.</w:t>
            </w:r>
          </w:p>
          <w:p w14:paraId="24DE3C72"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Передбачається можливість апеляції.</w:t>
            </w:r>
          </w:p>
        </w:tc>
      </w:tr>
      <w:tr w:rsidR="00D73034" w:rsidRPr="00D73034" w14:paraId="5017E9A5" w14:textId="77777777" w:rsidTr="00003E20">
        <w:tc>
          <w:tcPr>
            <w:tcW w:w="9776"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2C623F02"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6 – Програмні компетентності</w:t>
            </w:r>
          </w:p>
        </w:tc>
      </w:tr>
      <w:tr w:rsidR="00D73034" w:rsidRPr="00D73034" w14:paraId="5FA43D0D"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B4871"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Інтегральна компетентність</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6E74C"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Здатність розв’язувати складні спеціалізовані задачі та практичні проблеми в економічній сфері, які характеризуються комплексністю та невизначеністю умов, що передбачає застосування теорій та методів економічної науки.</w:t>
            </w:r>
          </w:p>
        </w:tc>
      </w:tr>
      <w:tr w:rsidR="00D73034" w:rsidRPr="00D73034" w14:paraId="319B65A3" w14:textId="77777777" w:rsidTr="00003E20">
        <w:trPr>
          <w:trHeight w:val="702"/>
        </w:trPr>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71209"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Загальні компетентності (ЗК)</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BB5D8"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1. Здатність реалізувати свої права та обов’язки як члена суспільства, усвідомлювати цінності громадянського (демократичного) суспільства і необхідність його сталого розвитку, верховенства права, прав та свобод людини і громадянина в Україні.</w:t>
            </w:r>
          </w:p>
          <w:p w14:paraId="164BD964"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2. Здатність зберігати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6DF9477"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3. Здатність до абстрактного мислення, аналізу та синтезу.</w:t>
            </w:r>
          </w:p>
          <w:p w14:paraId="7A4F807A"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4. Здатність застосовувати знання у практичних ситуаціях.</w:t>
            </w:r>
          </w:p>
          <w:p w14:paraId="5700D436"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5. Здатність спілкуватися державною мовою як усно, так і письмово.</w:t>
            </w:r>
          </w:p>
          <w:p w14:paraId="55D9FA40"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6. Здатність спілкуватися іноземною мовою усно та письмово, у тому числі у сфері професійно-ділового спілкування.</w:t>
            </w:r>
          </w:p>
          <w:p w14:paraId="266252E7"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7. Навички використання інформаційних і комунікаційних технологій, здатність до управління інформацією; володіння сучасними комп’ютерно-телекомунікаційними технологіями.</w:t>
            </w:r>
          </w:p>
          <w:p w14:paraId="25131FBE"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8. Здатність до пошуку, оброблення та аналізу інформації з різних джерел, здійснювати наукові дослідження у професійній або інноваційній діяльності, генерувати нові ідеї.</w:t>
            </w:r>
          </w:p>
          <w:p w14:paraId="69B57BDC"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9. Здатність до адаптації та дій у новій ситуації.</w:t>
            </w:r>
          </w:p>
          <w:p w14:paraId="725D9DD5"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10. Здатність бути критичним і самокритичним, особистісна компетенція до самовдосконалення (здатність учитися; наполегливість у досягненні мети, турбота про якість виконуваної роботи, креативність, здатність до системного мислення).</w:t>
            </w:r>
          </w:p>
          <w:p w14:paraId="0C7CD856"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11. Здатність приймати обґрунтовані рішення.</w:t>
            </w:r>
          </w:p>
          <w:p w14:paraId="2C841AB5"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12. Навички міжособистісної взаємодії, здатність працювати в команді при вирішенні поставлених завдань.</w:t>
            </w:r>
          </w:p>
          <w:p w14:paraId="630165D2"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13. Здатність діяти соціально відповідально та свідомо.</w:t>
            </w:r>
          </w:p>
          <w:p w14:paraId="0A5A93CE" w14:textId="77777777" w:rsidR="00D73034" w:rsidRDefault="00D73034" w:rsidP="00D73034">
            <w:pPr>
              <w:spacing w:after="0" w:line="240" w:lineRule="auto"/>
              <w:jc w:val="both"/>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ЗК 14. Здатність ухвалювати рішення та діяти, дотримуючись принципу неприпустимості принципу корупції та будь-яких інших </w:t>
            </w:r>
            <w:r w:rsidRPr="0030667B">
              <w:rPr>
                <w:rFonts w:ascii="Times New Roman" w:eastAsia="Times New Roman" w:hAnsi="Times New Roman" w:cs="Times New Roman"/>
                <w:color w:val="000000"/>
                <w:sz w:val="24"/>
                <w:szCs w:val="24"/>
                <w:lang w:eastAsia="uk-UA"/>
              </w:rPr>
              <w:t>проявів недоброчесності</w:t>
            </w:r>
            <w:r w:rsidRPr="00D73034">
              <w:rPr>
                <w:rFonts w:ascii="Times New Roman" w:eastAsia="Times New Roman" w:hAnsi="Times New Roman" w:cs="Times New Roman"/>
                <w:color w:val="000000"/>
                <w:sz w:val="24"/>
                <w:szCs w:val="24"/>
                <w:lang w:eastAsia="uk-UA"/>
              </w:rPr>
              <w:t>.</w:t>
            </w:r>
          </w:p>
          <w:p w14:paraId="47AC21D9" w14:textId="4FE4F03F" w:rsidR="004C0295" w:rsidRPr="00D73034" w:rsidRDefault="004C0295" w:rsidP="00D73034">
            <w:pPr>
              <w:spacing w:after="0" w:line="240" w:lineRule="auto"/>
              <w:jc w:val="both"/>
              <w:rPr>
                <w:rFonts w:ascii="Times New Roman" w:eastAsia="Times New Roman" w:hAnsi="Times New Roman" w:cs="Times New Roman"/>
                <w:sz w:val="24"/>
                <w:szCs w:val="24"/>
                <w:lang w:eastAsia="uk-UA"/>
              </w:rPr>
            </w:pPr>
            <w:r w:rsidRPr="004C0295">
              <w:rPr>
                <w:rFonts w:ascii="Times New Roman" w:eastAsia="Times New Roman" w:hAnsi="Times New Roman" w:cs="Times New Roman"/>
                <w:color w:val="000000"/>
                <w:sz w:val="24"/>
                <w:szCs w:val="24"/>
                <w:lang w:eastAsia="uk-UA"/>
              </w:rPr>
              <w:t xml:space="preserve">ЗК 15*. Здатність застосовувати спеціалізовані знання та уміння/навички для виконання конституційного обов’язку щодо </w:t>
            </w:r>
            <w:r w:rsidRPr="004C0295">
              <w:rPr>
                <w:rFonts w:ascii="Times New Roman" w:eastAsia="Times New Roman" w:hAnsi="Times New Roman" w:cs="Times New Roman"/>
                <w:color w:val="000000"/>
                <w:sz w:val="24"/>
                <w:szCs w:val="24"/>
                <w:lang w:eastAsia="uk-UA"/>
              </w:rPr>
              <w:lastRenderedPageBreak/>
              <w:t>захисту Вітчизни, незалежності та територіальної цілісності України.</w:t>
            </w:r>
          </w:p>
        </w:tc>
      </w:tr>
      <w:tr w:rsidR="00D73034" w:rsidRPr="00D73034" w14:paraId="544B7EDA" w14:textId="77777777" w:rsidTr="00003E20">
        <w:trPr>
          <w:trHeight w:val="121"/>
        </w:trPr>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6F5F5" w14:textId="77777777" w:rsidR="00D73034" w:rsidRPr="00D73034" w:rsidRDefault="00D73034" w:rsidP="00D73034">
            <w:pPr>
              <w:spacing w:after="0" w:line="121"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lastRenderedPageBreak/>
              <w:t>Фахові компетентності (ФК)</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68662"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СК 1. Здатність виявляти знання та розуміння проблем предметної області, основ функціонування сучасної економіки на мікро-, </w:t>
            </w:r>
            <w:proofErr w:type="spellStart"/>
            <w:r w:rsidRPr="00D73034">
              <w:rPr>
                <w:rFonts w:ascii="Times New Roman" w:eastAsia="Times New Roman" w:hAnsi="Times New Roman" w:cs="Times New Roman"/>
                <w:color w:val="000000"/>
                <w:sz w:val="24"/>
                <w:szCs w:val="24"/>
                <w:lang w:eastAsia="uk-UA"/>
              </w:rPr>
              <w:t>мезо</w:t>
            </w:r>
            <w:proofErr w:type="spellEnd"/>
            <w:r w:rsidRPr="00D73034">
              <w:rPr>
                <w:rFonts w:ascii="Times New Roman" w:eastAsia="Times New Roman" w:hAnsi="Times New Roman" w:cs="Times New Roman"/>
                <w:color w:val="000000"/>
                <w:sz w:val="24"/>
                <w:szCs w:val="24"/>
                <w:lang w:eastAsia="uk-UA"/>
              </w:rPr>
              <w:t>-, макро- та міжнародному рівнях.</w:t>
            </w:r>
          </w:p>
          <w:p w14:paraId="033E10EE"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2. Здатність здійснювати професійну діяльність у відповідності з чинними нормативними та правовими актами.</w:t>
            </w:r>
          </w:p>
          <w:p w14:paraId="7F1C3E31"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3. Розуміння особливостей провідних наукових шкіл та напрямів економічної науки.</w:t>
            </w:r>
          </w:p>
          <w:p w14:paraId="798AE5CB"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4. Здатність пояснювати економічні та соціальні процеси і явища на основі теоретичних моделей, аналізувати і змістовно інтерпретувати отримані результати.</w:t>
            </w:r>
          </w:p>
          <w:p w14:paraId="609EA796"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5. Розуміння особливостей сучасної світової та національної економіки, їх інституційної структури, обґрунтування напрямів соціальної, економічної та зовнішньоекономічної політики держави.</w:t>
            </w:r>
          </w:p>
          <w:p w14:paraId="419015A9"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6. Здатність застосовувати економіко-математичні методи та моделі для вирішення економічних задач.</w:t>
            </w:r>
          </w:p>
          <w:p w14:paraId="4F9BCB03"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7. Здатність застосовувати комп’ютерні технології та програмне забезпечення з обробки даних для вирішення економічних завдань, аналізу інформації та підготовки аналітичних звітів.</w:t>
            </w:r>
          </w:p>
          <w:p w14:paraId="26C80B08"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8. Здатність аналізувати та розв’язувати завдання у сфері економічних та соціально-трудових відносин. </w:t>
            </w:r>
          </w:p>
          <w:p w14:paraId="635BFCAF"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СК 9. Здатність прогнозувати на основі стандартних теоретичних та </w:t>
            </w:r>
            <w:proofErr w:type="spellStart"/>
            <w:r w:rsidRPr="00D73034">
              <w:rPr>
                <w:rFonts w:ascii="Times New Roman" w:eastAsia="Times New Roman" w:hAnsi="Times New Roman" w:cs="Times New Roman"/>
                <w:color w:val="000000"/>
                <w:sz w:val="24"/>
                <w:szCs w:val="24"/>
                <w:lang w:eastAsia="uk-UA"/>
              </w:rPr>
              <w:t>економетричних</w:t>
            </w:r>
            <w:proofErr w:type="spellEnd"/>
            <w:r w:rsidRPr="00D73034">
              <w:rPr>
                <w:rFonts w:ascii="Times New Roman" w:eastAsia="Times New Roman" w:hAnsi="Times New Roman" w:cs="Times New Roman"/>
                <w:color w:val="000000"/>
                <w:sz w:val="24"/>
                <w:szCs w:val="24"/>
                <w:lang w:eastAsia="uk-UA"/>
              </w:rPr>
              <w:t xml:space="preserve"> моделей соціально-економічні процеси.</w:t>
            </w:r>
          </w:p>
          <w:p w14:paraId="5AF9AA0D"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10. Здатність використовувати сучасні джерела економічної, соціальної, управлінської, облікової інформації для складання службових документів та аналітичних звітів.</w:t>
            </w:r>
          </w:p>
          <w:p w14:paraId="36FDA4D1"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11.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w:t>
            </w:r>
          </w:p>
          <w:p w14:paraId="3BA8B593"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12. Здатність самостійно виявляти проблеми економічного характеру при аналізі конкретних ситуацій, пропонувати способи їх вирішення.</w:t>
            </w:r>
          </w:p>
          <w:p w14:paraId="524AA576"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13. Здатність проводити економічний аналіз функціонування та розвитку суб’єктів господарювання, оцінку їх конкурентоспроможності.</w:t>
            </w:r>
          </w:p>
          <w:p w14:paraId="14BA90A3" w14:textId="77777777" w:rsidR="00D73034" w:rsidRPr="00D73034" w:rsidRDefault="00D73034" w:rsidP="00D73034">
            <w:pPr>
              <w:spacing w:after="0" w:line="121"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14. Здатність поглиблено аналізувати проблеми і явища в одній або декількох професійних сферах із урахуванням економічних ризиків та можливих соціально-економічних наслідків.</w:t>
            </w:r>
          </w:p>
        </w:tc>
      </w:tr>
    </w:tbl>
    <w:p w14:paraId="737A5AAD" w14:textId="77777777" w:rsidR="00E14026" w:rsidRDefault="00E14026">
      <w:r>
        <w:br w:type="page"/>
      </w:r>
    </w:p>
    <w:tbl>
      <w:tblPr>
        <w:tblW w:w="9930" w:type="dxa"/>
        <w:tblCellMar>
          <w:top w:w="15" w:type="dxa"/>
          <w:left w:w="15" w:type="dxa"/>
          <w:bottom w:w="15" w:type="dxa"/>
          <w:right w:w="15" w:type="dxa"/>
        </w:tblCellMar>
        <w:tblLook w:val="04A0" w:firstRow="1" w:lastRow="0" w:firstColumn="1" w:lastColumn="0" w:noHBand="0" w:noVBand="1"/>
      </w:tblPr>
      <w:tblGrid>
        <w:gridCol w:w="2726"/>
        <w:gridCol w:w="1878"/>
        <w:gridCol w:w="5326"/>
      </w:tblGrid>
      <w:tr w:rsidR="00D73034" w:rsidRPr="00D73034" w14:paraId="2A4DE22F" w14:textId="77777777" w:rsidTr="0021681B">
        <w:tc>
          <w:tcPr>
            <w:tcW w:w="9930" w:type="dxa"/>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6F4E4F87" w14:textId="0D28DB86"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lastRenderedPageBreak/>
              <w:t>7 – Програмні результати навчання (</w:t>
            </w:r>
            <w:proofErr w:type="spellStart"/>
            <w:r w:rsidRPr="00D73034">
              <w:rPr>
                <w:rFonts w:ascii="Times New Roman" w:eastAsia="Times New Roman" w:hAnsi="Times New Roman" w:cs="Times New Roman"/>
                <w:b/>
                <w:bCs/>
                <w:color w:val="000000"/>
                <w:sz w:val="24"/>
                <w:szCs w:val="24"/>
                <w:lang w:eastAsia="uk-UA"/>
              </w:rPr>
              <w:t>Program</w:t>
            </w:r>
            <w:proofErr w:type="spellEnd"/>
            <w:r w:rsidRPr="00D73034">
              <w:rPr>
                <w:rFonts w:ascii="Times New Roman" w:eastAsia="Times New Roman" w:hAnsi="Times New Roman" w:cs="Times New Roman"/>
                <w:b/>
                <w:bCs/>
                <w:color w:val="000000"/>
                <w:sz w:val="24"/>
                <w:szCs w:val="24"/>
                <w:lang w:eastAsia="uk-UA"/>
              </w:rPr>
              <w:t xml:space="preserve"> </w:t>
            </w:r>
            <w:proofErr w:type="spellStart"/>
            <w:r w:rsidRPr="00D73034">
              <w:rPr>
                <w:rFonts w:ascii="Times New Roman" w:eastAsia="Times New Roman" w:hAnsi="Times New Roman" w:cs="Times New Roman"/>
                <w:b/>
                <w:bCs/>
                <w:color w:val="000000"/>
                <w:sz w:val="24"/>
                <w:szCs w:val="24"/>
                <w:lang w:eastAsia="uk-UA"/>
              </w:rPr>
              <w:t>learning</w:t>
            </w:r>
            <w:proofErr w:type="spellEnd"/>
            <w:r w:rsidRPr="00D73034">
              <w:rPr>
                <w:rFonts w:ascii="Times New Roman" w:eastAsia="Times New Roman" w:hAnsi="Times New Roman" w:cs="Times New Roman"/>
                <w:b/>
                <w:bCs/>
                <w:color w:val="000000"/>
                <w:sz w:val="24"/>
                <w:szCs w:val="24"/>
                <w:lang w:eastAsia="uk-UA"/>
              </w:rPr>
              <w:t xml:space="preserve"> </w:t>
            </w:r>
            <w:proofErr w:type="spellStart"/>
            <w:r w:rsidRPr="00D73034">
              <w:rPr>
                <w:rFonts w:ascii="Times New Roman" w:eastAsia="Times New Roman" w:hAnsi="Times New Roman" w:cs="Times New Roman"/>
                <w:b/>
                <w:bCs/>
                <w:color w:val="000000"/>
                <w:sz w:val="24"/>
                <w:szCs w:val="24"/>
                <w:lang w:eastAsia="uk-UA"/>
              </w:rPr>
              <w:t>outcomes</w:t>
            </w:r>
            <w:proofErr w:type="spellEnd"/>
            <w:r w:rsidRPr="00D73034">
              <w:rPr>
                <w:rFonts w:ascii="Times New Roman" w:eastAsia="Times New Roman" w:hAnsi="Times New Roman" w:cs="Times New Roman"/>
                <w:b/>
                <w:bCs/>
                <w:color w:val="000000"/>
                <w:sz w:val="24"/>
                <w:szCs w:val="24"/>
                <w:lang w:eastAsia="uk-UA"/>
              </w:rPr>
              <w:t>) </w:t>
            </w:r>
          </w:p>
        </w:tc>
      </w:tr>
      <w:tr w:rsidR="00D73034" w:rsidRPr="00D73034" w14:paraId="0A57BE67" w14:textId="77777777" w:rsidTr="0021681B">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AED89"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 Асоціювати себе як члена громадянського суспільства, наукової спільноти, визнавати верховенство права, зокрема у професійний діяльності, розуміти і вміти користуватися власними правами і свободами, виявляти повагу до прав і свобод інших осіб, зокрема, членів колективу.</w:t>
            </w:r>
          </w:p>
          <w:p w14:paraId="37A746AF"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2. Відтворювати моральні, культурні, наукові цінності, примножувати досягнення суспільства в соціально-економічній сфері, пропагувати ведення здорового способу життя.</w:t>
            </w:r>
          </w:p>
          <w:p w14:paraId="274F7DF8"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3. Знати та використовувати економічну термінологію, пояснювати базові концепції мікро- та макроекономіки,</w:t>
            </w:r>
          </w:p>
          <w:p w14:paraId="2FA05721"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4. Розуміти принципи економічної науки, особливості функціонування економічних систем.</w:t>
            </w:r>
          </w:p>
          <w:p w14:paraId="353B6422"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5. 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(індивідуумами, домогосподарствами, підприємствами та органами державної влади).</w:t>
            </w:r>
          </w:p>
          <w:p w14:paraId="427D2958"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6. Використовувати професійну аргументацію для донесення інформації, ідей, проблем та способів їх вирішення до фахівців і нефахівців у сфері економічної діяльності.</w:t>
            </w:r>
          </w:p>
          <w:p w14:paraId="56A7E943"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7. Пояснювати моделі соціально-економічних явищ з погляду фундаментальних принципів і знань на основі розуміння основних напрямів розвитку економічної науки.</w:t>
            </w:r>
          </w:p>
          <w:p w14:paraId="57945663" w14:textId="77777777" w:rsidR="0021681B" w:rsidRDefault="0021681B" w:rsidP="0021681B">
            <w:pPr>
              <w:spacing w:after="0" w:line="240" w:lineRule="auto"/>
              <w:jc w:val="both"/>
              <w:rPr>
                <w:rFonts w:ascii="Times New Roman" w:eastAsia="Times New Roman" w:hAnsi="Times New Roman" w:cs="Times New Roman"/>
                <w:color w:val="000000"/>
                <w:sz w:val="24"/>
                <w:szCs w:val="24"/>
                <w:lang w:eastAsia="uk-UA"/>
              </w:rPr>
            </w:pPr>
          </w:p>
          <w:p w14:paraId="02AC9672" w14:textId="6D5456D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8. Застосовувати відповідні економіко-математичні методи та моделі для вирішення економічних задач.</w:t>
            </w:r>
          </w:p>
          <w:p w14:paraId="3214447E"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9. Усвідомлювати основні особливості сучасної світової та національної економіки, інституційної структури, напрямів соціальної, економічної та зовнішньоекономічної політики держави.</w:t>
            </w:r>
          </w:p>
          <w:p w14:paraId="4E946EA4"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10. Проводити аналіз функціонування та розвитку суб’єктів господарювання, визначати функціональні сфери, розраховувати відповідні показники, які характеризують результативність їх діяльності.</w:t>
            </w:r>
          </w:p>
          <w:p w14:paraId="2F656464"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lastRenderedPageBreak/>
              <w:t>ПРН 11. Вміти аналізувати процеси державного та ринкового регулювання соціально-економічних і трудових відносин.</w:t>
            </w:r>
          </w:p>
          <w:p w14:paraId="5FC92FDC"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12. Застосовувати набуті теоретичні знання для розв’язання практичних завдань та змістовно інтерпретувати отримані результати.</w:t>
            </w:r>
          </w:p>
          <w:p w14:paraId="443DFB77"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13. Ідентифікувати джерела та розуміти методологію визначення і методи отримання соціально-економічних даних, збирати та аналізувати необхідну інформацію, розраховувати економічні та соціальні показники.</w:t>
            </w:r>
          </w:p>
          <w:p w14:paraId="18E4D754"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14. Визначати та планувати можливості особистого професійного розвитку.</w:t>
            </w:r>
          </w:p>
          <w:p w14:paraId="1E2575DA"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15. Демонструвати базові навички креативного та критичного мислення у дослідженнях та професійному спілкуванні.</w:t>
            </w:r>
          </w:p>
          <w:p w14:paraId="1E26F8D9"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16. Вміти використовувати дані, надавати аргументацію, критично оцінювати логіку та формувати висновки з наукових та аналітичних текстів з економіки.</w:t>
            </w:r>
          </w:p>
          <w:p w14:paraId="58256FB4"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17. Виконувати міждисциплінарний аналіз соціально-економічних явищ і проблем в одній або декількох професійних сферах із урахуванням ризиків та можливих соціально-економічних наслідків.</w:t>
            </w:r>
          </w:p>
          <w:p w14:paraId="2F3B222F"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18. Використовувати нормативні та правові акти, що регламентують професійну діяльність.</w:t>
            </w:r>
          </w:p>
          <w:p w14:paraId="0A9B3E18"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19. Використовувати інформаційні та комунікаційні технології для вирішення соціально-економічних завдань, підготовки та представлення аналітичних звітів.</w:t>
            </w:r>
          </w:p>
          <w:p w14:paraId="00A9CA1B"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20. Оволодіти навичками усної та письмової професійної комунікації державною та іноземною мовами.</w:t>
            </w:r>
          </w:p>
          <w:p w14:paraId="0CBB27CE"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21. Вміти абстрактно мислити, застосовувати аналіз та синтез для виявлення ключових характеристик економічних систем різного рівня, а також особливостей поведінки їх суб’єктів.</w:t>
            </w:r>
          </w:p>
          <w:p w14:paraId="33F28E1F" w14:textId="77777777" w:rsidR="0021681B"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22. Демонструвати гнучкість та адаптивність у нових ситуаціях, у роботі з новими об’єктами та в невизначених умовах.</w:t>
            </w:r>
          </w:p>
          <w:p w14:paraId="38B99C2E" w14:textId="45B10AA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lastRenderedPageBreak/>
              <w:t>ПРН 23. Показувати навички самостійної роботи, демонструвати критичне, креативне, самокритичне мислення.</w:t>
            </w:r>
          </w:p>
          <w:p w14:paraId="30CBC613" w14:textId="77777777" w:rsidR="00D73034" w:rsidRPr="002F30B2" w:rsidRDefault="00D73034" w:rsidP="0021681B">
            <w:pPr>
              <w:spacing w:after="0" w:line="240" w:lineRule="auto"/>
              <w:jc w:val="both"/>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ПРН 24. Демонструвати здатність діяти соціально відповідально та свідомо на основі етичних принципів, шанувати та поважати культурне різноманіття, індивідуальні відмінності людей.</w:t>
            </w:r>
          </w:p>
          <w:p w14:paraId="43A967D1" w14:textId="147A8D0A" w:rsidR="00003B5D" w:rsidRPr="002F30B2" w:rsidRDefault="00003B5D" w:rsidP="0021681B">
            <w:pPr>
              <w:spacing w:after="0" w:line="240" w:lineRule="auto"/>
              <w:jc w:val="both"/>
              <w:rPr>
                <w:rFonts w:ascii="Times New Roman" w:eastAsia="Times New Roman" w:hAnsi="Times New Roman" w:cs="Times New Roman"/>
                <w:sz w:val="24"/>
                <w:szCs w:val="24"/>
                <w:lang w:eastAsia="uk-UA"/>
              </w:rPr>
            </w:pPr>
            <w:r w:rsidRPr="00003B5D">
              <w:rPr>
                <w:rFonts w:ascii="Times New Roman" w:eastAsia="Times New Roman" w:hAnsi="Times New Roman" w:cs="Times New Roman"/>
                <w:color w:val="000000"/>
                <w:sz w:val="24"/>
                <w:szCs w:val="24"/>
                <w:lang w:eastAsia="uk-UA"/>
              </w:rPr>
              <w:t>ПР 25*.</w:t>
            </w:r>
            <w:r w:rsidRPr="00003B5D">
              <w:rPr>
                <w:rFonts w:ascii="Times New Roman" w:eastAsia="Times New Roman" w:hAnsi="Times New Roman" w:cs="Times New Roman"/>
                <w:b/>
                <w:color w:val="000000"/>
                <w:sz w:val="24"/>
                <w:szCs w:val="24"/>
                <w:lang w:eastAsia="uk-UA"/>
              </w:rPr>
              <w:t xml:space="preserve"> </w:t>
            </w:r>
            <w:r w:rsidRPr="00003B5D">
              <w:rPr>
                <w:rFonts w:ascii="Times New Roman" w:eastAsia="Times New Roman" w:hAnsi="Times New Roman" w:cs="Times New Roman"/>
                <w:color w:val="000000"/>
                <w:sz w:val="24"/>
                <w:szCs w:val="24"/>
                <w:lang w:eastAsia="uk-UA"/>
              </w:rPr>
              <w:t>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c>
          <w:tcPr>
            <w:tcW w:w="5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0A094"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lastRenderedPageBreak/>
              <w:t xml:space="preserve">PLO 1.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associate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oneself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as</w:t>
            </w:r>
            <w:proofErr w:type="spellEnd"/>
            <w:r w:rsidRPr="00D73034">
              <w:rPr>
                <w:rFonts w:ascii="Times New Roman" w:eastAsia="Times New Roman" w:hAnsi="Times New Roman" w:cs="Times New Roman"/>
                <w:color w:val="000000"/>
                <w:sz w:val="24"/>
                <w:szCs w:val="24"/>
                <w:lang w:eastAsia="uk-UA"/>
              </w:rPr>
              <w:t xml:space="preserve"> a </w:t>
            </w:r>
            <w:proofErr w:type="spellStart"/>
            <w:r w:rsidRPr="00D73034">
              <w:rPr>
                <w:rFonts w:ascii="Times New Roman" w:eastAsia="Times New Roman" w:hAnsi="Times New Roman" w:cs="Times New Roman"/>
                <w:color w:val="000000"/>
                <w:sz w:val="24"/>
                <w:szCs w:val="24"/>
                <w:lang w:eastAsia="uk-UA"/>
              </w:rPr>
              <w:t>member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civil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society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scientific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community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recognize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rule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law</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particular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professional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activities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understand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able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use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one's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own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rights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freedoms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show</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respect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for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rights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freedoms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other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persons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particular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team</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members</w:t>
            </w:r>
            <w:proofErr w:type="spellEnd"/>
            <w:r w:rsidRPr="00D73034">
              <w:rPr>
                <w:rFonts w:ascii="Times New Roman" w:eastAsia="Times New Roman" w:hAnsi="Times New Roman" w:cs="Times New Roman"/>
                <w:color w:val="000000"/>
                <w:sz w:val="24"/>
                <w:szCs w:val="24"/>
                <w:lang w:eastAsia="uk-UA"/>
              </w:rPr>
              <w:t>.</w:t>
            </w:r>
          </w:p>
          <w:p w14:paraId="1C999549"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141D3DF0" w14:textId="6B89B2B4"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2.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reproduce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moral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cultural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scientific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values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multiply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society's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achievements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socio-economic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sphere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promote</w:t>
            </w:r>
            <w:proofErr w:type="spellEnd"/>
            <w:r w:rsidRPr="00D73034">
              <w:rPr>
                <w:rFonts w:ascii="Times New Roman" w:eastAsia="Times New Roman" w:hAnsi="Times New Roman" w:cs="Times New Roman"/>
                <w:color w:val="000000"/>
                <w:sz w:val="24"/>
                <w:szCs w:val="24"/>
                <w:lang w:eastAsia="uk-UA"/>
              </w:rPr>
              <w:t xml:space="preserve"> a </w:t>
            </w:r>
            <w:proofErr w:type="spellStart"/>
            <w:r w:rsidRPr="00D73034">
              <w:rPr>
                <w:rFonts w:ascii="Times New Roman" w:eastAsia="Times New Roman" w:hAnsi="Times New Roman" w:cs="Times New Roman"/>
                <w:color w:val="000000"/>
                <w:sz w:val="24"/>
                <w:szCs w:val="24"/>
                <w:lang w:eastAsia="uk-UA"/>
              </w:rPr>
              <w:t>healthy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lifestyle</w:t>
            </w:r>
            <w:proofErr w:type="spellEnd"/>
            <w:r w:rsidRPr="00D73034">
              <w:rPr>
                <w:rFonts w:ascii="Times New Roman" w:eastAsia="Times New Roman" w:hAnsi="Times New Roman" w:cs="Times New Roman"/>
                <w:color w:val="000000"/>
                <w:sz w:val="24"/>
                <w:szCs w:val="24"/>
                <w:lang w:eastAsia="uk-UA"/>
              </w:rPr>
              <w:t>.</w:t>
            </w:r>
          </w:p>
          <w:p w14:paraId="40DDD071"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189257FE"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3.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know</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use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terminology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explain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basic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concepts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micro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macroeconomics</w:t>
            </w:r>
            <w:proofErr w:type="spellEnd"/>
            <w:r w:rsidRPr="00D73034">
              <w:rPr>
                <w:rFonts w:ascii="Times New Roman" w:eastAsia="Times New Roman" w:hAnsi="Times New Roman" w:cs="Times New Roman"/>
                <w:color w:val="000000"/>
                <w:sz w:val="24"/>
                <w:szCs w:val="24"/>
                <w:lang w:eastAsia="uk-UA"/>
              </w:rPr>
              <w:t>,</w:t>
            </w:r>
          </w:p>
          <w:p w14:paraId="781C3619"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4146760D" w14:textId="4B00C89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4.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understand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principles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science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features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functioning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systems</w:t>
            </w:r>
            <w:proofErr w:type="spellEnd"/>
            <w:r w:rsidRPr="00D73034">
              <w:rPr>
                <w:rFonts w:ascii="Times New Roman" w:eastAsia="Times New Roman" w:hAnsi="Times New Roman" w:cs="Times New Roman"/>
                <w:color w:val="000000"/>
                <w:sz w:val="24"/>
                <w:szCs w:val="24"/>
                <w:lang w:eastAsia="uk-UA"/>
              </w:rPr>
              <w:t>.</w:t>
            </w:r>
          </w:p>
          <w:p w14:paraId="472BB534"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5.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apply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analytical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methodical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tools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for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substantiating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proposals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making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management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decisions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various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agents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individuals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households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enterprises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state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authorities</w:t>
            </w:r>
            <w:proofErr w:type="spellEnd"/>
            <w:r w:rsidRPr="00D73034">
              <w:rPr>
                <w:rFonts w:ascii="Times New Roman" w:eastAsia="Times New Roman" w:hAnsi="Times New Roman" w:cs="Times New Roman"/>
                <w:color w:val="000000"/>
                <w:sz w:val="24"/>
                <w:szCs w:val="24"/>
                <w:lang w:eastAsia="uk-UA"/>
              </w:rPr>
              <w:t>).</w:t>
            </w:r>
          </w:p>
          <w:p w14:paraId="72D3559E" w14:textId="77777777" w:rsidR="00D73034" w:rsidRPr="00D73034" w:rsidRDefault="00D73034" w:rsidP="00D73034">
            <w:pPr>
              <w:spacing w:after="240" w:line="240" w:lineRule="auto"/>
              <w:rPr>
                <w:rFonts w:ascii="Times New Roman" w:eastAsia="Times New Roman" w:hAnsi="Times New Roman" w:cs="Times New Roman"/>
                <w:sz w:val="24"/>
                <w:szCs w:val="24"/>
                <w:lang w:eastAsia="uk-UA"/>
              </w:rPr>
            </w:pPr>
          </w:p>
          <w:p w14:paraId="30888469"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6.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use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professional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argumentation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convey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information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ideas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problems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methods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solving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them</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specialists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non-specialists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field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activity</w:t>
            </w:r>
            <w:proofErr w:type="spellEnd"/>
            <w:r w:rsidRPr="00D73034">
              <w:rPr>
                <w:rFonts w:ascii="Times New Roman" w:eastAsia="Times New Roman" w:hAnsi="Times New Roman" w:cs="Times New Roman"/>
                <w:color w:val="000000"/>
                <w:sz w:val="24"/>
                <w:szCs w:val="24"/>
                <w:lang w:eastAsia="uk-UA"/>
              </w:rPr>
              <w:t>.</w:t>
            </w:r>
          </w:p>
          <w:p w14:paraId="13D4D488"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7.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explain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models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socio-economic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phenomena</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from</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point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view</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fundamental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principles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knowledge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based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understanding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main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directions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development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science</w:t>
            </w:r>
            <w:proofErr w:type="spellEnd"/>
            <w:r w:rsidRPr="00D73034">
              <w:rPr>
                <w:rFonts w:ascii="Times New Roman" w:eastAsia="Times New Roman" w:hAnsi="Times New Roman" w:cs="Times New Roman"/>
                <w:color w:val="000000"/>
                <w:sz w:val="24"/>
                <w:szCs w:val="24"/>
                <w:lang w:eastAsia="uk-UA"/>
              </w:rPr>
              <w:t>.</w:t>
            </w:r>
          </w:p>
          <w:p w14:paraId="66EA22EC"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8.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apply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appropriate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mathematical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methods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models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solve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problems</w:t>
            </w:r>
            <w:proofErr w:type="spellEnd"/>
            <w:r w:rsidRPr="00D73034">
              <w:rPr>
                <w:rFonts w:ascii="Times New Roman" w:eastAsia="Times New Roman" w:hAnsi="Times New Roman" w:cs="Times New Roman"/>
                <w:color w:val="000000"/>
                <w:sz w:val="24"/>
                <w:szCs w:val="24"/>
                <w:lang w:eastAsia="uk-UA"/>
              </w:rPr>
              <w:t>.</w:t>
            </w:r>
          </w:p>
          <w:p w14:paraId="3F4AA4D0"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9.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aware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main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features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modern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world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national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institutional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structure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directions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foreign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policy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state</w:t>
            </w:r>
            <w:proofErr w:type="spellEnd"/>
            <w:r w:rsidRPr="00D73034">
              <w:rPr>
                <w:rFonts w:ascii="Times New Roman" w:eastAsia="Times New Roman" w:hAnsi="Times New Roman" w:cs="Times New Roman"/>
                <w:color w:val="000000"/>
                <w:sz w:val="24"/>
                <w:szCs w:val="24"/>
                <w:lang w:eastAsia="uk-UA"/>
              </w:rPr>
              <w:t>.</w:t>
            </w:r>
          </w:p>
          <w:p w14:paraId="2DA18CE4"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29A6CBB0"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10.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conduct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analysis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functioning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development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entities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determine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functional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areas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calculate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relevant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indicators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that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characterize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effectiveness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their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activities</w:t>
            </w:r>
            <w:proofErr w:type="spellEnd"/>
            <w:r w:rsidRPr="00D73034">
              <w:rPr>
                <w:rFonts w:ascii="Times New Roman" w:eastAsia="Times New Roman" w:hAnsi="Times New Roman" w:cs="Times New Roman"/>
                <w:color w:val="000000"/>
                <w:sz w:val="24"/>
                <w:szCs w:val="24"/>
                <w:lang w:eastAsia="uk-UA"/>
              </w:rPr>
              <w:t>.</w:t>
            </w:r>
          </w:p>
          <w:p w14:paraId="7EE0F600"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174A60C1"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11.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able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analyze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processes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state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market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regulation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socio-economic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labor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relations</w:t>
            </w:r>
            <w:proofErr w:type="spellEnd"/>
            <w:r w:rsidRPr="00D73034">
              <w:rPr>
                <w:rFonts w:ascii="Times New Roman" w:eastAsia="Times New Roman" w:hAnsi="Times New Roman" w:cs="Times New Roman"/>
                <w:color w:val="000000"/>
                <w:sz w:val="24"/>
                <w:szCs w:val="24"/>
                <w:lang w:eastAsia="uk-UA"/>
              </w:rPr>
              <w:t>.</w:t>
            </w:r>
          </w:p>
          <w:p w14:paraId="03856E5A"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1B6E7E3E" w14:textId="70C2FD89"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12.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apply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acquired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theoretical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knowledge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solve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practical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problems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interpret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meaningfully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obtained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results</w:t>
            </w:r>
            <w:proofErr w:type="spellEnd"/>
            <w:r w:rsidRPr="00D73034">
              <w:rPr>
                <w:rFonts w:ascii="Times New Roman" w:eastAsia="Times New Roman" w:hAnsi="Times New Roman" w:cs="Times New Roman"/>
                <w:color w:val="000000"/>
                <w:sz w:val="24"/>
                <w:szCs w:val="24"/>
                <w:lang w:eastAsia="uk-UA"/>
              </w:rPr>
              <w:t>.</w:t>
            </w:r>
          </w:p>
          <w:p w14:paraId="78EDD7DA"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577EC366"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13.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identify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sources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understand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methodology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determining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methods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obtaining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socio-economic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data</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collect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analyze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necessary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information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calculate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indicators</w:t>
            </w:r>
            <w:proofErr w:type="spellEnd"/>
            <w:r w:rsidRPr="00D73034">
              <w:rPr>
                <w:rFonts w:ascii="Times New Roman" w:eastAsia="Times New Roman" w:hAnsi="Times New Roman" w:cs="Times New Roman"/>
                <w:color w:val="000000"/>
                <w:sz w:val="24"/>
                <w:szCs w:val="24"/>
                <w:lang w:eastAsia="uk-UA"/>
              </w:rPr>
              <w:t>.</w:t>
            </w:r>
          </w:p>
          <w:p w14:paraId="351B0DFA"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69F3F534"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14.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identify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plan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opportunities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for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personal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professional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development</w:t>
            </w:r>
            <w:proofErr w:type="spellEnd"/>
            <w:r w:rsidRPr="00D73034">
              <w:rPr>
                <w:rFonts w:ascii="Times New Roman" w:eastAsia="Times New Roman" w:hAnsi="Times New Roman" w:cs="Times New Roman"/>
                <w:color w:val="000000"/>
                <w:sz w:val="24"/>
                <w:szCs w:val="24"/>
                <w:lang w:eastAsia="uk-UA"/>
              </w:rPr>
              <w:t>.</w:t>
            </w:r>
          </w:p>
          <w:p w14:paraId="31289B35"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4F12AD5F" w14:textId="30E736A8"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15.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demonstrate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basic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skills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creative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critical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thinking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research</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professional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communication</w:t>
            </w:r>
            <w:proofErr w:type="spellEnd"/>
            <w:r w:rsidRPr="00D73034">
              <w:rPr>
                <w:rFonts w:ascii="Times New Roman" w:eastAsia="Times New Roman" w:hAnsi="Times New Roman" w:cs="Times New Roman"/>
                <w:color w:val="000000"/>
                <w:sz w:val="24"/>
                <w:szCs w:val="24"/>
                <w:lang w:eastAsia="uk-UA"/>
              </w:rPr>
              <w:t>.</w:t>
            </w:r>
          </w:p>
          <w:p w14:paraId="3C5C4712"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1A91FB6B" w14:textId="7DD7015D"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16.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able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use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data</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provide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arguments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evaluate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critically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logic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form</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conclusions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from</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scientific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analytical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texts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economics</w:t>
            </w:r>
            <w:proofErr w:type="spellEnd"/>
            <w:r w:rsidRPr="00D73034">
              <w:rPr>
                <w:rFonts w:ascii="Times New Roman" w:eastAsia="Times New Roman" w:hAnsi="Times New Roman" w:cs="Times New Roman"/>
                <w:color w:val="000000"/>
                <w:sz w:val="24"/>
                <w:szCs w:val="24"/>
                <w:lang w:eastAsia="uk-UA"/>
              </w:rPr>
              <w:t>.</w:t>
            </w:r>
          </w:p>
          <w:p w14:paraId="392C1B28"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6D66EC8B" w14:textId="3B1F41CD"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17.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perform</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interdisciplinary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analysis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socio-economic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phenomena</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problems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one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more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professional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areas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taking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account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risks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possible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socio-economic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consequences</w:t>
            </w:r>
            <w:proofErr w:type="spellEnd"/>
            <w:r w:rsidRPr="00D73034">
              <w:rPr>
                <w:rFonts w:ascii="Times New Roman" w:eastAsia="Times New Roman" w:hAnsi="Times New Roman" w:cs="Times New Roman"/>
                <w:color w:val="000000"/>
                <w:sz w:val="24"/>
                <w:szCs w:val="24"/>
                <w:lang w:eastAsia="uk-UA"/>
              </w:rPr>
              <w:t>.</w:t>
            </w:r>
          </w:p>
          <w:p w14:paraId="55267E19"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208D84F0" w14:textId="6C1AA485"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18.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use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regulatory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legal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regulating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professional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activity</w:t>
            </w:r>
            <w:proofErr w:type="spellEnd"/>
            <w:r w:rsidRPr="00D73034">
              <w:rPr>
                <w:rFonts w:ascii="Times New Roman" w:eastAsia="Times New Roman" w:hAnsi="Times New Roman" w:cs="Times New Roman"/>
                <w:color w:val="000000"/>
                <w:sz w:val="24"/>
                <w:szCs w:val="24"/>
                <w:lang w:eastAsia="uk-UA"/>
              </w:rPr>
              <w:t>.</w:t>
            </w:r>
          </w:p>
          <w:p w14:paraId="7031A927"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3C331F53"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19.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use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information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communication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technologies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solve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problems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prepare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present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analytical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reports</w:t>
            </w:r>
            <w:proofErr w:type="spellEnd"/>
            <w:r w:rsidRPr="00D73034">
              <w:rPr>
                <w:rFonts w:ascii="Times New Roman" w:eastAsia="Times New Roman" w:hAnsi="Times New Roman" w:cs="Times New Roman"/>
                <w:color w:val="000000"/>
                <w:sz w:val="24"/>
                <w:szCs w:val="24"/>
                <w:lang w:eastAsia="uk-UA"/>
              </w:rPr>
              <w:t>.</w:t>
            </w:r>
          </w:p>
          <w:p w14:paraId="2F6DD0C0"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10458B32" w14:textId="40C0619E"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20.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master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oral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written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professional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communication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skills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national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foreign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languages</w:t>
            </w:r>
            <w:proofErr w:type="spellEnd"/>
            <w:r w:rsidRPr="00D73034">
              <w:rPr>
                <w:rFonts w:ascii="Times New Roman" w:eastAsia="Times New Roman" w:hAnsi="Times New Roman" w:cs="Times New Roman"/>
                <w:color w:val="000000"/>
                <w:sz w:val="24"/>
                <w:szCs w:val="24"/>
                <w:lang w:eastAsia="uk-UA"/>
              </w:rPr>
              <w:t>.</w:t>
            </w:r>
          </w:p>
          <w:p w14:paraId="56F9C10C"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21.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able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think</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abstractly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apply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analysis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synthesis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identify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key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characteristics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systems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different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levels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well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peculiarities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behavior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their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subjects</w:t>
            </w:r>
            <w:proofErr w:type="spellEnd"/>
            <w:r w:rsidRPr="00D73034">
              <w:rPr>
                <w:rFonts w:ascii="Times New Roman" w:eastAsia="Times New Roman" w:hAnsi="Times New Roman" w:cs="Times New Roman"/>
                <w:color w:val="000000"/>
                <w:sz w:val="24"/>
                <w:szCs w:val="24"/>
                <w:lang w:eastAsia="uk-UA"/>
              </w:rPr>
              <w:t>.</w:t>
            </w:r>
          </w:p>
          <w:p w14:paraId="466FD8ED"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22.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demonstrate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flexibility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adaptability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new</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situations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working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with</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new</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objects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uncertain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conditions</w:t>
            </w:r>
            <w:proofErr w:type="spellEnd"/>
            <w:r w:rsidRPr="00D73034">
              <w:rPr>
                <w:rFonts w:ascii="Times New Roman" w:eastAsia="Times New Roman" w:hAnsi="Times New Roman" w:cs="Times New Roman"/>
                <w:color w:val="000000"/>
                <w:sz w:val="24"/>
                <w:szCs w:val="24"/>
                <w:lang w:eastAsia="uk-UA"/>
              </w:rPr>
              <w:t>.</w:t>
            </w:r>
          </w:p>
          <w:p w14:paraId="552586EE"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4BE1E7B2" w14:textId="33AB7EA0" w:rsidR="00D73034" w:rsidRPr="00D73034" w:rsidRDefault="00D73034" w:rsidP="0021681B">
            <w:pPr>
              <w:pStyle w:val="2"/>
            </w:pPr>
            <w:r w:rsidRPr="00D73034">
              <w:t xml:space="preserve">PLO 23. </w:t>
            </w:r>
            <w:proofErr w:type="spellStart"/>
            <w:r w:rsidRPr="00D73034">
              <w:t>To</w:t>
            </w:r>
            <w:proofErr w:type="spellEnd"/>
            <w:r w:rsidRPr="00D73034">
              <w:t xml:space="preserve"> </w:t>
            </w:r>
            <w:proofErr w:type="spellStart"/>
            <w:r w:rsidRPr="00D73034">
              <w:t>show</w:t>
            </w:r>
            <w:proofErr w:type="spellEnd"/>
            <w:r w:rsidRPr="00D73034">
              <w:t xml:space="preserve"> </w:t>
            </w:r>
            <w:proofErr w:type="spellStart"/>
            <w:r w:rsidRPr="00D73034">
              <w:t>the</w:t>
            </w:r>
            <w:proofErr w:type="spellEnd"/>
            <w:r w:rsidRPr="00D73034">
              <w:t xml:space="preserve"> </w:t>
            </w:r>
            <w:proofErr w:type="spellStart"/>
            <w:r w:rsidRPr="00D73034">
              <w:t>skills</w:t>
            </w:r>
            <w:proofErr w:type="spellEnd"/>
            <w:r w:rsidRPr="00D73034">
              <w:t xml:space="preserve"> </w:t>
            </w:r>
            <w:proofErr w:type="spellStart"/>
            <w:r w:rsidRPr="00D73034">
              <w:t>of</w:t>
            </w:r>
            <w:proofErr w:type="spellEnd"/>
            <w:r w:rsidRPr="00D73034">
              <w:t xml:space="preserve"> </w:t>
            </w:r>
            <w:proofErr w:type="spellStart"/>
            <w:r w:rsidRPr="00D73034">
              <w:t>independent</w:t>
            </w:r>
            <w:proofErr w:type="spellEnd"/>
            <w:r w:rsidRPr="00D73034">
              <w:t xml:space="preserve"> </w:t>
            </w:r>
            <w:proofErr w:type="spellStart"/>
            <w:r w:rsidRPr="00D73034">
              <w:t>work</w:t>
            </w:r>
            <w:proofErr w:type="spellEnd"/>
            <w:r w:rsidRPr="00D73034">
              <w:t xml:space="preserve">, </w:t>
            </w:r>
            <w:proofErr w:type="spellStart"/>
            <w:r w:rsidRPr="00D73034">
              <w:t>to</w:t>
            </w:r>
            <w:proofErr w:type="spellEnd"/>
            <w:r w:rsidRPr="00D73034">
              <w:t xml:space="preserve"> </w:t>
            </w:r>
            <w:proofErr w:type="spellStart"/>
            <w:r w:rsidRPr="00D73034">
              <w:t>demonstrate</w:t>
            </w:r>
            <w:proofErr w:type="spellEnd"/>
            <w:r w:rsidRPr="00D73034">
              <w:t xml:space="preserve"> </w:t>
            </w:r>
            <w:proofErr w:type="spellStart"/>
            <w:r w:rsidRPr="00D73034">
              <w:t>critical</w:t>
            </w:r>
            <w:proofErr w:type="spellEnd"/>
            <w:r w:rsidRPr="00D73034">
              <w:t xml:space="preserve">, </w:t>
            </w:r>
            <w:proofErr w:type="spellStart"/>
            <w:r w:rsidRPr="00D73034">
              <w:t>creative</w:t>
            </w:r>
            <w:proofErr w:type="spellEnd"/>
            <w:r w:rsidRPr="00D73034">
              <w:t xml:space="preserve">, </w:t>
            </w:r>
            <w:proofErr w:type="spellStart"/>
            <w:r w:rsidRPr="00D73034">
              <w:t>self-critical</w:t>
            </w:r>
            <w:proofErr w:type="spellEnd"/>
            <w:r w:rsidRPr="00D73034">
              <w:t xml:space="preserve"> </w:t>
            </w:r>
            <w:proofErr w:type="spellStart"/>
            <w:r w:rsidRPr="00D73034">
              <w:t>thinking</w:t>
            </w:r>
            <w:proofErr w:type="spellEnd"/>
            <w:r w:rsidRPr="00D73034">
              <w:t>.</w:t>
            </w:r>
          </w:p>
          <w:p w14:paraId="205CB95A" w14:textId="77777777" w:rsidR="00D73034" w:rsidRDefault="00D73034" w:rsidP="00D73034">
            <w:pPr>
              <w:spacing w:after="0" w:line="0" w:lineRule="atLeast"/>
              <w:jc w:val="both"/>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PLO 24.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demonstrate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ability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socially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responsibly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consciously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basis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ethical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principles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honor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respect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cultural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diversity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individual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differences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people</w:t>
            </w:r>
            <w:proofErr w:type="spellEnd"/>
            <w:r w:rsidRPr="00D73034">
              <w:rPr>
                <w:rFonts w:ascii="Times New Roman" w:eastAsia="Times New Roman" w:hAnsi="Times New Roman" w:cs="Times New Roman"/>
                <w:color w:val="000000"/>
                <w:sz w:val="24"/>
                <w:szCs w:val="24"/>
                <w:lang w:eastAsia="uk-UA"/>
              </w:rPr>
              <w:t>.</w:t>
            </w:r>
          </w:p>
          <w:p w14:paraId="203F6E3D" w14:textId="77777777" w:rsidR="00003B5D" w:rsidRPr="00003B5D" w:rsidRDefault="00003B5D" w:rsidP="00003B5D">
            <w:pPr>
              <w:spacing w:after="0" w:line="0" w:lineRule="atLeast"/>
              <w:jc w:val="both"/>
              <w:rPr>
                <w:rFonts w:ascii="Times New Roman" w:eastAsia="Times New Roman" w:hAnsi="Times New Roman" w:cs="Times New Roman"/>
                <w:color w:val="000000"/>
                <w:sz w:val="24"/>
                <w:szCs w:val="24"/>
                <w:lang w:val="en-US" w:eastAsia="uk-UA"/>
              </w:rPr>
            </w:pPr>
            <w:r w:rsidRPr="00003B5D">
              <w:rPr>
                <w:rFonts w:ascii="Times New Roman" w:eastAsia="Times New Roman" w:hAnsi="Times New Roman" w:cs="Times New Roman"/>
                <w:color w:val="000000"/>
                <w:sz w:val="24"/>
                <w:szCs w:val="24"/>
                <w:lang w:val="en-US" w:eastAsia="uk-UA"/>
              </w:rPr>
              <w:t>PLO</w:t>
            </w:r>
            <w:r w:rsidRPr="00003B5D">
              <w:rPr>
                <w:rFonts w:ascii="Times New Roman" w:eastAsia="Times New Roman" w:hAnsi="Times New Roman" w:cs="Times New Roman"/>
                <w:color w:val="000000"/>
                <w:sz w:val="24"/>
                <w:szCs w:val="24"/>
                <w:lang w:eastAsia="uk-UA"/>
              </w:rPr>
              <w:t xml:space="preserve"> 25</w:t>
            </w:r>
            <w:r w:rsidRPr="00003B5D">
              <w:rPr>
                <w:rFonts w:ascii="Times New Roman" w:eastAsia="Times New Roman" w:hAnsi="Times New Roman" w:cs="Times New Roman"/>
                <w:color w:val="000000"/>
                <w:sz w:val="24"/>
                <w:szCs w:val="24"/>
                <w:lang w:val="en-US" w:eastAsia="uk-UA"/>
              </w:rPr>
              <w:t>*</w:t>
            </w:r>
            <w:r w:rsidRPr="00003B5D">
              <w:rPr>
                <w:rFonts w:ascii="Times New Roman" w:eastAsia="Times New Roman" w:hAnsi="Times New Roman" w:cs="Times New Roman"/>
                <w:color w:val="000000"/>
                <w:sz w:val="24"/>
                <w:szCs w:val="24"/>
                <w:lang w:eastAsia="uk-UA"/>
              </w:rPr>
              <w:t>.</w:t>
            </w:r>
            <w:r w:rsidRPr="00003B5D">
              <w:rPr>
                <w:rFonts w:ascii="Times New Roman" w:eastAsia="Times New Roman" w:hAnsi="Times New Roman" w:cs="Times New Roman"/>
                <w:bCs/>
                <w:color w:val="000000"/>
                <w:sz w:val="24"/>
                <w:szCs w:val="24"/>
                <w:lang w:val="en-US" w:eastAsia="uk-UA"/>
              </w:rPr>
              <w:t xml:space="preserve"> </w:t>
            </w:r>
            <w:r w:rsidRPr="00003B5D">
              <w:rPr>
                <w:rFonts w:ascii="Times New Roman" w:eastAsia="Times New Roman" w:hAnsi="Times New Roman" w:cs="Times New Roman"/>
                <w:color w:val="000000"/>
                <w:sz w:val="24"/>
                <w:szCs w:val="24"/>
                <w:lang w:val="en-US" w:eastAsia="uk-UA"/>
              </w:rPr>
              <w:t>To apply specialized knowledge and skills to fulfill the constitutional duty to protect the Motherland, independence and territorial integrity of Ukraine.</w:t>
            </w:r>
          </w:p>
          <w:p w14:paraId="34826B36" w14:textId="3854981F" w:rsidR="00003B5D" w:rsidRPr="00D73034" w:rsidRDefault="00003B5D" w:rsidP="00D73034">
            <w:pPr>
              <w:spacing w:after="0" w:line="0" w:lineRule="atLeast"/>
              <w:jc w:val="both"/>
              <w:rPr>
                <w:rFonts w:ascii="Times New Roman" w:eastAsia="Times New Roman" w:hAnsi="Times New Roman" w:cs="Times New Roman"/>
                <w:sz w:val="24"/>
                <w:szCs w:val="24"/>
                <w:lang w:eastAsia="uk-UA"/>
              </w:rPr>
            </w:pPr>
          </w:p>
        </w:tc>
      </w:tr>
      <w:tr w:rsidR="00A44B06" w:rsidRPr="00D73034" w14:paraId="2C7F9C60" w14:textId="77777777" w:rsidTr="0021681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A5F2"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lastRenderedPageBreak/>
              <w:t>*Примітка.</w:t>
            </w:r>
          </w:p>
          <w:p w14:paraId="74D8FCC4"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14:paraId="4365F2D3"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Від проходження базової підготовки звільняються ті з них, які:</w:t>
            </w:r>
          </w:p>
          <w:p w14:paraId="392159CD"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 визнані за станом здоров’я непридатними до військової служби;</w:t>
            </w:r>
          </w:p>
          <w:p w14:paraId="4F7EDC72"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 до набуття громадянства України пройшли військову службу в інших державах;</w:t>
            </w:r>
          </w:p>
          <w:p w14:paraId="50DBEC7C"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 проходили військову службу;</w:t>
            </w:r>
          </w:p>
          <w:p w14:paraId="200C408B"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 мають сертифікат про проходження базової підготовки та здобуття військово-облікової спеціальності.</w:t>
            </w:r>
          </w:p>
          <w:p w14:paraId="1114D2C4"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Не проходять базову підготовку:</w:t>
            </w:r>
          </w:p>
          <w:p w14:paraId="66E65A81"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 здобувачі вищої освіти, які здобувають освіту за іншими (крім денної та дуальної) формами здобуття освіти, включаючи поєднані;</w:t>
            </w:r>
          </w:p>
          <w:p w14:paraId="2E2AF4A2"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 здобувачі вищої освіти-іноземні громадяни.</w:t>
            </w:r>
          </w:p>
          <w:p w14:paraId="4D9D7433" w14:textId="40F7C8A9" w:rsidR="00A44B06" w:rsidRPr="00D73034" w:rsidRDefault="00A44B06" w:rsidP="00A44B06">
            <w:pPr>
              <w:spacing w:after="0" w:line="0" w:lineRule="atLeast"/>
              <w:rPr>
                <w:rFonts w:ascii="Times New Roman" w:eastAsia="Times New Roman" w:hAnsi="Times New Roman" w:cs="Times New Roman"/>
                <w:b/>
                <w:bCs/>
                <w:color w:val="000000"/>
                <w:sz w:val="24"/>
                <w:szCs w:val="24"/>
                <w:lang w:eastAsia="uk-UA"/>
              </w:rPr>
            </w:pPr>
            <w:r w:rsidRPr="00A44B06">
              <w:rPr>
                <w:rFonts w:ascii="Times New Roman" w:eastAsia="Times New Roman" w:hAnsi="Times New Roman" w:cs="Times New Roman"/>
                <w:bCs/>
                <w:color w:val="000000"/>
                <w:sz w:val="24"/>
                <w:szCs w:val="24"/>
                <w:lang w:eastAsia="uk-UA"/>
              </w:rPr>
              <w:t>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p>
        </w:tc>
      </w:tr>
      <w:tr w:rsidR="00D73034" w:rsidRPr="00D73034" w14:paraId="49AEEA16" w14:textId="77777777" w:rsidTr="0021681B">
        <w:tc>
          <w:tcPr>
            <w:tcW w:w="9930" w:type="dxa"/>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63302957" w14:textId="37F58520"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8 – Ресурсне забезпечення реалізації програми</w:t>
            </w:r>
          </w:p>
        </w:tc>
      </w:tr>
      <w:tr w:rsidR="00D73034" w:rsidRPr="00D73034" w14:paraId="1A36978A" w14:textId="77777777" w:rsidTr="0021681B">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573504"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Кадрове забезпечення</w:t>
            </w:r>
          </w:p>
        </w:tc>
        <w:tc>
          <w:tcPr>
            <w:tcW w:w="72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9D14A" w14:textId="150FA1ED" w:rsidR="00D73034" w:rsidRPr="00D73034" w:rsidRDefault="00D73034" w:rsidP="00D73034">
            <w:pPr>
              <w:spacing w:after="37" w:line="240" w:lineRule="auto"/>
              <w:ind w:right="59"/>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відповідного рівня вищої освіти, затвердженим </w:t>
            </w:r>
            <w:r w:rsidR="008E6D6F" w:rsidRPr="008E6D6F">
              <w:rPr>
                <w:rFonts w:ascii="Times New Roman" w:eastAsia="Times New Roman" w:hAnsi="Times New Roman" w:cs="Times New Roman"/>
                <w:color w:val="000000"/>
                <w:sz w:val="24"/>
                <w:szCs w:val="24"/>
                <w:lang w:eastAsia="uk-UA"/>
              </w:rPr>
              <w:t>п</w:t>
            </w:r>
            <w:r w:rsidRPr="008E6D6F">
              <w:rPr>
                <w:rFonts w:ascii="Times New Roman" w:eastAsia="Times New Roman" w:hAnsi="Times New Roman" w:cs="Times New Roman"/>
                <w:color w:val="000000"/>
                <w:sz w:val="24"/>
                <w:szCs w:val="24"/>
                <w:lang w:eastAsia="uk-UA"/>
              </w:rPr>
              <w:t>остановою Кабінету Міністрів України ві</w:t>
            </w:r>
            <w:r w:rsidR="0021681B">
              <w:rPr>
                <w:rFonts w:ascii="Times New Roman" w:eastAsia="Times New Roman" w:hAnsi="Times New Roman" w:cs="Times New Roman"/>
                <w:color w:val="000000"/>
                <w:sz w:val="24"/>
                <w:szCs w:val="24"/>
                <w:lang w:eastAsia="uk-UA"/>
              </w:rPr>
              <w:t>д 30.12.2015 № 1187 (зі змінами</w:t>
            </w:r>
            <w:r w:rsidRPr="00D73034">
              <w:rPr>
                <w:rFonts w:ascii="Times New Roman" w:eastAsia="Times New Roman" w:hAnsi="Times New Roman" w:cs="Times New Roman"/>
                <w:color w:val="000000"/>
                <w:sz w:val="24"/>
                <w:szCs w:val="24"/>
                <w:lang w:eastAsia="uk-UA"/>
              </w:rPr>
              <w:t>). </w:t>
            </w:r>
          </w:p>
          <w:p w14:paraId="29FEE0DF" w14:textId="77777777" w:rsidR="00D73034" w:rsidRPr="00D73034" w:rsidRDefault="00D73034" w:rsidP="00D73034">
            <w:pPr>
              <w:spacing w:after="39" w:line="240" w:lineRule="auto"/>
              <w:ind w:right="57"/>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До освітнього процесу залучаються професіонали з досвідом дослідницької /управлінської /інноваційної /творчої роботи та/або роботи за фахом. </w:t>
            </w:r>
          </w:p>
          <w:p w14:paraId="32058E73"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100%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не менше 10% від кількості годин.  </w:t>
            </w:r>
          </w:p>
        </w:tc>
      </w:tr>
      <w:tr w:rsidR="00D73034" w:rsidRPr="00D73034" w14:paraId="3E5CEC99" w14:textId="77777777" w:rsidTr="0021681B">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040BB"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Матеріально-технічне забезпечення</w:t>
            </w:r>
          </w:p>
        </w:tc>
        <w:tc>
          <w:tcPr>
            <w:tcW w:w="72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0173A" w14:textId="77777777" w:rsidR="00D73034" w:rsidRPr="00D73034" w:rsidRDefault="00D73034" w:rsidP="00D73034">
            <w:pPr>
              <w:numPr>
                <w:ilvl w:val="0"/>
                <w:numId w:val="3"/>
              </w:numPr>
              <w:spacing w:after="0" w:line="240" w:lineRule="auto"/>
              <w:ind w:left="388"/>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аудиторний фонд; </w:t>
            </w:r>
          </w:p>
          <w:p w14:paraId="76A80F57" w14:textId="77777777" w:rsidR="00D73034" w:rsidRPr="00D73034" w:rsidRDefault="00D73034" w:rsidP="00D73034">
            <w:pPr>
              <w:numPr>
                <w:ilvl w:val="0"/>
                <w:numId w:val="3"/>
              </w:numPr>
              <w:spacing w:after="0" w:line="240" w:lineRule="auto"/>
              <w:ind w:left="388"/>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бібліотека; </w:t>
            </w:r>
          </w:p>
          <w:p w14:paraId="286185CD" w14:textId="77777777" w:rsidR="00D73034" w:rsidRPr="00D73034" w:rsidRDefault="00D73034" w:rsidP="00D73034">
            <w:pPr>
              <w:numPr>
                <w:ilvl w:val="0"/>
                <w:numId w:val="3"/>
              </w:numPr>
              <w:spacing w:after="0" w:line="240" w:lineRule="auto"/>
              <w:ind w:left="388"/>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комп`ютерні класи; </w:t>
            </w:r>
          </w:p>
          <w:p w14:paraId="4056D36D" w14:textId="77777777" w:rsidR="00D73034" w:rsidRPr="00D73034" w:rsidRDefault="00D73034" w:rsidP="00D73034">
            <w:pPr>
              <w:numPr>
                <w:ilvl w:val="0"/>
                <w:numId w:val="3"/>
              </w:numPr>
              <w:spacing w:after="0" w:line="240" w:lineRule="auto"/>
              <w:ind w:left="388"/>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lastRenderedPageBreak/>
              <w:t>точки бездротового доступу до мережі Інтернет; </w:t>
            </w:r>
          </w:p>
          <w:p w14:paraId="5DF9E126" w14:textId="77777777" w:rsidR="00D73034" w:rsidRPr="00D73034" w:rsidRDefault="00D73034" w:rsidP="00D73034">
            <w:pPr>
              <w:numPr>
                <w:ilvl w:val="0"/>
                <w:numId w:val="3"/>
              </w:numPr>
              <w:spacing w:after="0" w:line="240" w:lineRule="auto"/>
              <w:ind w:left="388"/>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мультимедійне обладнання; </w:t>
            </w:r>
          </w:p>
          <w:p w14:paraId="563F65DD" w14:textId="77777777" w:rsidR="00D73034" w:rsidRPr="00D73034" w:rsidRDefault="00D73034" w:rsidP="00D73034">
            <w:pPr>
              <w:numPr>
                <w:ilvl w:val="0"/>
                <w:numId w:val="3"/>
              </w:numPr>
              <w:spacing w:after="0" w:line="240" w:lineRule="auto"/>
              <w:ind w:left="388"/>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лабораторії; </w:t>
            </w:r>
          </w:p>
          <w:p w14:paraId="5933C12D" w14:textId="77777777" w:rsidR="00D73034" w:rsidRPr="00D73034" w:rsidRDefault="00D73034" w:rsidP="00D73034">
            <w:pPr>
              <w:numPr>
                <w:ilvl w:val="0"/>
                <w:numId w:val="3"/>
              </w:numPr>
              <w:spacing w:after="0" w:line="240" w:lineRule="auto"/>
              <w:ind w:left="388"/>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спеціалізовані кабінети;</w:t>
            </w:r>
          </w:p>
          <w:p w14:paraId="3186B8C9" w14:textId="77777777" w:rsidR="00D73034" w:rsidRPr="00D73034" w:rsidRDefault="00D73034" w:rsidP="00D73034">
            <w:pPr>
              <w:numPr>
                <w:ilvl w:val="0"/>
                <w:numId w:val="3"/>
              </w:numPr>
              <w:spacing w:after="0" w:line="240" w:lineRule="auto"/>
              <w:ind w:left="388" w:right="4332"/>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спортивний зал,</w:t>
            </w:r>
          </w:p>
          <w:p w14:paraId="186BBDE8" w14:textId="77777777" w:rsidR="00D73034" w:rsidRPr="00D73034" w:rsidRDefault="00D73034" w:rsidP="00D73034">
            <w:pPr>
              <w:numPr>
                <w:ilvl w:val="0"/>
                <w:numId w:val="3"/>
              </w:numPr>
              <w:spacing w:after="0" w:line="240" w:lineRule="auto"/>
              <w:ind w:left="388" w:right="99"/>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спортивні майданчики; </w:t>
            </w:r>
          </w:p>
          <w:p w14:paraId="78611A4F" w14:textId="77777777" w:rsidR="00D73034" w:rsidRPr="00D73034" w:rsidRDefault="00D73034" w:rsidP="00D73034">
            <w:pPr>
              <w:numPr>
                <w:ilvl w:val="0"/>
                <w:numId w:val="3"/>
              </w:numPr>
              <w:spacing w:after="0" w:line="240" w:lineRule="auto"/>
              <w:ind w:left="388" w:right="99"/>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медичний кабінет;</w:t>
            </w:r>
          </w:p>
          <w:p w14:paraId="403B4F45" w14:textId="77777777" w:rsidR="00D73034" w:rsidRPr="00D73034" w:rsidRDefault="00D73034" w:rsidP="00D73034">
            <w:pPr>
              <w:numPr>
                <w:ilvl w:val="0"/>
                <w:numId w:val="3"/>
              </w:numPr>
              <w:spacing w:after="0" w:line="0" w:lineRule="atLeast"/>
              <w:ind w:left="388"/>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пункт харчування.</w:t>
            </w:r>
          </w:p>
        </w:tc>
      </w:tr>
      <w:tr w:rsidR="00D73034" w:rsidRPr="00D73034" w14:paraId="47F43681" w14:textId="77777777" w:rsidTr="0021681B">
        <w:trPr>
          <w:trHeight w:val="5047"/>
        </w:trPr>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ED7DF4"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lastRenderedPageBreak/>
              <w:t>Інформаційне та навчально-методичне забезпечення</w:t>
            </w:r>
          </w:p>
        </w:tc>
        <w:tc>
          <w:tcPr>
            <w:tcW w:w="72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5C158"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Використання віртуального навчального середовища Університету «Україна» та авторських розробок професорсько-викладацького складу:</w:t>
            </w:r>
          </w:p>
          <w:p w14:paraId="56D746A7" w14:textId="77777777" w:rsidR="00D73034" w:rsidRPr="00D73034" w:rsidRDefault="00D73034" w:rsidP="00D73034">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офіційний сайт Університету «Україна» </w:t>
            </w:r>
            <w:r w:rsidRPr="00D73034">
              <w:rPr>
                <w:rFonts w:ascii="Times New Roman" w:eastAsia="Times New Roman" w:hAnsi="Times New Roman" w:cs="Times New Roman"/>
                <w:color w:val="000000"/>
                <w:sz w:val="24"/>
                <w:szCs w:val="24"/>
                <w:u w:val="single"/>
                <w:lang w:eastAsia="uk-UA"/>
              </w:rPr>
              <w:t>https://uu.edu.ua/;</w:t>
            </w:r>
            <w:r w:rsidRPr="00D73034">
              <w:rPr>
                <w:rFonts w:ascii="Times New Roman" w:eastAsia="Times New Roman" w:hAnsi="Times New Roman" w:cs="Times New Roman"/>
                <w:color w:val="000000"/>
                <w:sz w:val="24"/>
                <w:szCs w:val="24"/>
                <w:lang w:eastAsia="uk-UA"/>
              </w:rPr>
              <w:t> </w:t>
            </w:r>
          </w:p>
          <w:p w14:paraId="1BBE4DE9" w14:textId="77777777" w:rsidR="00D73034" w:rsidRPr="00D73034" w:rsidRDefault="00D73034" w:rsidP="00D73034">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офіційний сайт Рівненського інституту розвитку людини </w:t>
            </w:r>
          </w:p>
          <w:p w14:paraId="6EBFA3EE"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Університету «Україна» </w:t>
            </w:r>
            <w:hyperlink r:id="rId12" w:history="1">
              <w:r w:rsidRPr="00D73034">
                <w:rPr>
                  <w:rFonts w:ascii="Times New Roman" w:eastAsia="Times New Roman" w:hAnsi="Times New Roman" w:cs="Times New Roman"/>
                  <w:color w:val="0000FF"/>
                  <w:sz w:val="24"/>
                  <w:szCs w:val="24"/>
                  <w:u w:val="single"/>
                  <w:lang w:eastAsia="uk-UA"/>
                </w:rPr>
                <w:t>https://rv.uu.edu.ua/</w:t>
              </w:r>
            </w:hyperlink>
            <w:r w:rsidRPr="00D73034">
              <w:rPr>
                <w:rFonts w:ascii="Times New Roman" w:eastAsia="Times New Roman" w:hAnsi="Times New Roman" w:cs="Times New Roman"/>
                <w:color w:val="000000"/>
                <w:sz w:val="24"/>
                <w:szCs w:val="24"/>
                <w:lang w:eastAsia="uk-UA"/>
              </w:rPr>
              <w:t>;</w:t>
            </w:r>
          </w:p>
          <w:p w14:paraId="4900DBD2"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навчально-методичних матеріалів Рівненського інституту Університету Україна, викладених на платформі Moodle :</w:t>
            </w:r>
          </w:p>
          <w:p w14:paraId="40FDD298" w14:textId="77777777" w:rsidR="00D73034" w:rsidRPr="00D73034" w:rsidRDefault="008333A8" w:rsidP="00D73034">
            <w:pPr>
              <w:spacing w:after="0" w:line="240" w:lineRule="auto"/>
              <w:jc w:val="both"/>
              <w:rPr>
                <w:rFonts w:ascii="Times New Roman" w:eastAsia="Times New Roman" w:hAnsi="Times New Roman" w:cs="Times New Roman"/>
                <w:sz w:val="24"/>
                <w:szCs w:val="24"/>
                <w:lang w:eastAsia="uk-UA"/>
              </w:rPr>
            </w:pPr>
            <w:hyperlink r:id="rId13" w:history="1">
              <w:r w:rsidR="00D73034" w:rsidRPr="00D73034">
                <w:rPr>
                  <w:rFonts w:ascii="Times New Roman" w:eastAsia="Times New Roman" w:hAnsi="Times New Roman" w:cs="Times New Roman"/>
                  <w:color w:val="0000FF"/>
                  <w:sz w:val="24"/>
                  <w:szCs w:val="24"/>
                  <w:u w:val="single"/>
                  <w:lang w:eastAsia="uk-UA"/>
                </w:rPr>
                <w:t>https://vo.uu.edu.ua/course/index.php?categoryid=277</w:t>
              </w:r>
            </w:hyperlink>
            <w:r w:rsidR="00D73034" w:rsidRPr="00D73034">
              <w:rPr>
                <w:rFonts w:ascii="Times New Roman" w:eastAsia="Times New Roman" w:hAnsi="Times New Roman" w:cs="Times New Roman"/>
                <w:color w:val="000000"/>
                <w:sz w:val="24"/>
                <w:szCs w:val="24"/>
                <w:lang w:eastAsia="uk-UA"/>
              </w:rPr>
              <w:t>;</w:t>
            </w:r>
          </w:p>
          <w:p w14:paraId="6484D9BF" w14:textId="77777777" w:rsidR="00D73034" w:rsidRPr="00D73034" w:rsidRDefault="00D73034" w:rsidP="00D73034">
            <w:pPr>
              <w:numPr>
                <w:ilvl w:val="0"/>
                <w:numId w:val="5"/>
              </w:numPr>
              <w:spacing w:after="0" w:line="240" w:lineRule="auto"/>
              <w:ind w:left="350"/>
              <w:jc w:val="both"/>
              <w:textAlignment w:val="baseline"/>
              <w:rPr>
                <w:rFonts w:ascii="Times New Roman" w:eastAsia="Times New Roman" w:hAnsi="Times New Roman" w:cs="Times New Roman"/>
                <w:color w:val="000000"/>
                <w:sz w:val="24"/>
                <w:szCs w:val="24"/>
                <w:lang w:eastAsia="uk-UA"/>
              </w:rPr>
            </w:pPr>
            <w:proofErr w:type="spellStart"/>
            <w:r w:rsidRPr="00D73034">
              <w:rPr>
                <w:rFonts w:ascii="Times New Roman" w:eastAsia="Times New Roman" w:hAnsi="Times New Roman" w:cs="Times New Roman"/>
                <w:color w:val="000000"/>
                <w:sz w:val="24"/>
                <w:szCs w:val="24"/>
                <w:lang w:eastAsia="uk-UA"/>
              </w:rPr>
              <w:t>on-line</w:t>
            </w:r>
            <w:proofErr w:type="spellEnd"/>
            <w:r w:rsidRPr="00D73034">
              <w:rPr>
                <w:rFonts w:ascii="Times New Roman" w:eastAsia="Times New Roman" w:hAnsi="Times New Roman" w:cs="Times New Roman"/>
                <w:color w:val="000000"/>
                <w:sz w:val="24"/>
                <w:szCs w:val="24"/>
                <w:lang w:eastAsia="uk-UA"/>
              </w:rPr>
              <w:t xml:space="preserve"> бібліотека </w:t>
            </w:r>
            <w:hyperlink r:id="rId14" w:history="1">
              <w:r w:rsidRPr="00D73034">
                <w:rPr>
                  <w:rFonts w:ascii="Times New Roman" w:eastAsia="Times New Roman" w:hAnsi="Times New Roman" w:cs="Times New Roman"/>
                  <w:color w:val="0000FF"/>
                  <w:sz w:val="24"/>
                  <w:szCs w:val="24"/>
                  <w:u w:val="single"/>
                  <w:lang w:eastAsia="uk-UA"/>
                </w:rPr>
                <w:t>https://culonline.com.ua</w:t>
              </w:r>
            </w:hyperlink>
            <w:r w:rsidRPr="00D73034">
              <w:rPr>
                <w:rFonts w:ascii="Times New Roman" w:eastAsia="Times New Roman" w:hAnsi="Times New Roman" w:cs="Times New Roman"/>
                <w:color w:val="000000"/>
                <w:sz w:val="24"/>
                <w:szCs w:val="24"/>
                <w:lang w:eastAsia="uk-UA"/>
              </w:rPr>
              <w:t>;</w:t>
            </w:r>
          </w:p>
          <w:p w14:paraId="57A26DFF" w14:textId="77777777" w:rsidR="00D73034" w:rsidRPr="00D73034" w:rsidRDefault="00D73034" w:rsidP="00D73034">
            <w:pPr>
              <w:numPr>
                <w:ilvl w:val="0"/>
                <w:numId w:val="5"/>
              </w:numPr>
              <w:spacing w:after="0" w:line="240" w:lineRule="auto"/>
              <w:ind w:left="350"/>
              <w:jc w:val="both"/>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наявність доступу до баз даних періодичних наукових видань англійською мовою відповідного або спорідненого профілю </w:t>
            </w:r>
            <w:hyperlink r:id="rId15" w:history="1">
              <w:r w:rsidRPr="00D73034">
                <w:rPr>
                  <w:rFonts w:ascii="Times New Roman" w:eastAsia="Times New Roman" w:hAnsi="Times New Roman" w:cs="Times New Roman"/>
                  <w:color w:val="0000FF"/>
                  <w:sz w:val="24"/>
                  <w:szCs w:val="24"/>
                  <w:u w:val="single"/>
                  <w:lang w:eastAsia="uk-UA"/>
                </w:rPr>
                <w:t>https://uu.edu.ua/electronni_resursi</w:t>
              </w:r>
            </w:hyperlink>
            <w:r w:rsidRPr="00D73034">
              <w:rPr>
                <w:rFonts w:ascii="Times New Roman" w:eastAsia="Times New Roman" w:hAnsi="Times New Roman" w:cs="Times New Roman"/>
                <w:color w:val="000000"/>
                <w:sz w:val="24"/>
                <w:szCs w:val="24"/>
                <w:lang w:eastAsia="uk-UA"/>
              </w:rPr>
              <w:t>;</w:t>
            </w:r>
          </w:p>
          <w:p w14:paraId="0D62A1E9" w14:textId="77777777" w:rsidR="00D73034" w:rsidRPr="00D73034" w:rsidRDefault="00D73034" w:rsidP="00D73034">
            <w:pPr>
              <w:numPr>
                <w:ilvl w:val="0"/>
                <w:numId w:val="5"/>
              </w:numPr>
              <w:spacing w:after="0" w:line="240" w:lineRule="auto"/>
              <w:ind w:left="350"/>
              <w:jc w:val="both"/>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електронний каталог бібліотеки </w:t>
            </w:r>
            <w:hyperlink r:id="rId16" w:history="1">
              <w:r w:rsidRPr="00D73034">
                <w:rPr>
                  <w:rFonts w:ascii="Times New Roman" w:eastAsia="Times New Roman" w:hAnsi="Times New Roman" w:cs="Times New Roman"/>
                  <w:color w:val="0000FF"/>
                  <w:sz w:val="24"/>
                  <w:szCs w:val="24"/>
                  <w:u w:val="single"/>
                  <w:lang w:eastAsia="uk-UA"/>
                </w:rPr>
                <w:t>http://e-lib.uu.ua</w:t>
              </w:r>
            </w:hyperlink>
            <w:r w:rsidRPr="00D73034">
              <w:rPr>
                <w:rFonts w:ascii="Times New Roman" w:eastAsia="Times New Roman" w:hAnsi="Times New Roman" w:cs="Times New Roman"/>
                <w:color w:val="000000"/>
                <w:sz w:val="24"/>
                <w:szCs w:val="24"/>
                <w:lang w:eastAsia="uk-UA"/>
              </w:rPr>
              <w:t>;</w:t>
            </w:r>
          </w:p>
          <w:p w14:paraId="1BEA2C0E" w14:textId="77777777" w:rsidR="00D73034" w:rsidRPr="00D73034" w:rsidRDefault="00D73034" w:rsidP="00D73034">
            <w:pPr>
              <w:numPr>
                <w:ilvl w:val="0"/>
                <w:numId w:val="5"/>
              </w:numPr>
              <w:spacing w:after="0" w:line="240" w:lineRule="auto"/>
              <w:ind w:left="350"/>
              <w:jc w:val="both"/>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електронний ресурс закордонних видань у вільному доступі </w:t>
            </w:r>
            <w:hyperlink r:id="rId17" w:history="1">
              <w:r w:rsidRPr="00D73034">
                <w:rPr>
                  <w:rFonts w:ascii="Times New Roman" w:eastAsia="Times New Roman" w:hAnsi="Times New Roman" w:cs="Times New Roman"/>
                  <w:color w:val="0000FF"/>
                  <w:sz w:val="24"/>
                  <w:szCs w:val="24"/>
                  <w:u w:val="single"/>
                  <w:lang w:eastAsia="uk-UA"/>
                </w:rPr>
                <w:t>https://uu.edu.ua/el_resurs_zacordon_vidan</w:t>
              </w:r>
            </w:hyperlink>
            <w:r w:rsidRPr="00D73034">
              <w:rPr>
                <w:rFonts w:ascii="Times New Roman" w:eastAsia="Times New Roman" w:hAnsi="Times New Roman" w:cs="Times New Roman"/>
                <w:color w:val="000000"/>
                <w:sz w:val="24"/>
                <w:szCs w:val="24"/>
                <w:lang w:eastAsia="uk-UA"/>
              </w:rPr>
              <w:t>;</w:t>
            </w:r>
          </w:p>
          <w:p w14:paraId="01A8E8B6" w14:textId="77777777" w:rsidR="00D73034" w:rsidRPr="00D73034" w:rsidRDefault="00D73034" w:rsidP="00D73034">
            <w:pPr>
              <w:numPr>
                <w:ilvl w:val="0"/>
                <w:numId w:val="5"/>
              </w:numPr>
              <w:spacing w:after="0" w:line="240" w:lineRule="auto"/>
              <w:ind w:left="350"/>
              <w:jc w:val="both"/>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електронний ресурс бібліотек України у вільному доступі </w:t>
            </w:r>
            <w:hyperlink r:id="rId18" w:history="1">
              <w:r w:rsidRPr="00D73034">
                <w:rPr>
                  <w:rFonts w:ascii="Times New Roman" w:eastAsia="Times New Roman" w:hAnsi="Times New Roman" w:cs="Times New Roman"/>
                  <w:color w:val="0000FF"/>
                  <w:sz w:val="24"/>
                  <w:szCs w:val="24"/>
                  <w:u w:val="single"/>
                  <w:lang w:eastAsia="uk-UA"/>
                </w:rPr>
                <w:t>https://uu.edu.ua/el_resurs_bibliotek_Ukraini</w:t>
              </w:r>
            </w:hyperlink>
            <w:r w:rsidRPr="00D73034">
              <w:rPr>
                <w:rFonts w:ascii="Times New Roman" w:eastAsia="Times New Roman" w:hAnsi="Times New Roman" w:cs="Times New Roman"/>
                <w:color w:val="000000"/>
                <w:sz w:val="24"/>
                <w:szCs w:val="24"/>
                <w:lang w:eastAsia="uk-UA"/>
              </w:rPr>
              <w:t>.</w:t>
            </w:r>
          </w:p>
        </w:tc>
      </w:tr>
      <w:tr w:rsidR="00D73034" w:rsidRPr="00D73034" w14:paraId="50BC18DD" w14:textId="77777777" w:rsidTr="0021681B">
        <w:tc>
          <w:tcPr>
            <w:tcW w:w="9930" w:type="dxa"/>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7EDBC907" w14:textId="77777777" w:rsidR="00D73034" w:rsidRPr="00DF5D8A" w:rsidRDefault="00D73034" w:rsidP="00D73034">
            <w:pPr>
              <w:spacing w:after="0" w:line="0" w:lineRule="atLeast"/>
              <w:jc w:val="center"/>
              <w:rPr>
                <w:rFonts w:ascii="Times New Roman" w:eastAsia="Times New Roman" w:hAnsi="Times New Roman" w:cs="Times New Roman"/>
                <w:sz w:val="24"/>
                <w:szCs w:val="24"/>
                <w:lang w:eastAsia="uk-UA"/>
              </w:rPr>
            </w:pPr>
            <w:r w:rsidRPr="00DF5D8A">
              <w:rPr>
                <w:rFonts w:ascii="Times New Roman" w:eastAsia="Times New Roman" w:hAnsi="Times New Roman" w:cs="Times New Roman"/>
                <w:b/>
                <w:bCs/>
                <w:color w:val="000000"/>
                <w:sz w:val="24"/>
                <w:szCs w:val="24"/>
                <w:lang w:eastAsia="uk-UA"/>
              </w:rPr>
              <w:t>9 – Академічна мобільність</w:t>
            </w:r>
          </w:p>
        </w:tc>
      </w:tr>
      <w:tr w:rsidR="00D73034" w:rsidRPr="00D73034" w14:paraId="2524BD02" w14:textId="77777777" w:rsidTr="0021681B">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12B1EC" w14:textId="77777777" w:rsidR="00D73034" w:rsidRPr="00DF5D8A" w:rsidRDefault="00D73034" w:rsidP="00D73034">
            <w:pPr>
              <w:spacing w:after="0" w:line="0" w:lineRule="atLeast"/>
              <w:rPr>
                <w:rFonts w:ascii="Times New Roman" w:eastAsia="Times New Roman" w:hAnsi="Times New Roman" w:cs="Times New Roman"/>
                <w:sz w:val="24"/>
                <w:szCs w:val="24"/>
                <w:lang w:eastAsia="uk-UA"/>
              </w:rPr>
            </w:pPr>
            <w:r w:rsidRPr="00DF5D8A">
              <w:rPr>
                <w:rFonts w:ascii="Times New Roman" w:eastAsia="Times New Roman" w:hAnsi="Times New Roman" w:cs="Times New Roman"/>
                <w:b/>
                <w:bCs/>
                <w:color w:val="000000"/>
                <w:sz w:val="24"/>
                <w:szCs w:val="24"/>
                <w:lang w:eastAsia="uk-UA"/>
              </w:rPr>
              <w:t>Національна кредитна мобільність</w:t>
            </w:r>
          </w:p>
        </w:tc>
        <w:tc>
          <w:tcPr>
            <w:tcW w:w="72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B01E7" w14:textId="1DFAE794" w:rsidR="00D73034" w:rsidRPr="00A44B06" w:rsidRDefault="00CC1C30" w:rsidP="008E6D6F">
            <w:pPr>
              <w:spacing w:after="0" w:line="240" w:lineRule="auto"/>
              <w:rPr>
                <w:rFonts w:ascii="Times New Roman" w:hAnsi="Times New Roman" w:cs="Times New Roman"/>
                <w:sz w:val="24"/>
                <w:szCs w:val="24"/>
              </w:rPr>
            </w:pPr>
            <w:r w:rsidRPr="00DF5D8A">
              <w:rPr>
                <w:rStyle w:val="docdata"/>
                <w:rFonts w:ascii="Times New Roman" w:hAnsi="Times New Roman" w:cs="Times New Roman"/>
                <w:color w:val="000000"/>
                <w:sz w:val="24"/>
                <w:szCs w:val="24"/>
              </w:rPr>
              <w:t xml:space="preserve">Національна кредитна мобільність може </w:t>
            </w:r>
            <w:proofErr w:type="spellStart"/>
            <w:r w:rsidRPr="00DF5D8A">
              <w:rPr>
                <w:rFonts w:ascii="Times New Roman" w:hAnsi="Times New Roman" w:cs="Times New Roman"/>
                <w:color w:val="000000"/>
                <w:sz w:val="24"/>
                <w:szCs w:val="24"/>
              </w:rPr>
              <w:t>здійснюватись</w:t>
            </w:r>
            <w:proofErr w:type="spellEnd"/>
            <w:r w:rsidRPr="00DF5D8A">
              <w:rPr>
                <w:rFonts w:ascii="Times New Roman" w:hAnsi="Times New Roman" w:cs="Times New Roman"/>
                <w:color w:val="000000"/>
                <w:sz w:val="24"/>
                <w:szCs w:val="24"/>
              </w:rPr>
              <w:t xml:space="preserve"> відповідно до угод між Університетом «Україна» та українськими закладами вищої освіти (науковими установами)-партнерами. </w:t>
            </w:r>
          </w:p>
        </w:tc>
      </w:tr>
      <w:tr w:rsidR="00D73034" w:rsidRPr="00D73034" w14:paraId="39155F1C" w14:textId="77777777" w:rsidTr="0021681B">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73B126"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Міжнародна кредитна мобільність</w:t>
            </w:r>
          </w:p>
        </w:tc>
        <w:tc>
          <w:tcPr>
            <w:tcW w:w="72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FB3DB"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Згідно із програмами міжнародного співробітництва здобувачі освіти Університету «Україна», в тому числі територіально відокремлених підрозділів, зі знанням іноземних мов мають змогу здобувати освіту за кордоном у Польщі (Вістула), Литві (Вільнюс). На сьогодні зазначені програми реалізуються на основі подвійного дипломування, тобто шляхом паралельного або послідовного навчання в Університеті «Україна» та у закордонному закладі освіти-партнері.</w:t>
            </w:r>
          </w:p>
          <w:p w14:paraId="3483A31D" w14:textId="77777777" w:rsidR="00D73034" w:rsidRPr="00D73034" w:rsidRDefault="00D73034" w:rsidP="00D73034">
            <w:pPr>
              <w:spacing w:after="0" w:line="0" w:lineRule="atLeast"/>
              <w:ind w:left="2"/>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Здобувачі вищої освіти університету, в тому числі територіально відокремлених підрозділів, щороку проходять практику і стажування в готелях і туристичних комплексах Болгарії, Туреччини, Кіпру.</w:t>
            </w:r>
          </w:p>
        </w:tc>
      </w:tr>
      <w:tr w:rsidR="00D73034" w:rsidRPr="00D73034" w14:paraId="44345EB2" w14:textId="77777777" w:rsidTr="0021681B">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EE8B45"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Навчання іноземних здобувачів вищої освіти</w:t>
            </w:r>
          </w:p>
        </w:tc>
        <w:tc>
          <w:tcPr>
            <w:tcW w:w="72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617E3A"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Не передбачено</w:t>
            </w:r>
          </w:p>
        </w:tc>
      </w:tr>
    </w:tbl>
    <w:p w14:paraId="2821B499" w14:textId="1C84D22C" w:rsidR="005834E0" w:rsidRDefault="00D73034" w:rsidP="00D73034">
      <w:pPr>
        <w:spacing w:after="240" w:line="240" w:lineRule="auto"/>
        <w:rPr>
          <w:rFonts w:ascii="Times New Roman" w:eastAsia="Times New Roman" w:hAnsi="Times New Roman" w:cs="Times New Roman"/>
          <w:sz w:val="24"/>
          <w:szCs w:val="24"/>
          <w:lang w:eastAsia="uk-UA"/>
        </w:rPr>
      </w:pPr>
      <w:r w:rsidRPr="00D73034">
        <w:rPr>
          <w:rFonts w:ascii="Times New Roman" w:eastAsia="Times New Roman" w:hAnsi="Times New Roman" w:cs="Times New Roman"/>
          <w:sz w:val="24"/>
          <w:szCs w:val="24"/>
          <w:lang w:eastAsia="uk-UA"/>
        </w:rPr>
        <w:br/>
      </w:r>
    </w:p>
    <w:p w14:paraId="2E7FB5E8" w14:textId="77777777" w:rsidR="005834E0" w:rsidRDefault="005834E0">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14:paraId="301A1492"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lastRenderedPageBreak/>
        <w:t>2. Перелік компонент освітньо-професійної програми</w:t>
      </w:r>
    </w:p>
    <w:p w14:paraId="7393E759"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t>та їх логічна послідовність</w:t>
      </w:r>
    </w:p>
    <w:p w14:paraId="0C1F3806" w14:textId="27B47A6D" w:rsidR="00D73034" w:rsidRPr="00D73034" w:rsidRDefault="008D6858" w:rsidP="00D73034">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2.1. Перелік компонент</w:t>
      </w:r>
    </w:p>
    <w:tbl>
      <w:tblPr>
        <w:tblW w:w="10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2"/>
        <w:gridCol w:w="3709"/>
        <w:gridCol w:w="7"/>
        <w:gridCol w:w="321"/>
        <w:gridCol w:w="1111"/>
        <w:gridCol w:w="7"/>
        <w:gridCol w:w="116"/>
        <w:gridCol w:w="923"/>
        <w:gridCol w:w="7"/>
        <w:gridCol w:w="119"/>
        <w:gridCol w:w="1179"/>
        <w:gridCol w:w="51"/>
        <w:gridCol w:w="7"/>
        <w:gridCol w:w="1340"/>
        <w:gridCol w:w="14"/>
        <w:gridCol w:w="7"/>
      </w:tblGrid>
      <w:tr w:rsidR="00426635" w:rsidRPr="00D73034" w14:paraId="69016B02" w14:textId="77777777" w:rsidTr="006B02B1">
        <w:trPr>
          <w:gridAfter w:val="1"/>
          <w:wAfter w:w="7" w:type="dxa"/>
          <w:trHeight w:val="20"/>
        </w:trPr>
        <w:tc>
          <w:tcPr>
            <w:tcW w:w="1132" w:type="dxa"/>
            <w:vMerge w:val="restart"/>
            <w:tcMar>
              <w:top w:w="0" w:type="dxa"/>
              <w:left w:w="108" w:type="dxa"/>
              <w:bottom w:w="0" w:type="dxa"/>
              <w:right w:w="108" w:type="dxa"/>
            </w:tcMar>
            <w:vAlign w:val="center"/>
            <w:hideMark/>
          </w:tcPr>
          <w:p w14:paraId="24B4E6DE"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Код н/д</w:t>
            </w:r>
          </w:p>
        </w:tc>
        <w:tc>
          <w:tcPr>
            <w:tcW w:w="3709" w:type="dxa"/>
            <w:vMerge w:val="restart"/>
            <w:tcMar>
              <w:top w:w="0" w:type="dxa"/>
              <w:left w:w="108" w:type="dxa"/>
              <w:bottom w:w="0" w:type="dxa"/>
              <w:right w:w="108" w:type="dxa"/>
            </w:tcMar>
            <w:vAlign w:val="center"/>
            <w:hideMark/>
          </w:tcPr>
          <w:p w14:paraId="4B099E53" w14:textId="4EA7BE4A" w:rsidR="00D73034" w:rsidRPr="00D73034" w:rsidRDefault="00D73034" w:rsidP="008C5003">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 xml:space="preserve">Компоненти освітньої програми </w:t>
            </w:r>
            <w:r w:rsidRPr="00D73034">
              <w:rPr>
                <w:rFonts w:ascii="Times New Roman" w:eastAsia="Times New Roman" w:hAnsi="Times New Roman" w:cs="Times New Roman"/>
                <w:b/>
                <w:bCs/>
                <w:color w:val="000000"/>
                <w:sz w:val="24"/>
                <w:szCs w:val="24"/>
                <w:lang w:eastAsia="uk-UA"/>
              </w:rPr>
              <w:br/>
              <w:t>(навчальні дисципліни, курсові про</w:t>
            </w:r>
            <w:r w:rsidR="008C5003" w:rsidRPr="008C5003">
              <w:rPr>
                <w:rFonts w:ascii="Times New Roman" w:eastAsia="Times New Roman" w:hAnsi="Times New Roman" w:cs="Times New Roman"/>
                <w:b/>
                <w:bCs/>
                <w:color w:val="000000"/>
                <w:sz w:val="24"/>
                <w:szCs w:val="24"/>
                <w:highlight w:val="yellow"/>
                <w:lang w:eastAsia="uk-UA"/>
              </w:rPr>
              <w:t>є</w:t>
            </w:r>
            <w:r w:rsidRPr="00D73034">
              <w:rPr>
                <w:rFonts w:ascii="Times New Roman" w:eastAsia="Times New Roman" w:hAnsi="Times New Roman" w:cs="Times New Roman"/>
                <w:b/>
                <w:bCs/>
                <w:color w:val="000000"/>
                <w:sz w:val="24"/>
                <w:szCs w:val="24"/>
                <w:lang w:eastAsia="uk-UA"/>
              </w:rPr>
              <w:t>кти (роботи), практики, кваліфікаційна робота)</w:t>
            </w:r>
          </w:p>
        </w:tc>
        <w:tc>
          <w:tcPr>
            <w:tcW w:w="2485" w:type="dxa"/>
            <w:gridSpan w:val="6"/>
            <w:tcMar>
              <w:top w:w="0" w:type="dxa"/>
              <w:left w:w="108" w:type="dxa"/>
              <w:bottom w:w="0" w:type="dxa"/>
              <w:right w:w="108" w:type="dxa"/>
            </w:tcMar>
            <w:hideMark/>
          </w:tcPr>
          <w:p w14:paraId="4B0BC186"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Обсяг</w:t>
            </w:r>
          </w:p>
        </w:tc>
        <w:tc>
          <w:tcPr>
            <w:tcW w:w="1356" w:type="dxa"/>
            <w:gridSpan w:val="4"/>
            <w:vMerge w:val="restart"/>
            <w:tcMar>
              <w:top w:w="0" w:type="dxa"/>
              <w:left w:w="108" w:type="dxa"/>
              <w:bottom w:w="0" w:type="dxa"/>
              <w:right w:w="108" w:type="dxa"/>
            </w:tcMar>
            <w:vAlign w:val="center"/>
            <w:hideMark/>
          </w:tcPr>
          <w:p w14:paraId="1D0C16AF"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Форма</w:t>
            </w:r>
            <w:r w:rsidRPr="00D73034">
              <w:rPr>
                <w:rFonts w:ascii="Times New Roman" w:eastAsia="Times New Roman" w:hAnsi="Times New Roman" w:cs="Times New Roman"/>
                <w:b/>
                <w:bCs/>
                <w:color w:val="000000"/>
                <w:sz w:val="24"/>
                <w:szCs w:val="24"/>
                <w:lang w:eastAsia="uk-UA"/>
              </w:rPr>
              <w:br/>
            </w:r>
            <w:proofErr w:type="spellStart"/>
            <w:r w:rsidRPr="00D73034">
              <w:rPr>
                <w:rFonts w:ascii="Times New Roman" w:eastAsia="Times New Roman" w:hAnsi="Times New Roman" w:cs="Times New Roman"/>
                <w:b/>
                <w:bCs/>
                <w:color w:val="000000"/>
                <w:sz w:val="24"/>
                <w:szCs w:val="24"/>
                <w:lang w:eastAsia="uk-UA"/>
              </w:rPr>
              <w:t>підсумк</w:t>
            </w:r>
            <w:proofErr w:type="spellEnd"/>
            <w:r w:rsidRPr="00D73034">
              <w:rPr>
                <w:rFonts w:ascii="Times New Roman" w:eastAsia="Times New Roman" w:hAnsi="Times New Roman" w:cs="Times New Roman"/>
                <w:b/>
                <w:bCs/>
                <w:color w:val="000000"/>
                <w:sz w:val="24"/>
                <w:szCs w:val="24"/>
                <w:lang w:eastAsia="uk-UA"/>
              </w:rPr>
              <w:t>. контролю</w:t>
            </w:r>
          </w:p>
        </w:tc>
        <w:tc>
          <w:tcPr>
            <w:tcW w:w="1361" w:type="dxa"/>
            <w:gridSpan w:val="3"/>
            <w:vMerge w:val="restart"/>
            <w:tcMar>
              <w:top w:w="0" w:type="dxa"/>
              <w:left w:w="108" w:type="dxa"/>
              <w:bottom w:w="0" w:type="dxa"/>
              <w:right w:w="108" w:type="dxa"/>
            </w:tcMar>
            <w:vAlign w:val="center"/>
            <w:hideMark/>
          </w:tcPr>
          <w:p w14:paraId="73CF0BB7" w14:textId="3766E2E0" w:rsidR="00D73034" w:rsidRPr="00D73034" w:rsidRDefault="00F00F81"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Семес</w:t>
            </w:r>
            <w:r w:rsidR="00D73034" w:rsidRPr="00D73034">
              <w:rPr>
                <w:rFonts w:ascii="Times New Roman" w:eastAsia="Times New Roman" w:hAnsi="Times New Roman" w:cs="Times New Roman"/>
                <w:b/>
                <w:bCs/>
                <w:color w:val="000000"/>
                <w:sz w:val="24"/>
                <w:szCs w:val="24"/>
                <w:lang w:eastAsia="uk-UA"/>
              </w:rPr>
              <w:t>три</w:t>
            </w:r>
          </w:p>
        </w:tc>
      </w:tr>
      <w:tr w:rsidR="00426635" w:rsidRPr="00D73034" w14:paraId="25A9FE5F" w14:textId="77777777" w:rsidTr="006B02B1">
        <w:trPr>
          <w:gridAfter w:val="1"/>
          <w:wAfter w:w="7" w:type="dxa"/>
          <w:trHeight w:val="20"/>
        </w:trPr>
        <w:tc>
          <w:tcPr>
            <w:tcW w:w="1132" w:type="dxa"/>
            <w:vMerge/>
            <w:vAlign w:val="center"/>
            <w:hideMark/>
          </w:tcPr>
          <w:p w14:paraId="76730B8F"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tc>
        <w:tc>
          <w:tcPr>
            <w:tcW w:w="3709" w:type="dxa"/>
            <w:vMerge/>
            <w:vAlign w:val="center"/>
            <w:hideMark/>
          </w:tcPr>
          <w:p w14:paraId="368F5301"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tc>
        <w:tc>
          <w:tcPr>
            <w:tcW w:w="1439" w:type="dxa"/>
            <w:gridSpan w:val="3"/>
            <w:tcMar>
              <w:top w:w="0" w:type="dxa"/>
              <w:left w:w="108" w:type="dxa"/>
              <w:bottom w:w="0" w:type="dxa"/>
              <w:right w:w="108" w:type="dxa"/>
            </w:tcMar>
            <w:vAlign w:val="center"/>
            <w:hideMark/>
          </w:tcPr>
          <w:p w14:paraId="33701020"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кредити ECTS</w:t>
            </w:r>
          </w:p>
        </w:tc>
        <w:tc>
          <w:tcPr>
            <w:tcW w:w="1046" w:type="dxa"/>
            <w:gridSpan w:val="3"/>
            <w:tcMar>
              <w:top w:w="0" w:type="dxa"/>
              <w:left w:w="108" w:type="dxa"/>
              <w:bottom w:w="0" w:type="dxa"/>
              <w:right w:w="108" w:type="dxa"/>
            </w:tcMar>
            <w:vAlign w:val="center"/>
            <w:hideMark/>
          </w:tcPr>
          <w:p w14:paraId="6D276F64"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proofErr w:type="spellStart"/>
            <w:r w:rsidRPr="00D73034">
              <w:rPr>
                <w:rFonts w:ascii="Times New Roman" w:eastAsia="Times New Roman" w:hAnsi="Times New Roman" w:cs="Times New Roman"/>
                <w:b/>
                <w:bCs/>
                <w:color w:val="000000"/>
                <w:sz w:val="24"/>
                <w:szCs w:val="24"/>
                <w:lang w:eastAsia="uk-UA"/>
              </w:rPr>
              <w:t>академ</w:t>
            </w:r>
            <w:proofErr w:type="spellEnd"/>
            <w:r w:rsidRPr="00D73034">
              <w:rPr>
                <w:rFonts w:ascii="Times New Roman" w:eastAsia="Times New Roman" w:hAnsi="Times New Roman" w:cs="Times New Roman"/>
                <w:b/>
                <w:bCs/>
                <w:color w:val="000000"/>
                <w:sz w:val="24"/>
                <w:szCs w:val="24"/>
                <w:lang w:eastAsia="uk-UA"/>
              </w:rPr>
              <w:t>. години</w:t>
            </w:r>
          </w:p>
        </w:tc>
        <w:tc>
          <w:tcPr>
            <w:tcW w:w="1356" w:type="dxa"/>
            <w:gridSpan w:val="4"/>
            <w:vMerge/>
            <w:vAlign w:val="center"/>
            <w:hideMark/>
          </w:tcPr>
          <w:p w14:paraId="1CE95261"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tc>
        <w:tc>
          <w:tcPr>
            <w:tcW w:w="1361" w:type="dxa"/>
            <w:gridSpan w:val="3"/>
            <w:vMerge/>
            <w:vAlign w:val="center"/>
            <w:hideMark/>
          </w:tcPr>
          <w:p w14:paraId="3E0A213D"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tc>
      </w:tr>
      <w:tr w:rsidR="00426635" w:rsidRPr="00D73034" w14:paraId="171829F3" w14:textId="77777777" w:rsidTr="006B02B1">
        <w:trPr>
          <w:gridAfter w:val="1"/>
          <w:wAfter w:w="7" w:type="dxa"/>
          <w:trHeight w:val="20"/>
        </w:trPr>
        <w:tc>
          <w:tcPr>
            <w:tcW w:w="1132" w:type="dxa"/>
            <w:tcMar>
              <w:top w:w="0" w:type="dxa"/>
              <w:left w:w="108" w:type="dxa"/>
              <w:bottom w:w="0" w:type="dxa"/>
              <w:right w:w="108" w:type="dxa"/>
            </w:tcMar>
            <w:vAlign w:val="center"/>
            <w:hideMark/>
          </w:tcPr>
          <w:p w14:paraId="05905ADB"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1</w:t>
            </w:r>
          </w:p>
        </w:tc>
        <w:tc>
          <w:tcPr>
            <w:tcW w:w="3709" w:type="dxa"/>
            <w:tcMar>
              <w:top w:w="0" w:type="dxa"/>
              <w:left w:w="108" w:type="dxa"/>
              <w:bottom w:w="0" w:type="dxa"/>
              <w:right w:w="108" w:type="dxa"/>
            </w:tcMar>
            <w:vAlign w:val="center"/>
            <w:hideMark/>
          </w:tcPr>
          <w:p w14:paraId="0DFA3CF5"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2</w:t>
            </w:r>
          </w:p>
        </w:tc>
        <w:tc>
          <w:tcPr>
            <w:tcW w:w="1439" w:type="dxa"/>
            <w:gridSpan w:val="3"/>
            <w:tcMar>
              <w:top w:w="0" w:type="dxa"/>
              <w:left w:w="108" w:type="dxa"/>
              <w:bottom w:w="0" w:type="dxa"/>
              <w:right w:w="108" w:type="dxa"/>
            </w:tcMar>
            <w:vAlign w:val="center"/>
            <w:hideMark/>
          </w:tcPr>
          <w:p w14:paraId="54013BB9"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3</w:t>
            </w:r>
          </w:p>
        </w:tc>
        <w:tc>
          <w:tcPr>
            <w:tcW w:w="1046" w:type="dxa"/>
            <w:gridSpan w:val="3"/>
            <w:tcMar>
              <w:top w:w="0" w:type="dxa"/>
              <w:left w:w="108" w:type="dxa"/>
              <w:bottom w:w="0" w:type="dxa"/>
              <w:right w:w="108" w:type="dxa"/>
            </w:tcMar>
            <w:vAlign w:val="center"/>
            <w:hideMark/>
          </w:tcPr>
          <w:p w14:paraId="4E5D154D"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4</w:t>
            </w:r>
          </w:p>
        </w:tc>
        <w:tc>
          <w:tcPr>
            <w:tcW w:w="1356" w:type="dxa"/>
            <w:gridSpan w:val="4"/>
            <w:tcMar>
              <w:top w:w="0" w:type="dxa"/>
              <w:left w:w="108" w:type="dxa"/>
              <w:bottom w:w="0" w:type="dxa"/>
              <w:right w:w="108" w:type="dxa"/>
            </w:tcMar>
            <w:vAlign w:val="center"/>
            <w:hideMark/>
          </w:tcPr>
          <w:p w14:paraId="640716CB"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5</w:t>
            </w:r>
          </w:p>
        </w:tc>
        <w:tc>
          <w:tcPr>
            <w:tcW w:w="1361" w:type="dxa"/>
            <w:gridSpan w:val="3"/>
            <w:tcMar>
              <w:top w:w="0" w:type="dxa"/>
              <w:left w:w="108" w:type="dxa"/>
              <w:bottom w:w="0" w:type="dxa"/>
              <w:right w:w="108" w:type="dxa"/>
            </w:tcMar>
            <w:vAlign w:val="center"/>
            <w:hideMark/>
          </w:tcPr>
          <w:p w14:paraId="7F025231"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6</w:t>
            </w:r>
          </w:p>
        </w:tc>
      </w:tr>
      <w:tr w:rsidR="00D73034" w:rsidRPr="00D73034" w14:paraId="55CBB4F0" w14:textId="77777777" w:rsidTr="006B02B1">
        <w:trPr>
          <w:trHeight w:val="20"/>
        </w:trPr>
        <w:tc>
          <w:tcPr>
            <w:tcW w:w="10050" w:type="dxa"/>
            <w:gridSpan w:val="16"/>
            <w:shd w:val="clear" w:color="auto" w:fill="FFFF99"/>
            <w:tcMar>
              <w:top w:w="0" w:type="dxa"/>
              <w:left w:w="108" w:type="dxa"/>
              <w:bottom w:w="0" w:type="dxa"/>
              <w:right w:w="108" w:type="dxa"/>
            </w:tcMar>
            <w:vAlign w:val="center"/>
            <w:hideMark/>
          </w:tcPr>
          <w:p w14:paraId="150E0468"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І. ЦИКЛ ЗАГАЛЬНОЇ ПІДГОТОВКИ</w:t>
            </w:r>
          </w:p>
        </w:tc>
      </w:tr>
      <w:tr w:rsidR="00D73034" w:rsidRPr="00D73034" w14:paraId="4B3BF5D5" w14:textId="77777777" w:rsidTr="006B02B1">
        <w:trPr>
          <w:trHeight w:val="20"/>
        </w:trPr>
        <w:tc>
          <w:tcPr>
            <w:tcW w:w="10050" w:type="dxa"/>
            <w:gridSpan w:val="16"/>
            <w:shd w:val="clear" w:color="auto" w:fill="FFFFFF"/>
            <w:tcMar>
              <w:top w:w="0" w:type="dxa"/>
              <w:left w:w="108" w:type="dxa"/>
              <w:bottom w:w="0" w:type="dxa"/>
              <w:right w:w="108" w:type="dxa"/>
            </w:tcMar>
            <w:vAlign w:val="center"/>
            <w:hideMark/>
          </w:tcPr>
          <w:p w14:paraId="02E94D02" w14:textId="77777777" w:rsidR="00D73034" w:rsidRPr="00615C6D" w:rsidRDefault="00D73034" w:rsidP="00615C6D">
            <w:pPr>
              <w:pStyle w:val="a8"/>
              <w:numPr>
                <w:ilvl w:val="1"/>
                <w:numId w:val="21"/>
              </w:numPr>
              <w:spacing w:after="0" w:line="20" w:lineRule="atLeast"/>
              <w:jc w:val="center"/>
              <w:rPr>
                <w:rFonts w:ascii="Times New Roman" w:eastAsia="Times New Roman" w:hAnsi="Times New Roman" w:cs="Times New Roman"/>
                <w:sz w:val="24"/>
                <w:szCs w:val="24"/>
                <w:lang w:eastAsia="uk-UA"/>
              </w:rPr>
            </w:pPr>
            <w:r w:rsidRPr="00615C6D">
              <w:rPr>
                <w:rFonts w:ascii="Times New Roman" w:eastAsia="Times New Roman" w:hAnsi="Times New Roman" w:cs="Times New Roman"/>
                <w:b/>
                <w:bCs/>
                <w:color w:val="000099"/>
                <w:sz w:val="24"/>
                <w:szCs w:val="24"/>
                <w:lang w:eastAsia="uk-UA"/>
              </w:rPr>
              <w:t>Обов’язкові компоненти освітньої програми</w:t>
            </w:r>
          </w:p>
        </w:tc>
      </w:tr>
      <w:tr w:rsidR="008562D7" w:rsidRPr="00D73034" w14:paraId="04E9EB4E" w14:textId="77777777" w:rsidTr="006B02B1">
        <w:trPr>
          <w:gridAfter w:val="1"/>
          <w:wAfter w:w="7" w:type="dxa"/>
          <w:trHeight w:val="20"/>
        </w:trPr>
        <w:tc>
          <w:tcPr>
            <w:tcW w:w="1132" w:type="dxa"/>
            <w:tcMar>
              <w:top w:w="0" w:type="dxa"/>
              <w:left w:w="108" w:type="dxa"/>
              <w:bottom w:w="0" w:type="dxa"/>
              <w:right w:w="108" w:type="dxa"/>
            </w:tcMar>
            <w:vAlign w:val="center"/>
            <w:hideMark/>
          </w:tcPr>
          <w:p w14:paraId="5652B762" w14:textId="15F0956C"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1.1</w:t>
            </w:r>
          </w:p>
        </w:tc>
        <w:tc>
          <w:tcPr>
            <w:tcW w:w="3709" w:type="dxa"/>
            <w:shd w:val="clear" w:color="auto" w:fill="FFFFFF"/>
            <w:tcMar>
              <w:top w:w="0" w:type="dxa"/>
              <w:left w:w="108" w:type="dxa"/>
              <w:bottom w:w="0" w:type="dxa"/>
              <w:right w:w="108" w:type="dxa"/>
            </w:tcMar>
            <w:vAlign w:val="center"/>
            <w:hideMark/>
          </w:tcPr>
          <w:p w14:paraId="3E5214A0" w14:textId="40F5B057"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Основи навчання студентів (самоуправління навчанням)</w:t>
            </w:r>
          </w:p>
        </w:tc>
        <w:tc>
          <w:tcPr>
            <w:tcW w:w="1439" w:type="dxa"/>
            <w:gridSpan w:val="3"/>
            <w:shd w:val="clear" w:color="auto" w:fill="FFFFFF"/>
            <w:tcMar>
              <w:top w:w="0" w:type="dxa"/>
              <w:left w:w="108" w:type="dxa"/>
              <w:bottom w:w="0" w:type="dxa"/>
              <w:right w:w="108" w:type="dxa"/>
            </w:tcMar>
            <w:vAlign w:val="center"/>
            <w:hideMark/>
          </w:tcPr>
          <w:p w14:paraId="6DEE18C9" w14:textId="44566282"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6239CEFA" w14:textId="00562D95"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5EC645AE"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vAlign w:val="center"/>
            <w:hideMark/>
          </w:tcPr>
          <w:p w14:paraId="776BFD86" w14:textId="6B7E217C" w:rsidR="00347C31" w:rsidRPr="00045AA0" w:rsidRDefault="007A3FB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1</w:t>
            </w:r>
          </w:p>
        </w:tc>
      </w:tr>
      <w:tr w:rsidR="008562D7" w:rsidRPr="00D73034" w14:paraId="60AC4A5F" w14:textId="77777777" w:rsidTr="006B02B1">
        <w:trPr>
          <w:gridAfter w:val="1"/>
          <w:wAfter w:w="7" w:type="dxa"/>
          <w:trHeight w:val="20"/>
        </w:trPr>
        <w:tc>
          <w:tcPr>
            <w:tcW w:w="1132" w:type="dxa"/>
            <w:tcMar>
              <w:top w:w="0" w:type="dxa"/>
              <w:left w:w="108" w:type="dxa"/>
              <w:bottom w:w="0" w:type="dxa"/>
              <w:right w:w="108" w:type="dxa"/>
            </w:tcMar>
            <w:vAlign w:val="center"/>
            <w:hideMark/>
          </w:tcPr>
          <w:p w14:paraId="1CF4B8EC" w14:textId="00A6BBBA"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1.2</w:t>
            </w:r>
          </w:p>
        </w:tc>
        <w:tc>
          <w:tcPr>
            <w:tcW w:w="3709" w:type="dxa"/>
            <w:shd w:val="clear" w:color="auto" w:fill="FFFFFF"/>
            <w:tcMar>
              <w:top w:w="0" w:type="dxa"/>
              <w:left w:w="108" w:type="dxa"/>
              <w:bottom w:w="0" w:type="dxa"/>
              <w:right w:w="108" w:type="dxa"/>
            </w:tcMar>
            <w:vAlign w:val="center"/>
            <w:hideMark/>
          </w:tcPr>
          <w:p w14:paraId="7367084D" w14:textId="1D0EE9A0"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Українська мова (за професійним спрямуванням)</w:t>
            </w:r>
          </w:p>
        </w:tc>
        <w:tc>
          <w:tcPr>
            <w:tcW w:w="1439" w:type="dxa"/>
            <w:gridSpan w:val="3"/>
            <w:shd w:val="clear" w:color="auto" w:fill="FFFFFF"/>
            <w:tcMar>
              <w:top w:w="0" w:type="dxa"/>
              <w:left w:w="108" w:type="dxa"/>
              <w:bottom w:w="0" w:type="dxa"/>
              <w:right w:w="108" w:type="dxa"/>
            </w:tcMar>
            <w:vAlign w:val="center"/>
            <w:hideMark/>
          </w:tcPr>
          <w:p w14:paraId="52B6789E" w14:textId="4F8AA5FC"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3D3E2EF9" w14:textId="1D9F24F2"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159CDDAD"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proofErr w:type="spellStart"/>
            <w:r w:rsidRPr="00045AA0">
              <w:rPr>
                <w:rFonts w:ascii="Times New Roman" w:eastAsia="Times New Roman" w:hAnsi="Times New Roman" w:cs="Times New Roman"/>
                <w:color w:val="000000"/>
                <w:lang w:eastAsia="uk-UA"/>
              </w:rPr>
              <w:t>з,і</w:t>
            </w:r>
            <w:proofErr w:type="spellEnd"/>
          </w:p>
        </w:tc>
        <w:tc>
          <w:tcPr>
            <w:tcW w:w="1361" w:type="dxa"/>
            <w:gridSpan w:val="3"/>
            <w:tcMar>
              <w:top w:w="0" w:type="dxa"/>
              <w:left w:w="108" w:type="dxa"/>
              <w:bottom w:w="0" w:type="dxa"/>
              <w:right w:w="108" w:type="dxa"/>
            </w:tcMar>
            <w:vAlign w:val="center"/>
            <w:hideMark/>
          </w:tcPr>
          <w:p w14:paraId="3DF0F9CF"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1-2</w:t>
            </w:r>
          </w:p>
        </w:tc>
      </w:tr>
      <w:tr w:rsidR="008562D7" w:rsidRPr="00D73034" w14:paraId="1EA8EFEF" w14:textId="77777777" w:rsidTr="006B02B1">
        <w:trPr>
          <w:gridAfter w:val="1"/>
          <w:wAfter w:w="7" w:type="dxa"/>
          <w:trHeight w:val="20"/>
        </w:trPr>
        <w:tc>
          <w:tcPr>
            <w:tcW w:w="1132" w:type="dxa"/>
            <w:tcMar>
              <w:top w:w="0" w:type="dxa"/>
              <w:left w:w="108" w:type="dxa"/>
              <w:bottom w:w="0" w:type="dxa"/>
              <w:right w:w="108" w:type="dxa"/>
            </w:tcMar>
            <w:vAlign w:val="center"/>
            <w:hideMark/>
          </w:tcPr>
          <w:p w14:paraId="4CAE05FD" w14:textId="1247C669"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1.3</w:t>
            </w:r>
          </w:p>
        </w:tc>
        <w:tc>
          <w:tcPr>
            <w:tcW w:w="3709" w:type="dxa"/>
            <w:shd w:val="clear" w:color="auto" w:fill="FFFFFF"/>
            <w:tcMar>
              <w:top w:w="0" w:type="dxa"/>
              <w:left w:w="108" w:type="dxa"/>
              <w:bottom w:w="0" w:type="dxa"/>
              <w:right w:w="108" w:type="dxa"/>
            </w:tcMar>
            <w:vAlign w:val="center"/>
            <w:hideMark/>
          </w:tcPr>
          <w:p w14:paraId="4B288ED4" w14:textId="3F364607"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Фізична культура (Фізичне виховання. Основи здорового способу життя. Психологія стресу і стресостійкості особистості)</w:t>
            </w:r>
          </w:p>
        </w:tc>
        <w:tc>
          <w:tcPr>
            <w:tcW w:w="1439" w:type="dxa"/>
            <w:gridSpan w:val="3"/>
            <w:shd w:val="clear" w:color="auto" w:fill="FFFFFF"/>
            <w:tcMar>
              <w:top w:w="0" w:type="dxa"/>
              <w:left w:w="108" w:type="dxa"/>
              <w:bottom w:w="0" w:type="dxa"/>
              <w:right w:w="108" w:type="dxa"/>
            </w:tcMar>
            <w:vAlign w:val="center"/>
            <w:hideMark/>
          </w:tcPr>
          <w:p w14:paraId="6DFC45A3" w14:textId="6A457FF6"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02086A44" w14:textId="5CA31CAE"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17E1637C"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proofErr w:type="spellStart"/>
            <w:r w:rsidRPr="00045AA0">
              <w:rPr>
                <w:rFonts w:ascii="Times New Roman" w:eastAsia="Times New Roman" w:hAnsi="Times New Roman" w:cs="Times New Roman"/>
                <w:color w:val="000000"/>
                <w:lang w:eastAsia="uk-UA"/>
              </w:rPr>
              <w:t>з,з</w:t>
            </w:r>
            <w:proofErr w:type="spellEnd"/>
          </w:p>
        </w:tc>
        <w:tc>
          <w:tcPr>
            <w:tcW w:w="1361" w:type="dxa"/>
            <w:gridSpan w:val="3"/>
            <w:tcMar>
              <w:top w:w="0" w:type="dxa"/>
              <w:left w:w="108" w:type="dxa"/>
              <w:bottom w:w="0" w:type="dxa"/>
              <w:right w:w="108" w:type="dxa"/>
            </w:tcMar>
            <w:vAlign w:val="center"/>
            <w:hideMark/>
          </w:tcPr>
          <w:p w14:paraId="3CB2490B"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1-2</w:t>
            </w:r>
          </w:p>
        </w:tc>
      </w:tr>
      <w:tr w:rsidR="008562D7" w:rsidRPr="00D73034" w14:paraId="6936276A" w14:textId="77777777" w:rsidTr="006B02B1">
        <w:trPr>
          <w:gridAfter w:val="1"/>
          <w:wAfter w:w="7" w:type="dxa"/>
          <w:trHeight w:val="20"/>
        </w:trPr>
        <w:tc>
          <w:tcPr>
            <w:tcW w:w="1132" w:type="dxa"/>
            <w:tcMar>
              <w:top w:w="0" w:type="dxa"/>
              <w:left w:w="108" w:type="dxa"/>
              <w:bottom w:w="0" w:type="dxa"/>
              <w:right w:w="108" w:type="dxa"/>
            </w:tcMar>
            <w:vAlign w:val="center"/>
            <w:hideMark/>
          </w:tcPr>
          <w:p w14:paraId="52095B7F" w14:textId="6C9FA4E2"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1.4</w:t>
            </w:r>
          </w:p>
        </w:tc>
        <w:tc>
          <w:tcPr>
            <w:tcW w:w="3709" w:type="dxa"/>
            <w:shd w:val="clear" w:color="auto" w:fill="FFFFFF"/>
            <w:tcMar>
              <w:top w:w="0" w:type="dxa"/>
              <w:left w:w="108" w:type="dxa"/>
              <w:bottom w:w="0" w:type="dxa"/>
              <w:right w:w="108" w:type="dxa"/>
            </w:tcMar>
            <w:vAlign w:val="center"/>
            <w:hideMark/>
          </w:tcPr>
          <w:p w14:paraId="4C07EF67" w14:textId="6F93621F"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Інформаційні технології</w:t>
            </w:r>
          </w:p>
        </w:tc>
        <w:tc>
          <w:tcPr>
            <w:tcW w:w="1439" w:type="dxa"/>
            <w:gridSpan w:val="3"/>
            <w:shd w:val="clear" w:color="auto" w:fill="FFFFFF"/>
            <w:tcMar>
              <w:top w:w="0" w:type="dxa"/>
              <w:left w:w="108" w:type="dxa"/>
              <w:bottom w:w="0" w:type="dxa"/>
              <w:right w:w="108" w:type="dxa"/>
            </w:tcMar>
            <w:vAlign w:val="center"/>
            <w:hideMark/>
          </w:tcPr>
          <w:p w14:paraId="67781B35" w14:textId="62EEB7E2"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05B8A376" w14:textId="4F56A8C4"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1763AC3A"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proofErr w:type="spellStart"/>
            <w:r w:rsidRPr="00045AA0">
              <w:rPr>
                <w:rFonts w:ascii="Times New Roman" w:eastAsia="Times New Roman" w:hAnsi="Times New Roman" w:cs="Times New Roman"/>
                <w:color w:val="000000"/>
                <w:lang w:eastAsia="uk-UA"/>
              </w:rPr>
              <w:t>з,і</w:t>
            </w:r>
            <w:proofErr w:type="spellEnd"/>
          </w:p>
        </w:tc>
        <w:tc>
          <w:tcPr>
            <w:tcW w:w="1361" w:type="dxa"/>
            <w:gridSpan w:val="3"/>
            <w:tcMar>
              <w:top w:w="0" w:type="dxa"/>
              <w:left w:w="108" w:type="dxa"/>
              <w:bottom w:w="0" w:type="dxa"/>
              <w:right w:w="108" w:type="dxa"/>
            </w:tcMar>
            <w:vAlign w:val="center"/>
            <w:hideMark/>
          </w:tcPr>
          <w:p w14:paraId="65D2F60C"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1-2</w:t>
            </w:r>
          </w:p>
        </w:tc>
      </w:tr>
      <w:tr w:rsidR="008562D7" w:rsidRPr="00D73034" w14:paraId="28382657" w14:textId="77777777" w:rsidTr="006B02B1">
        <w:trPr>
          <w:gridAfter w:val="1"/>
          <w:wAfter w:w="7" w:type="dxa"/>
          <w:trHeight w:val="20"/>
        </w:trPr>
        <w:tc>
          <w:tcPr>
            <w:tcW w:w="1132" w:type="dxa"/>
            <w:tcMar>
              <w:top w:w="0" w:type="dxa"/>
              <w:left w:w="108" w:type="dxa"/>
              <w:bottom w:w="0" w:type="dxa"/>
              <w:right w:w="108" w:type="dxa"/>
            </w:tcMar>
            <w:vAlign w:val="center"/>
            <w:hideMark/>
          </w:tcPr>
          <w:p w14:paraId="5D92ED6A" w14:textId="1365D49A"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1.5</w:t>
            </w:r>
          </w:p>
        </w:tc>
        <w:tc>
          <w:tcPr>
            <w:tcW w:w="3709" w:type="dxa"/>
            <w:shd w:val="clear" w:color="auto" w:fill="FFFFFF"/>
            <w:tcMar>
              <w:top w:w="0" w:type="dxa"/>
              <w:left w:w="108" w:type="dxa"/>
              <w:bottom w:w="0" w:type="dxa"/>
              <w:right w:w="108" w:type="dxa"/>
            </w:tcMar>
            <w:vAlign w:val="center"/>
            <w:hideMark/>
          </w:tcPr>
          <w:p w14:paraId="68AAE887" w14:textId="5F1A31FE"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Іноземна мова</w:t>
            </w:r>
          </w:p>
        </w:tc>
        <w:tc>
          <w:tcPr>
            <w:tcW w:w="1439" w:type="dxa"/>
            <w:gridSpan w:val="3"/>
            <w:shd w:val="clear" w:color="auto" w:fill="FFFFFF"/>
            <w:tcMar>
              <w:top w:w="0" w:type="dxa"/>
              <w:left w:w="108" w:type="dxa"/>
              <w:bottom w:w="0" w:type="dxa"/>
              <w:right w:w="108" w:type="dxa"/>
            </w:tcMar>
            <w:vAlign w:val="center"/>
            <w:hideMark/>
          </w:tcPr>
          <w:p w14:paraId="7FA767E5" w14:textId="24A72D72" w:rsidR="00347C31" w:rsidRPr="00045AA0" w:rsidRDefault="00080CD3" w:rsidP="00347C31">
            <w:pPr>
              <w:spacing w:after="0" w:line="20" w:lineRule="atLeast"/>
              <w:jc w:val="center"/>
              <w:rPr>
                <w:rFonts w:ascii="Times New Roman" w:eastAsia="Times New Roman" w:hAnsi="Times New Roman" w:cs="Times New Roman"/>
                <w:lang w:eastAsia="uk-UA"/>
              </w:rPr>
            </w:pPr>
            <w:r>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5449A8C3" w14:textId="258F6A88" w:rsidR="00347C31" w:rsidRPr="00045AA0" w:rsidRDefault="00080CD3" w:rsidP="00347C31">
            <w:pPr>
              <w:spacing w:after="0" w:line="20" w:lineRule="atLeast"/>
              <w:jc w:val="center"/>
              <w:rPr>
                <w:rFonts w:ascii="Times New Roman" w:eastAsia="Times New Roman" w:hAnsi="Times New Roman" w:cs="Times New Roman"/>
                <w:lang w:eastAsia="uk-UA"/>
              </w:rPr>
            </w:pPr>
            <w:r>
              <w:rPr>
                <w:rFonts w:ascii="Times New Roman" w:hAnsi="Times New Roman" w:cs="Times New Roman"/>
                <w:color w:val="002060"/>
              </w:rPr>
              <w:t>12</w:t>
            </w:r>
            <w:r w:rsidR="00347C31" w:rsidRPr="00045AA0">
              <w:rPr>
                <w:rFonts w:ascii="Times New Roman" w:hAnsi="Times New Roman" w:cs="Times New Roman"/>
                <w:color w:val="002060"/>
              </w:rPr>
              <w:t>0</w:t>
            </w:r>
          </w:p>
        </w:tc>
        <w:tc>
          <w:tcPr>
            <w:tcW w:w="1356" w:type="dxa"/>
            <w:gridSpan w:val="4"/>
            <w:tcMar>
              <w:top w:w="0" w:type="dxa"/>
              <w:left w:w="108" w:type="dxa"/>
              <w:bottom w:w="0" w:type="dxa"/>
              <w:right w:w="108" w:type="dxa"/>
            </w:tcMar>
            <w:vAlign w:val="center"/>
            <w:hideMark/>
          </w:tcPr>
          <w:p w14:paraId="28DC2253" w14:textId="5BB84B3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 3, і</w:t>
            </w:r>
          </w:p>
        </w:tc>
        <w:tc>
          <w:tcPr>
            <w:tcW w:w="1361" w:type="dxa"/>
            <w:gridSpan w:val="3"/>
            <w:tcMar>
              <w:top w:w="0" w:type="dxa"/>
              <w:left w:w="108" w:type="dxa"/>
              <w:bottom w:w="0" w:type="dxa"/>
              <w:right w:w="108" w:type="dxa"/>
            </w:tcMar>
            <w:vAlign w:val="center"/>
            <w:hideMark/>
          </w:tcPr>
          <w:p w14:paraId="201D89B2" w14:textId="629E19EF" w:rsidR="00347C31" w:rsidRPr="00045AA0" w:rsidRDefault="007A3FB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1,2,3</w:t>
            </w:r>
          </w:p>
        </w:tc>
      </w:tr>
      <w:tr w:rsidR="008562D7" w:rsidRPr="00D73034" w14:paraId="6F428E04" w14:textId="77777777" w:rsidTr="006B02B1">
        <w:trPr>
          <w:gridAfter w:val="1"/>
          <w:wAfter w:w="7" w:type="dxa"/>
          <w:trHeight w:val="20"/>
        </w:trPr>
        <w:tc>
          <w:tcPr>
            <w:tcW w:w="1132" w:type="dxa"/>
            <w:tcMar>
              <w:top w:w="0" w:type="dxa"/>
              <w:left w:w="108" w:type="dxa"/>
              <w:bottom w:w="0" w:type="dxa"/>
              <w:right w:w="108" w:type="dxa"/>
            </w:tcMar>
            <w:vAlign w:val="center"/>
            <w:hideMark/>
          </w:tcPr>
          <w:p w14:paraId="0D23A5AF" w14:textId="20F1CCB2"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1.6</w:t>
            </w:r>
          </w:p>
        </w:tc>
        <w:tc>
          <w:tcPr>
            <w:tcW w:w="3709" w:type="dxa"/>
            <w:shd w:val="clear" w:color="auto" w:fill="FFFFFF"/>
            <w:tcMar>
              <w:top w:w="0" w:type="dxa"/>
              <w:left w:w="108" w:type="dxa"/>
              <w:bottom w:w="0" w:type="dxa"/>
              <w:right w:w="108" w:type="dxa"/>
            </w:tcMar>
            <w:vAlign w:val="center"/>
            <w:hideMark/>
          </w:tcPr>
          <w:p w14:paraId="2B97E864" w14:textId="66575FC6"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Україна в контексті світового розвитку</w:t>
            </w:r>
          </w:p>
        </w:tc>
        <w:tc>
          <w:tcPr>
            <w:tcW w:w="1439" w:type="dxa"/>
            <w:gridSpan w:val="3"/>
            <w:shd w:val="clear" w:color="auto" w:fill="FFFFFF"/>
            <w:tcMar>
              <w:top w:w="0" w:type="dxa"/>
              <w:left w:w="108" w:type="dxa"/>
              <w:bottom w:w="0" w:type="dxa"/>
              <w:right w:w="108" w:type="dxa"/>
            </w:tcMar>
            <w:vAlign w:val="center"/>
            <w:hideMark/>
          </w:tcPr>
          <w:p w14:paraId="7DBB188B" w14:textId="57783FE9"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0DA992FF" w14:textId="7DC99743"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3D78F5E9"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vAlign w:val="center"/>
            <w:hideMark/>
          </w:tcPr>
          <w:p w14:paraId="647ECB1A"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2</w:t>
            </w:r>
          </w:p>
        </w:tc>
      </w:tr>
      <w:tr w:rsidR="008562D7" w:rsidRPr="00D73034" w14:paraId="67B8EA52" w14:textId="77777777" w:rsidTr="006B02B1">
        <w:trPr>
          <w:gridAfter w:val="1"/>
          <w:wAfter w:w="7" w:type="dxa"/>
          <w:trHeight w:val="20"/>
        </w:trPr>
        <w:tc>
          <w:tcPr>
            <w:tcW w:w="1132" w:type="dxa"/>
            <w:tcMar>
              <w:top w:w="0" w:type="dxa"/>
              <w:left w:w="108" w:type="dxa"/>
              <w:bottom w:w="0" w:type="dxa"/>
              <w:right w:w="108" w:type="dxa"/>
            </w:tcMar>
            <w:vAlign w:val="center"/>
            <w:hideMark/>
          </w:tcPr>
          <w:p w14:paraId="674F2D08" w14:textId="0913DCD7"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1.7</w:t>
            </w:r>
          </w:p>
        </w:tc>
        <w:tc>
          <w:tcPr>
            <w:tcW w:w="3709" w:type="dxa"/>
            <w:shd w:val="clear" w:color="auto" w:fill="FFFFFF"/>
            <w:tcMar>
              <w:top w:w="0" w:type="dxa"/>
              <w:left w:w="108" w:type="dxa"/>
              <w:bottom w:w="0" w:type="dxa"/>
              <w:right w:w="108" w:type="dxa"/>
            </w:tcMar>
            <w:vAlign w:val="center"/>
            <w:hideMark/>
          </w:tcPr>
          <w:p w14:paraId="637F763A" w14:textId="15BBA563"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Основи наукових досліджень та академічна доброчесність</w:t>
            </w:r>
          </w:p>
        </w:tc>
        <w:tc>
          <w:tcPr>
            <w:tcW w:w="1439" w:type="dxa"/>
            <w:gridSpan w:val="3"/>
            <w:shd w:val="clear" w:color="auto" w:fill="FFFFFF"/>
            <w:tcMar>
              <w:top w:w="0" w:type="dxa"/>
              <w:left w:w="108" w:type="dxa"/>
              <w:bottom w:w="0" w:type="dxa"/>
              <w:right w:w="108" w:type="dxa"/>
            </w:tcMar>
            <w:vAlign w:val="center"/>
            <w:hideMark/>
          </w:tcPr>
          <w:p w14:paraId="2BE7859C" w14:textId="08D14276"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6BFD72C8" w14:textId="20CFCAFD"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75295CF0"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vAlign w:val="center"/>
            <w:hideMark/>
          </w:tcPr>
          <w:p w14:paraId="4EDF4DCF" w14:textId="1BBC38A9" w:rsidR="00347C31" w:rsidRPr="00045AA0" w:rsidRDefault="007A3FB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2</w:t>
            </w:r>
          </w:p>
        </w:tc>
      </w:tr>
      <w:tr w:rsidR="008562D7" w:rsidRPr="00D73034" w14:paraId="7EFF1739" w14:textId="77777777" w:rsidTr="006B02B1">
        <w:trPr>
          <w:gridAfter w:val="1"/>
          <w:wAfter w:w="7" w:type="dxa"/>
          <w:trHeight w:val="20"/>
        </w:trPr>
        <w:tc>
          <w:tcPr>
            <w:tcW w:w="1132" w:type="dxa"/>
            <w:tcMar>
              <w:top w:w="0" w:type="dxa"/>
              <w:left w:w="108" w:type="dxa"/>
              <w:bottom w:w="0" w:type="dxa"/>
              <w:right w:w="108" w:type="dxa"/>
            </w:tcMar>
            <w:vAlign w:val="center"/>
            <w:hideMark/>
          </w:tcPr>
          <w:p w14:paraId="3C0229C0" w14:textId="3FD6447F"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1.8</w:t>
            </w:r>
          </w:p>
        </w:tc>
        <w:tc>
          <w:tcPr>
            <w:tcW w:w="3709" w:type="dxa"/>
            <w:shd w:val="clear" w:color="auto" w:fill="FFFFFF"/>
            <w:tcMar>
              <w:top w:w="0" w:type="dxa"/>
              <w:left w:w="108" w:type="dxa"/>
              <w:bottom w:w="0" w:type="dxa"/>
              <w:right w:w="108" w:type="dxa"/>
            </w:tcMar>
            <w:vAlign w:val="center"/>
            <w:hideMark/>
          </w:tcPr>
          <w:p w14:paraId="3A087C0C" w14:textId="3D995E1D"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Інклюзивне суспільство</w:t>
            </w:r>
          </w:p>
        </w:tc>
        <w:tc>
          <w:tcPr>
            <w:tcW w:w="1439" w:type="dxa"/>
            <w:gridSpan w:val="3"/>
            <w:shd w:val="clear" w:color="auto" w:fill="FFFFFF"/>
            <w:tcMar>
              <w:top w:w="0" w:type="dxa"/>
              <w:left w:w="108" w:type="dxa"/>
              <w:bottom w:w="0" w:type="dxa"/>
              <w:right w:w="108" w:type="dxa"/>
            </w:tcMar>
            <w:vAlign w:val="center"/>
            <w:hideMark/>
          </w:tcPr>
          <w:p w14:paraId="728BB545" w14:textId="218258F3"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74B5FAE5" w14:textId="633F11AD"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04671383" w14:textId="681DB4F9"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vAlign w:val="center"/>
            <w:hideMark/>
          </w:tcPr>
          <w:p w14:paraId="016446DC" w14:textId="2CA96DFB" w:rsidR="00347C31" w:rsidRPr="00045AA0" w:rsidRDefault="007A3FB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2</w:t>
            </w:r>
          </w:p>
        </w:tc>
      </w:tr>
      <w:tr w:rsidR="008562D7" w:rsidRPr="00D73034" w14:paraId="4A1E1264" w14:textId="77777777" w:rsidTr="006B02B1">
        <w:trPr>
          <w:gridAfter w:val="1"/>
          <w:wAfter w:w="7" w:type="dxa"/>
          <w:trHeight w:val="20"/>
        </w:trPr>
        <w:tc>
          <w:tcPr>
            <w:tcW w:w="1132" w:type="dxa"/>
            <w:tcMar>
              <w:top w:w="0" w:type="dxa"/>
              <w:left w:w="108" w:type="dxa"/>
              <w:bottom w:w="0" w:type="dxa"/>
              <w:right w:w="108" w:type="dxa"/>
            </w:tcMar>
            <w:vAlign w:val="center"/>
            <w:hideMark/>
          </w:tcPr>
          <w:p w14:paraId="1B2AD37B" w14:textId="34EB0B54"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1.9</w:t>
            </w:r>
          </w:p>
        </w:tc>
        <w:tc>
          <w:tcPr>
            <w:tcW w:w="3709" w:type="dxa"/>
            <w:shd w:val="clear" w:color="auto" w:fill="FFFFFF"/>
            <w:tcMar>
              <w:top w:w="0" w:type="dxa"/>
              <w:left w:w="108" w:type="dxa"/>
              <w:bottom w:w="0" w:type="dxa"/>
              <w:right w:w="108" w:type="dxa"/>
            </w:tcMar>
            <w:vAlign w:val="center"/>
            <w:hideMark/>
          </w:tcPr>
          <w:p w14:paraId="54FFD8BE" w14:textId="7F9BA803" w:rsidR="00347C31" w:rsidRPr="00045AA0" w:rsidRDefault="00080CD3"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 xml:space="preserve">Філософія </w:t>
            </w:r>
          </w:p>
        </w:tc>
        <w:tc>
          <w:tcPr>
            <w:tcW w:w="1439" w:type="dxa"/>
            <w:gridSpan w:val="3"/>
            <w:shd w:val="clear" w:color="auto" w:fill="FFFFFF"/>
            <w:tcMar>
              <w:top w:w="0" w:type="dxa"/>
              <w:left w:w="108" w:type="dxa"/>
              <w:bottom w:w="0" w:type="dxa"/>
              <w:right w:w="108" w:type="dxa"/>
            </w:tcMar>
            <w:vAlign w:val="center"/>
            <w:hideMark/>
          </w:tcPr>
          <w:p w14:paraId="762AE0AA" w14:textId="7D38E9C2"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3</w:t>
            </w:r>
          </w:p>
        </w:tc>
        <w:tc>
          <w:tcPr>
            <w:tcW w:w="1046" w:type="dxa"/>
            <w:gridSpan w:val="3"/>
            <w:tcMar>
              <w:top w:w="0" w:type="dxa"/>
              <w:left w:w="108" w:type="dxa"/>
              <w:bottom w:w="0" w:type="dxa"/>
              <w:right w:w="108" w:type="dxa"/>
            </w:tcMar>
            <w:vAlign w:val="center"/>
            <w:hideMark/>
          </w:tcPr>
          <w:p w14:paraId="65F9CC52" w14:textId="17E2B02D" w:rsidR="00347C31" w:rsidRPr="00045AA0" w:rsidRDefault="00080CD3" w:rsidP="00347C31">
            <w:pPr>
              <w:spacing w:after="0" w:line="20" w:lineRule="atLeast"/>
              <w:jc w:val="center"/>
              <w:rPr>
                <w:rFonts w:ascii="Times New Roman" w:eastAsia="Times New Roman" w:hAnsi="Times New Roman" w:cs="Times New Roman"/>
                <w:lang w:eastAsia="uk-UA"/>
              </w:rPr>
            </w:pPr>
            <w:r>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3B205BA7" w14:textId="61CA7B94" w:rsidR="00347C31" w:rsidRPr="00045AA0" w:rsidRDefault="008E3F37" w:rsidP="00347C31">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і</w:t>
            </w:r>
          </w:p>
        </w:tc>
        <w:tc>
          <w:tcPr>
            <w:tcW w:w="1361" w:type="dxa"/>
            <w:gridSpan w:val="3"/>
            <w:tcMar>
              <w:top w:w="0" w:type="dxa"/>
              <w:left w:w="108" w:type="dxa"/>
              <w:bottom w:w="0" w:type="dxa"/>
              <w:right w:w="108" w:type="dxa"/>
            </w:tcMar>
            <w:vAlign w:val="center"/>
            <w:hideMark/>
          </w:tcPr>
          <w:p w14:paraId="6368E4CA" w14:textId="75E49D20" w:rsidR="00347C31" w:rsidRPr="00045AA0" w:rsidRDefault="002E6B18" w:rsidP="00347C31">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5</w:t>
            </w:r>
          </w:p>
        </w:tc>
      </w:tr>
      <w:tr w:rsidR="008562D7" w:rsidRPr="00D73034" w14:paraId="6D59DFA9" w14:textId="77777777" w:rsidTr="006B02B1">
        <w:trPr>
          <w:gridAfter w:val="1"/>
          <w:wAfter w:w="7" w:type="dxa"/>
          <w:trHeight w:val="20"/>
        </w:trPr>
        <w:tc>
          <w:tcPr>
            <w:tcW w:w="1132" w:type="dxa"/>
            <w:tcMar>
              <w:top w:w="0" w:type="dxa"/>
              <w:left w:w="108" w:type="dxa"/>
              <w:bottom w:w="0" w:type="dxa"/>
              <w:right w:w="108" w:type="dxa"/>
            </w:tcMar>
            <w:vAlign w:val="center"/>
            <w:hideMark/>
          </w:tcPr>
          <w:p w14:paraId="7EB46D93" w14:textId="51CE1226"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1.10</w:t>
            </w:r>
          </w:p>
        </w:tc>
        <w:tc>
          <w:tcPr>
            <w:tcW w:w="3709" w:type="dxa"/>
            <w:shd w:val="clear" w:color="auto" w:fill="FFFFFF"/>
            <w:tcMar>
              <w:top w:w="0" w:type="dxa"/>
              <w:left w:w="108" w:type="dxa"/>
              <w:bottom w:w="0" w:type="dxa"/>
              <w:right w:w="108" w:type="dxa"/>
            </w:tcMar>
            <w:vAlign w:val="center"/>
            <w:hideMark/>
          </w:tcPr>
          <w:p w14:paraId="6ADCAC24" w14:textId="3E8E2942" w:rsidR="00347C31" w:rsidRPr="00045AA0" w:rsidRDefault="00080CD3"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Права людини та верховенство права в сучасних реаліях</w:t>
            </w:r>
          </w:p>
        </w:tc>
        <w:tc>
          <w:tcPr>
            <w:tcW w:w="1439" w:type="dxa"/>
            <w:gridSpan w:val="3"/>
            <w:shd w:val="clear" w:color="auto" w:fill="FFFFFF"/>
            <w:tcMar>
              <w:top w:w="0" w:type="dxa"/>
              <w:left w:w="108" w:type="dxa"/>
              <w:bottom w:w="0" w:type="dxa"/>
              <w:right w:w="108" w:type="dxa"/>
            </w:tcMar>
            <w:vAlign w:val="center"/>
            <w:hideMark/>
          </w:tcPr>
          <w:p w14:paraId="2EC4D824" w14:textId="647EE394"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50A4A8AE" w14:textId="62998899"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57E7FF9D" w14:textId="2845BDA3"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61" w:type="dxa"/>
            <w:gridSpan w:val="3"/>
            <w:tcMar>
              <w:top w:w="0" w:type="dxa"/>
              <w:left w:w="108" w:type="dxa"/>
              <w:bottom w:w="0" w:type="dxa"/>
              <w:right w:w="108" w:type="dxa"/>
            </w:tcMar>
            <w:vAlign w:val="center"/>
            <w:hideMark/>
          </w:tcPr>
          <w:p w14:paraId="7A461328" w14:textId="1DEAEBBB" w:rsidR="00347C31" w:rsidRPr="00045AA0" w:rsidRDefault="007A3FB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5</w:t>
            </w:r>
          </w:p>
        </w:tc>
      </w:tr>
      <w:tr w:rsidR="008562D7" w:rsidRPr="00D73034" w14:paraId="08CF1646" w14:textId="77777777" w:rsidTr="006B02B1">
        <w:trPr>
          <w:gridAfter w:val="1"/>
          <w:wAfter w:w="7" w:type="dxa"/>
          <w:trHeight w:val="20"/>
        </w:trPr>
        <w:tc>
          <w:tcPr>
            <w:tcW w:w="1132" w:type="dxa"/>
            <w:tcMar>
              <w:top w:w="0" w:type="dxa"/>
              <w:left w:w="108" w:type="dxa"/>
              <w:bottom w:w="0" w:type="dxa"/>
              <w:right w:w="108" w:type="dxa"/>
            </w:tcMar>
            <w:vAlign w:val="center"/>
            <w:hideMark/>
          </w:tcPr>
          <w:p w14:paraId="2BE65998" w14:textId="1CD8E109"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1.11</w:t>
            </w:r>
          </w:p>
        </w:tc>
        <w:tc>
          <w:tcPr>
            <w:tcW w:w="3709" w:type="dxa"/>
            <w:shd w:val="clear" w:color="auto" w:fill="FFFFFF"/>
            <w:tcMar>
              <w:top w:w="0" w:type="dxa"/>
              <w:left w:w="108" w:type="dxa"/>
              <w:bottom w:w="0" w:type="dxa"/>
              <w:right w:w="108" w:type="dxa"/>
            </w:tcMar>
            <w:vAlign w:val="center"/>
            <w:hideMark/>
          </w:tcPr>
          <w:p w14:paraId="3F07F828" w14:textId="307BA6E9" w:rsidR="00347C31" w:rsidRPr="00045AA0" w:rsidRDefault="00080CD3"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Іноземна мова (за професійним спрямуванням)</w:t>
            </w:r>
          </w:p>
        </w:tc>
        <w:tc>
          <w:tcPr>
            <w:tcW w:w="1439" w:type="dxa"/>
            <w:gridSpan w:val="3"/>
            <w:shd w:val="clear" w:color="auto" w:fill="FFFFFF"/>
            <w:tcMar>
              <w:top w:w="0" w:type="dxa"/>
              <w:left w:w="108" w:type="dxa"/>
              <w:bottom w:w="0" w:type="dxa"/>
              <w:right w:w="108" w:type="dxa"/>
            </w:tcMar>
            <w:vAlign w:val="center"/>
            <w:hideMark/>
          </w:tcPr>
          <w:p w14:paraId="2FC7EB80" w14:textId="1D24663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23A26697" w14:textId="06180BB1"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28468793" w14:textId="408AC042" w:rsidR="00347C31" w:rsidRPr="00045AA0" w:rsidRDefault="008E3F37" w:rsidP="00347C31">
            <w:pPr>
              <w:spacing w:after="0" w:line="20" w:lineRule="atLeast"/>
              <w:jc w:val="center"/>
              <w:rPr>
                <w:rFonts w:ascii="Times New Roman" w:eastAsia="Times New Roman" w:hAnsi="Times New Roman" w:cs="Times New Roman"/>
                <w:lang w:eastAsia="uk-UA"/>
              </w:rPr>
            </w:pPr>
            <w:proofErr w:type="spellStart"/>
            <w:r w:rsidRPr="00045AA0">
              <w:rPr>
                <w:rFonts w:ascii="Times New Roman" w:eastAsia="Times New Roman" w:hAnsi="Times New Roman" w:cs="Times New Roman"/>
                <w:color w:val="000000"/>
                <w:lang w:eastAsia="uk-UA"/>
              </w:rPr>
              <w:t>З</w:t>
            </w:r>
            <w:r>
              <w:rPr>
                <w:rFonts w:ascii="Times New Roman" w:eastAsia="Times New Roman" w:hAnsi="Times New Roman" w:cs="Times New Roman"/>
                <w:color w:val="000000"/>
                <w:lang w:eastAsia="uk-UA"/>
              </w:rPr>
              <w:t>,і</w:t>
            </w:r>
            <w:proofErr w:type="spellEnd"/>
          </w:p>
        </w:tc>
        <w:tc>
          <w:tcPr>
            <w:tcW w:w="1361" w:type="dxa"/>
            <w:gridSpan w:val="3"/>
            <w:tcMar>
              <w:top w:w="0" w:type="dxa"/>
              <w:left w:w="108" w:type="dxa"/>
              <w:bottom w:w="0" w:type="dxa"/>
              <w:right w:w="108" w:type="dxa"/>
            </w:tcMar>
            <w:vAlign w:val="center"/>
            <w:hideMark/>
          </w:tcPr>
          <w:p w14:paraId="34CBC847" w14:textId="11195029"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5</w:t>
            </w:r>
            <w:r w:rsidR="002E6B18">
              <w:rPr>
                <w:rFonts w:ascii="Times New Roman" w:eastAsia="Times New Roman" w:hAnsi="Times New Roman" w:cs="Times New Roman"/>
                <w:b/>
                <w:bCs/>
                <w:color w:val="000000"/>
                <w:lang w:eastAsia="uk-UA"/>
              </w:rPr>
              <w:t>,6</w:t>
            </w:r>
          </w:p>
        </w:tc>
      </w:tr>
      <w:tr w:rsidR="008562D7" w:rsidRPr="00D73034" w14:paraId="26FDC876" w14:textId="77777777" w:rsidTr="006B02B1">
        <w:trPr>
          <w:gridAfter w:val="1"/>
          <w:wAfter w:w="7" w:type="dxa"/>
          <w:trHeight w:val="20"/>
        </w:trPr>
        <w:tc>
          <w:tcPr>
            <w:tcW w:w="1132" w:type="dxa"/>
            <w:tcMar>
              <w:top w:w="0" w:type="dxa"/>
              <w:left w:w="108" w:type="dxa"/>
              <w:bottom w:w="0" w:type="dxa"/>
              <w:right w:w="108" w:type="dxa"/>
            </w:tcMar>
            <w:vAlign w:val="center"/>
            <w:hideMark/>
          </w:tcPr>
          <w:p w14:paraId="0B96440A" w14:textId="2F84EA1A"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1.12</w:t>
            </w:r>
          </w:p>
        </w:tc>
        <w:tc>
          <w:tcPr>
            <w:tcW w:w="3709" w:type="dxa"/>
            <w:shd w:val="clear" w:color="auto" w:fill="FFFFFF"/>
            <w:tcMar>
              <w:top w:w="0" w:type="dxa"/>
              <w:left w:w="108" w:type="dxa"/>
              <w:bottom w:w="0" w:type="dxa"/>
              <w:right w:w="108" w:type="dxa"/>
            </w:tcMar>
            <w:vAlign w:val="center"/>
            <w:hideMark/>
          </w:tcPr>
          <w:p w14:paraId="1EBCE77C" w14:textId="118977C6" w:rsidR="00347C31" w:rsidRPr="00045AA0" w:rsidRDefault="00080CD3"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Охорона праці, безпека життєдіяльності та цивільний захист</w:t>
            </w:r>
          </w:p>
        </w:tc>
        <w:tc>
          <w:tcPr>
            <w:tcW w:w="1439" w:type="dxa"/>
            <w:gridSpan w:val="3"/>
            <w:shd w:val="clear" w:color="auto" w:fill="FFFFFF"/>
            <w:tcMar>
              <w:top w:w="0" w:type="dxa"/>
              <w:left w:w="108" w:type="dxa"/>
              <w:bottom w:w="0" w:type="dxa"/>
              <w:right w:w="108" w:type="dxa"/>
            </w:tcMar>
            <w:vAlign w:val="center"/>
            <w:hideMark/>
          </w:tcPr>
          <w:p w14:paraId="50094E32" w14:textId="699E2EF3"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1009BF51" w14:textId="401D143D" w:rsidR="00347C31" w:rsidRPr="00045AA0" w:rsidRDefault="00080CD3" w:rsidP="00347C31">
            <w:pPr>
              <w:spacing w:after="0" w:line="20" w:lineRule="atLeast"/>
              <w:jc w:val="center"/>
              <w:rPr>
                <w:rFonts w:ascii="Times New Roman" w:eastAsia="Times New Roman" w:hAnsi="Times New Roman" w:cs="Times New Roman"/>
                <w:lang w:eastAsia="uk-UA"/>
              </w:rPr>
            </w:pPr>
            <w:r>
              <w:rPr>
                <w:rFonts w:ascii="Times New Roman" w:hAnsi="Times New Roman" w:cs="Times New Roman"/>
                <w:color w:val="002060"/>
              </w:rPr>
              <w:t>90</w:t>
            </w:r>
          </w:p>
        </w:tc>
        <w:tc>
          <w:tcPr>
            <w:tcW w:w="1356" w:type="dxa"/>
            <w:gridSpan w:val="4"/>
            <w:tcMar>
              <w:top w:w="0" w:type="dxa"/>
              <w:left w:w="108" w:type="dxa"/>
              <w:bottom w:w="0" w:type="dxa"/>
              <w:right w:w="108" w:type="dxa"/>
            </w:tcMar>
            <w:vAlign w:val="center"/>
            <w:hideMark/>
          </w:tcPr>
          <w:p w14:paraId="60FD3029" w14:textId="5BB473B0" w:rsidR="00347C31" w:rsidRPr="00045AA0" w:rsidRDefault="008E3F37" w:rsidP="00347C31">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vAlign w:val="center"/>
            <w:hideMark/>
          </w:tcPr>
          <w:p w14:paraId="6C2D7566" w14:textId="6694C618" w:rsidR="00347C31" w:rsidRPr="00045AA0" w:rsidRDefault="002E6B18" w:rsidP="00347C31">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8</w:t>
            </w:r>
          </w:p>
        </w:tc>
      </w:tr>
      <w:tr w:rsidR="008562D7" w:rsidRPr="00D73034" w14:paraId="100A5B90" w14:textId="77777777" w:rsidTr="006B02B1">
        <w:trPr>
          <w:gridAfter w:val="1"/>
          <w:wAfter w:w="7" w:type="dxa"/>
          <w:trHeight w:val="20"/>
        </w:trPr>
        <w:tc>
          <w:tcPr>
            <w:tcW w:w="1132" w:type="dxa"/>
            <w:tcMar>
              <w:top w:w="0" w:type="dxa"/>
              <w:left w:w="108" w:type="dxa"/>
              <w:bottom w:w="0" w:type="dxa"/>
              <w:right w:w="108" w:type="dxa"/>
            </w:tcMar>
            <w:vAlign w:val="center"/>
            <w:hideMark/>
          </w:tcPr>
          <w:p w14:paraId="71001AD3" w14:textId="40AA658C"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1.13</w:t>
            </w:r>
          </w:p>
        </w:tc>
        <w:tc>
          <w:tcPr>
            <w:tcW w:w="3709" w:type="dxa"/>
            <w:shd w:val="clear" w:color="auto" w:fill="FFFFFF"/>
            <w:tcMar>
              <w:top w:w="0" w:type="dxa"/>
              <w:left w:w="108" w:type="dxa"/>
              <w:bottom w:w="0" w:type="dxa"/>
              <w:right w:w="108" w:type="dxa"/>
            </w:tcMar>
            <w:vAlign w:val="center"/>
            <w:hideMark/>
          </w:tcPr>
          <w:p w14:paraId="2C120731" w14:textId="68B71C09"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Іноземна мова поглибленого вивчення</w:t>
            </w:r>
          </w:p>
        </w:tc>
        <w:tc>
          <w:tcPr>
            <w:tcW w:w="1439" w:type="dxa"/>
            <w:gridSpan w:val="3"/>
            <w:shd w:val="clear" w:color="auto" w:fill="FFFFFF"/>
            <w:tcMar>
              <w:top w:w="0" w:type="dxa"/>
              <w:left w:w="108" w:type="dxa"/>
              <w:bottom w:w="0" w:type="dxa"/>
              <w:right w:w="108" w:type="dxa"/>
            </w:tcMar>
            <w:vAlign w:val="center"/>
            <w:hideMark/>
          </w:tcPr>
          <w:p w14:paraId="4AAAA410" w14:textId="54341730"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5</w:t>
            </w:r>
          </w:p>
        </w:tc>
        <w:tc>
          <w:tcPr>
            <w:tcW w:w="1046" w:type="dxa"/>
            <w:gridSpan w:val="3"/>
            <w:tcMar>
              <w:top w:w="0" w:type="dxa"/>
              <w:left w:w="108" w:type="dxa"/>
              <w:bottom w:w="0" w:type="dxa"/>
              <w:right w:w="108" w:type="dxa"/>
            </w:tcMar>
            <w:vAlign w:val="center"/>
            <w:hideMark/>
          </w:tcPr>
          <w:p w14:paraId="0F64DBAC" w14:textId="371073E5"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150</w:t>
            </w:r>
          </w:p>
        </w:tc>
        <w:tc>
          <w:tcPr>
            <w:tcW w:w="1356" w:type="dxa"/>
            <w:gridSpan w:val="4"/>
            <w:tcMar>
              <w:top w:w="0" w:type="dxa"/>
              <w:left w:w="108" w:type="dxa"/>
              <w:bottom w:w="0" w:type="dxa"/>
              <w:right w:w="108" w:type="dxa"/>
            </w:tcMar>
            <w:vAlign w:val="center"/>
            <w:hideMark/>
          </w:tcPr>
          <w:p w14:paraId="2B4C1181" w14:textId="4298DD4E" w:rsidR="00347C31" w:rsidRPr="00045AA0" w:rsidRDefault="008E3F37" w:rsidP="00347C31">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і</w:t>
            </w:r>
          </w:p>
        </w:tc>
        <w:tc>
          <w:tcPr>
            <w:tcW w:w="1361" w:type="dxa"/>
            <w:gridSpan w:val="3"/>
            <w:tcMar>
              <w:top w:w="0" w:type="dxa"/>
              <w:left w:w="108" w:type="dxa"/>
              <w:bottom w:w="0" w:type="dxa"/>
              <w:right w:w="108" w:type="dxa"/>
            </w:tcMar>
            <w:vAlign w:val="center"/>
            <w:hideMark/>
          </w:tcPr>
          <w:p w14:paraId="2048484C" w14:textId="0A9B7A4B" w:rsidR="00347C31" w:rsidRPr="00045AA0" w:rsidRDefault="002E6B18" w:rsidP="00347C31">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8</w:t>
            </w:r>
          </w:p>
        </w:tc>
      </w:tr>
      <w:tr w:rsidR="00426635" w:rsidRPr="00D73034" w14:paraId="469A426D" w14:textId="77777777" w:rsidTr="006B02B1">
        <w:trPr>
          <w:trHeight w:val="20"/>
        </w:trPr>
        <w:tc>
          <w:tcPr>
            <w:tcW w:w="4848" w:type="dxa"/>
            <w:gridSpan w:val="3"/>
            <w:shd w:val="clear" w:color="auto" w:fill="BDD6EE"/>
            <w:tcMar>
              <w:top w:w="0" w:type="dxa"/>
              <w:left w:w="108" w:type="dxa"/>
              <w:bottom w:w="0" w:type="dxa"/>
              <w:right w:w="108" w:type="dxa"/>
            </w:tcMar>
            <w:vAlign w:val="center"/>
            <w:hideMark/>
          </w:tcPr>
          <w:p w14:paraId="34A85F58" w14:textId="77777777" w:rsidR="00D73034" w:rsidRPr="00D73034" w:rsidRDefault="00D73034" w:rsidP="00B12148">
            <w:pPr>
              <w:spacing w:after="0" w:line="20" w:lineRule="atLeast"/>
              <w:jc w:val="righ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Всього ОК за циклом загальної підготовки</w:t>
            </w:r>
          </w:p>
        </w:tc>
        <w:tc>
          <w:tcPr>
            <w:tcW w:w="1439" w:type="dxa"/>
            <w:gridSpan w:val="3"/>
            <w:shd w:val="clear" w:color="auto" w:fill="BDD6EE"/>
            <w:tcMar>
              <w:top w:w="0" w:type="dxa"/>
              <w:left w:w="108" w:type="dxa"/>
              <w:bottom w:w="0" w:type="dxa"/>
              <w:right w:w="108" w:type="dxa"/>
            </w:tcMar>
            <w:vAlign w:val="center"/>
            <w:hideMark/>
          </w:tcPr>
          <w:p w14:paraId="3A5E773B" w14:textId="3AF90076" w:rsidR="00D73034" w:rsidRPr="00D73034" w:rsidRDefault="00D73034" w:rsidP="00615C6D">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5</w:t>
            </w:r>
            <w:r w:rsidR="0001658E">
              <w:rPr>
                <w:rFonts w:ascii="Times New Roman" w:eastAsia="Times New Roman" w:hAnsi="Times New Roman" w:cs="Times New Roman"/>
                <w:b/>
                <w:bCs/>
                <w:color w:val="000000"/>
                <w:sz w:val="24"/>
                <w:szCs w:val="24"/>
                <w:lang w:eastAsia="uk-UA"/>
              </w:rPr>
              <w:t>2</w:t>
            </w:r>
          </w:p>
        </w:tc>
        <w:tc>
          <w:tcPr>
            <w:tcW w:w="1046" w:type="dxa"/>
            <w:gridSpan w:val="3"/>
            <w:shd w:val="clear" w:color="auto" w:fill="BDD6EE"/>
            <w:tcMar>
              <w:top w:w="0" w:type="dxa"/>
              <w:left w:w="108" w:type="dxa"/>
              <w:bottom w:w="0" w:type="dxa"/>
              <w:right w:w="108" w:type="dxa"/>
            </w:tcMar>
            <w:hideMark/>
          </w:tcPr>
          <w:p w14:paraId="5510D81E" w14:textId="7D387DAE" w:rsidR="00D73034" w:rsidRPr="00D73034" w:rsidRDefault="002E6B18" w:rsidP="00615C6D">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156</w:t>
            </w:r>
            <w:r w:rsidR="00353629">
              <w:rPr>
                <w:rFonts w:ascii="Times New Roman" w:eastAsia="Times New Roman" w:hAnsi="Times New Roman" w:cs="Times New Roman"/>
                <w:b/>
                <w:bCs/>
                <w:color w:val="000000"/>
                <w:sz w:val="24"/>
                <w:szCs w:val="24"/>
                <w:lang w:eastAsia="uk-UA"/>
              </w:rPr>
              <w:t>0</w:t>
            </w:r>
          </w:p>
        </w:tc>
        <w:tc>
          <w:tcPr>
            <w:tcW w:w="1356" w:type="dxa"/>
            <w:gridSpan w:val="4"/>
            <w:shd w:val="clear" w:color="auto" w:fill="BDD6EE"/>
            <w:tcMar>
              <w:top w:w="0" w:type="dxa"/>
              <w:left w:w="108" w:type="dxa"/>
              <w:bottom w:w="0" w:type="dxa"/>
              <w:right w:w="108" w:type="dxa"/>
            </w:tcMar>
            <w:vAlign w:val="center"/>
            <w:hideMark/>
          </w:tcPr>
          <w:p w14:paraId="023FCDE5" w14:textId="70C27B17" w:rsidR="00D73034" w:rsidRPr="00D73034" w:rsidRDefault="00156BB5" w:rsidP="002C0FB9">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19</w:t>
            </w:r>
          </w:p>
        </w:tc>
        <w:tc>
          <w:tcPr>
            <w:tcW w:w="1361" w:type="dxa"/>
            <w:gridSpan w:val="3"/>
            <w:shd w:val="clear" w:color="auto" w:fill="BDD6EE"/>
            <w:tcMar>
              <w:top w:w="0" w:type="dxa"/>
              <w:left w:w="108" w:type="dxa"/>
              <w:bottom w:w="0" w:type="dxa"/>
              <w:right w:w="108" w:type="dxa"/>
            </w:tcMar>
            <w:vAlign w:val="center"/>
            <w:hideMark/>
          </w:tcPr>
          <w:p w14:paraId="64CA793F"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 </w:t>
            </w:r>
          </w:p>
        </w:tc>
      </w:tr>
      <w:tr w:rsidR="00D73034" w:rsidRPr="00D73034" w14:paraId="591C4446" w14:textId="77777777" w:rsidTr="006B02B1">
        <w:trPr>
          <w:trHeight w:val="20"/>
        </w:trPr>
        <w:tc>
          <w:tcPr>
            <w:tcW w:w="10050" w:type="dxa"/>
            <w:gridSpan w:val="16"/>
            <w:tcMar>
              <w:top w:w="0" w:type="dxa"/>
              <w:left w:w="108" w:type="dxa"/>
              <w:bottom w:w="0" w:type="dxa"/>
              <w:right w:w="108" w:type="dxa"/>
            </w:tcMar>
            <w:vAlign w:val="center"/>
            <w:hideMark/>
          </w:tcPr>
          <w:p w14:paraId="26F32697" w14:textId="77777777" w:rsidR="00D73034" w:rsidRPr="00D73034" w:rsidRDefault="00615C6D"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 xml:space="preserve">1.2. </w:t>
            </w:r>
            <w:r w:rsidR="00D73034" w:rsidRPr="00D73034">
              <w:rPr>
                <w:rFonts w:ascii="Times New Roman" w:eastAsia="Times New Roman" w:hAnsi="Times New Roman" w:cs="Times New Roman"/>
                <w:b/>
                <w:bCs/>
                <w:color w:val="000000"/>
                <w:sz w:val="24"/>
                <w:szCs w:val="24"/>
                <w:lang w:eastAsia="uk-UA"/>
              </w:rPr>
              <w:t>Вибіркові компоненти освітньої програми</w:t>
            </w:r>
          </w:p>
        </w:tc>
      </w:tr>
      <w:tr w:rsidR="00426635" w:rsidRPr="00D73034" w14:paraId="079EE269" w14:textId="77777777" w:rsidTr="006B02B1">
        <w:trPr>
          <w:trHeight w:val="20"/>
        </w:trPr>
        <w:tc>
          <w:tcPr>
            <w:tcW w:w="4848" w:type="dxa"/>
            <w:gridSpan w:val="3"/>
            <w:shd w:val="clear" w:color="auto" w:fill="CCFFCC"/>
            <w:tcMar>
              <w:top w:w="0" w:type="dxa"/>
              <w:left w:w="108" w:type="dxa"/>
              <w:bottom w:w="0" w:type="dxa"/>
              <w:right w:w="108" w:type="dxa"/>
            </w:tcMar>
            <w:vAlign w:val="center"/>
            <w:hideMark/>
          </w:tcPr>
          <w:p w14:paraId="2C740DF8" w14:textId="77777777" w:rsidR="00D73034" w:rsidRPr="00D73034" w:rsidRDefault="00D73034" w:rsidP="00B12148">
            <w:pPr>
              <w:spacing w:after="0" w:line="20" w:lineRule="atLeast"/>
              <w:jc w:val="righ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Всього ВК за циклом загальної підготовки</w:t>
            </w:r>
          </w:p>
        </w:tc>
        <w:tc>
          <w:tcPr>
            <w:tcW w:w="1439" w:type="dxa"/>
            <w:gridSpan w:val="3"/>
            <w:shd w:val="clear" w:color="auto" w:fill="CCFFCC"/>
            <w:tcMar>
              <w:top w:w="0" w:type="dxa"/>
              <w:left w:w="108" w:type="dxa"/>
              <w:bottom w:w="0" w:type="dxa"/>
              <w:right w:w="108" w:type="dxa"/>
            </w:tcMar>
            <w:vAlign w:val="center"/>
            <w:hideMark/>
          </w:tcPr>
          <w:p w14:paraId="7B48A314" w14:textId="77777777" w:rsidR="00D73034" w:rsidRPr="00D73034" w:rsidRDefault="002C0FB9"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23</w:t>
            </w:r>
          </w:p>
        </w:tc>
        <w:tc>
          <w:tcPr>
            <w:tcW w:w="1046" w:type="dxa"/>
            <w:gridSpan w:val="3"/>
            <w:shd w:val="clear" w:color="auto" w:fill="CCFFCC"/>
            <w:tcMar>
              <w:top w:w="0" w:type="dxa"/>
              <w:left w:w="108" w:type="dxa"/>
              <w:bottom w:w="0" w:type="dxa"/>
              <w:right w:w="108" w:type="dxa"/>
            </w:tcMar>
            <w:vAlign w:val="center"/>
            <w:hideMark/>
          </w:tcPr>
          <w:p w14:paraId="2CA53B1D" w14:textId="13EC0BE8" w:rsidR="00D73034" w:rsidRPr="00D73034" w:rsidRDefault="000A6486"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69</w:t>
            </w:r>
            <w:r w:rsidR="00D73034" w:rsidRPr="00D73034">
              <w:rPr>
                <w:rFonts w:ascii="Times New Roman" w:eastAsia="Times New Roman" w:hAnsi="Times New Roman" w:cs="Times New Roman"/>
                <w:b/>
                <w:bCs/>
                <w:color w:val="000000"/>
                <w:sz w:val="24"/>
                <w:szCs w:val="24"/>
                <w:lang w:eastAsia="uk-UA"/>
              </w:rPr>
              <w:t>0</w:t>
            </w:r>
          </w:p>
        </w:tc>
        <w:tc>
          <w:tcPr>
            <w:tcW w:w="1356" w:type="dxa"/>
            <w:gridSpan w:val="4"/>
            <w:shd w:val="clear" w:color="auto" w:fill="CCFFCC"/>
            <w:tcMar>
              <w:top w:w="0" w:type="dxa"/>
              <w:left w:w="108" w:type="dxa"/>
              <w:bottom w:w="0" w:type="dxa"/>
              <w:right w:w="108" w:type="dxa"/>
            </w:tcMar>
            <w:vAlign w:val="center"/>
            <w:hideMark/>
          </w:tcPr>
          <w:p w14:paraId="59D9A352" w14:textId="77777777" w:rsidR="00D73034" w:rsidRPr="00D73034" w:rsidRDefault="002C0FB9"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5</w:t>
            </w:r>
          </w:p>
        </w:tc>
        <w:tc>
          <w:tcPr>
            <w:tcW w:w="1361" w:type="dxa"/>
            <w:gridSpan w:val="3"/>
            <w:shd w:val="clear" w:color="auto" w:fill="CCFFCC"/>
            <w:tcMar>
              <w:top w:w="0" w:type="dxa"/>
              <w:left w:w="108" w:type="dxa"/>
              <w:bottom w:w="0" w:type="dxa"/>
              <w:right w:w="108" w:type="dxa"/>
            </w:tcMar>
            <w:vAlign w:val="center"/>
            <w:hideMark/>
          </w:tcPr>
          <w:p w14:paraId="0D5B6E30" w14:textId="77777777" w:rsidR="00D73034" w:rsidRPr="00D73034" w:rsidRDefault="00D73034" w:rsidP="00D73034">
            <w:pPr>
              <w:spacing w:after="0" w:line="240" w:lineRule="auto"/>
              <w:rPr>
                <w:rFonts w:ascii="Times New Roman" w:eastAsia="Times New Roman" w:hAnsi="Times New Roman" w:cs="Times New Roman"/>
                <w:sz w:val="2"/>
                <w:szCs w:val="24"/>
                <w:lang w:eastAsia="uk-UA"/>
              </w:rPr>
            </w:pPr>
          </w:p>
        </w:tc>
      </w:tr>
      <w:tr w:rsidR="00426635" w:rsidRPr="00D73034" w14:paraId="4746BC6E" w14:textId="77777777" w:rsidTr="006B02B1">
        <w:trPr>
          <w:gridAfter w:val="1"/>
          <w:wAfter w:w="7" w:type="dxa"/>
          <w:trHeight w:val="20"/>
        </w:trPr>
        <w:tc>
          <w:tcPr>
            <w:tcW w:w="1132" w:type="dxa"/>
            <w:tcMar>
              <w:top w:w="0" w:type="dxa"/>
              <w:left w:w="108" w:type="dxa"/>
              <w:bottom w:w="0" w:type="dxa"/>
              <w:right w:w="108" w:type="dxa"/>
            </w:tcMar>
          </w:tcPr>
          <w:p w14:paraId="756087BE" w14:textId="77777777" w:rsidR="00615C6D" w:rsidRPr="00045AA0" w:rsidRDefault="00615C6D" w:rsidP="00D73034">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ВК 1.1</w:t>
            </w:r>
          </w:p>
        </w:tc>
        <w:tc>
          <w:tcPr>
            <w:tcW w:w="3709" w:type="dxa"/>
            <w:shd w:val="clear" w:color="auto" w:fill="FFFFFF"/>
            <w:tcMar>
              <w:top w:w="0" w:type="dxa"/>
              <w:left w:w="108" w:type="dxa"/>
              <w:bottom w:w="0" w:type="dxa"/>
              <w:right w:w="108" w:type="dxa"/>
            </w:tcMar>
            <w:vAlign w:val="center"/>
          </w:tcPr>
          <w:p w14:paraId="13448DAB" w14:textId="77777777" w:rsidR="00615C6D" w:rsidRPr="00045AA0" w:rsidRDefault="00615C6D" w:rsidP="00D73034">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Базова загальновійськова підготовка (теоретична підготовка)</w:t>
            </w:r>
          </w:p>
        </w:tc>
        <w:tc>
          <w:tcPr>
            <w:tcW w:w="1439" w:type="dxa"/>
            <w:gridSpan w:val="3"/>
            <w:tcMar>
              <w:top w:w="0" w:type="dxa"/>
              <w:left w:w="108" w:type="dxa"/>
              <w:bottom w:w="0" w:type="dxa"/>
              <w:right w:w="108" w:type="dxa"/>
            </w:tcMar>
            <w:vAlign w:val="center"/>
          </w:tcPr>
          <w:p w14:paraId="47FBA686" w14:textId="2DBF9F3A" w:rsidR="00615C6D" w:rsidRPr="00045AA0" w:rsidRDefault="008813C2" w:rsidP="00D73034">
            <w:pPr>
              <w:spacing w:after="0" w:line="20" w:lineRule="atLeast"/>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p>
        </w:tc>
        <w:tc>
          <w:tcPr>
            <w:tcW w:w="1046" w:type="dxa"/>
            <w:gridSpan w:val="3"/>
            <w:tcMar>
              <w:top w:w="0" w:type="dxa"/>
              <w:left w:w="108" w:type="dxa"/>
              <w:bottom w:w="0" w:type="dxa"/>
              <w:right w:w="108" w:type="dxa"/>
            </w:tcMar>
            <w:vAlign w:val="center"/>
          </w:tcPr>
          <w:p w14:paraId="1C302E82" w14:textId="77777777" w:rsidR="00615C6D" w:rsidRPr="00045AA0" w:rsidRDefault="002C0FB9" w:rsidP="00D73034">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90</w:t>
            </w:r>
          </w:p>
        </w:tc>
        <w:tc>
          <w:tcPr>
            <w:tcW w:w="1356" w:type="dxa"/>
            <w:gridSpan w:val="4"/>
            <w:tcMar>
              <w:top w:w="0" w:type="dxa"/>
              <w:left w:w="108" w:type="dxa"/>
              <w:bottom w:w="0" w:type="dxa"/>
              <w:right w:w="108" w:type="dxa"/>
            </w:tcMar>
            <w:vAlign w:val="center"/>
          </w:tcPr>
          <w:p w14:paraId="7F75042B" w14:textId="77777777" w:rsidR="00615C6D" w:rsidRPr="00045AA0" w:rsidRDefault="002C0FB9" w:rsidP="00D73034">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vAlign w:val="center"/>
          </w:tcPr>
          <w:p w14:paraId="472DE8BF" w14:textId="77777777" w:rsidR="00615C6D" w:rsidRPr="008813C2" w:rsidRDefault="002C0FB9" w:rsidP="00D73034">
            <w:pPr>
              <w:spacing w:after="0" w:line="20" w:lineRule="atLeast"/>
              <w:jc w:val="center"/>
              <w:rPr>
                <w:rFonts w:ascii="Times New Roman" w:eastAsia="Times New Roman" w:hAnsi="Times New Roman" w:cs="Times New Roman"/>
                <w:b/>
                <w:bCs/>
                <w:color w:val="000000"/>
                <w:lang w:eastAsia="uk-UA"/>
              </w:rPr>
            </w:pPr>
            <w:r w:rsidRPr="008813C2">
              <w:rPr>
                <w:rFonts w:ascii="Times New Roman" w:eastAsia="Times New Roman" w:hAnsi="Times New Roman" w:cs="Times New Roman"/>
                <w:b/>
                <w:color w:val="000000"/>
                <w:lang w:eastAsia="uk-UA"/>
              </w:rPr>
              <w:t>4</w:t>
            </w:r>
          </w:p>
        </w:tc>
      </w:tr>
      <w:tr w:rsidR="00426635" w:rsidRPr="00D73034" w14:paraId="32148975" w14:textId="77777777" w:rsidTr="006B02B1">
        <w:trPr>
          <w:gridAfter w:val="1"/>
          <w:wAfter w:w="7" w:type="dxa"/>
          <w:trHeight w:val="20"/>
        </w:trPr>
        <w:tc>
          <w:tcPr>
            <w:tcW w:w="1132" w:type="dxa"/>
            <w:tcMar>
              <w:top w:w="0" w:type="dxa"/>
              <w:left w:w="108" w:type="dxa"/>
              <w:bottom w:w="0" w:type="dxa"/>
              <w:right w:w="108" w:type="dxa"/>
            </w:tcMar>
            <w:hideMark/>
          </w:tcPr>
          <w:p w14:paraId="7FB7A804" w14:textId="77777777" w:rsidR="002C0FB9" w:rsidRPr="00045AA0" w:rsidRDefault="002C0FB9" w:rsidP="00FD5CB3">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ВК 1.2</w:t>
            </w:r>
          </w:p>
        </w:tc>
        <w:tc>
          <w:tcPr>
            <w:tcW w:w="3709" w:type="dxa"/>
            <w:vMerge w:val="restart"/>
            <w:shd w:val="clear" w:color="auto" w:fill="FFFFFF"/>
            <w:tcMar>
              <w:top w:w="0" w:type="dxa"/>
              <w:left w:w="108" w:type="dxa"/>
              <w:bottom w:w="0" w:type="dxa"/>
              <w:right w:w="108" w:type="dxa"/>
            </w:tcMar>
            <w:vAlign w:val="center"/>
            <w:hideMark/>
          </w:tcPr>
          <w:p w14:paraId="43B59C69"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Дисципліни вільного вибору студентів із загальноуніверситетського каталогу дисциплін загальної підготовки</w:t>
            </w:r>
          </w:p>
        </w:tc>
        <w:tc>
          <w:tcPr>
            <w:tcW w:w="1439" w:type="dxa"/>
            <w:gridSpan w:val="3"/>
            <w:tcMar>
              <w:top w:w="0" w:type="dxa"/>
              <w:left w:w="108" w:type="dxa"/>
              <w:bottom w:w="0" w:type="dxa"/>
              <w:right w:w="108" w:type="dxa"/>
            </w:tcMar>
            <w:vAlign w:val="center"/>
            <w:hideMark/>
          </w:tcPr>
          <w:p w14:paraId="293E44D5"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5</w:t>
            </w:r>
          </w:p>
        </w:tc>
        <w:tc>
          <w:tcPr>
            <w:tcW w:w="1046" w:type="dxa"/>
            <w:gridSpan w:val="3"/>
            <w:tcMar>
              <w:top w:w="0" w:type="dxa"/>
              <w:left w:w="108" w:type="dxa"/>
              <w:bottom w:w="0" w:type="dxa"/>
              <w:right w:w="108" w:type="dxa"/>
            </w:tcMar>
            <w:vAlign w:val="center"/>
            <w:hideMark/>
          </w:tcPr>
          <w:p w14:paraId="54E36D4E"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150</w:t>
            </w:r>
          </w:p>
        </w:tc>
        <w:tc>
          <w:tcPr>
            <w:tcW w:w="1356" w:type="dxa"/>
            <w:gridSpan w:val="4"/>
            <w:tcMar>
              <w:top w:w="0" w:type="dxa"/>
              <w:left w:w="108" w:type="dxa"/>
              <w:bottom w:w="0" w:type="dxa"/>
              <w:right w:w="108" w:type="dxa"/>
            </w:tcMar>
            <w:vAlign w:val="center"/>
            <w:hideMark/>
          </w:tcPr>
          <w:p w14:paraId="33E51F94"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vAlign w:val="center"/>
            <w:hideMark/>
          </w:tcPr>
          <w:p w14:paraId="77F94D39"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3</w:t>
            </w:r>
          </w:p>
        </w:tc>
      </w:tr>
      <w:tr w:rsidR="00426635" w:rsidRPr="00D73034" w14:paraId="3D7382DB" w14:textId="77777777" w:rsidTr="006B02B1">
        <w:trPr>
          <w:gridAfter w:val="1"/>
          <w:wAfter w:w="7" w:type="dxa"/>
          <w:trHeight w:val="20"/>
        </w:trPr>
        <w:tc>
          <w:tcPr>
            <w:tcW w:w="1132" w:type="dxa"/>
            <w:tcMar>
              <w:top w:w="0" w:type="dxa"/>
              <w:left w:w="108" w:type="dxa"/>
              <w:bottom w:w="0" w:type="dxa"/>
              <w:right w:w="108" w:type="dxa"/>
            </w:tcMar>
            <w:vAlign w:val="center"/>
          </w:tcPr>
          <w:p w14:paraId="58EA09D2" w14:textId="77777777" w:rsidR="002C0FB9" w:rsidRPr="00045AA0" w:rsidRDefault="002C0FB9" w:rsidP="002C0FB9">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ВК 1.3</w:t>
            </w:r>
          </w:p>
        </w:tc>
        <w:tc>
          <w:tcPr>
            <w:tcW w:w="3709" w:type="dxa"/>
            <w:vMerge/>
            <w:vAlign w:val="center"/>
            <w:hideMark/>
          </w:tcPr>
          <w:p w14:paraId="25879F99" w14:textId="77777777" w:rsidR="002C0FB9" w:rsidRPr="00045AA0" w:rsidRDefault="002C0FB9" w:rsidP="00D73034">
            <w:pPr>
              <w:spacing w:after="0" w:line="240" w:lineRule="auto"/>
              <w:rPr>
                <w:rFonts w:ascii="Times New Roman" w:eastAsia="Times New Roman" w:hAnsi="Times New Roman" w:cs="Times New Roman"/>
                <w:lang w:eastAsia="uk-UA"/>
              </w:rPr>
            </w:pPr>
          </w:p>
        </w:tc>
        <w:tc>
          <w:tcPr>
            <w:tcW w:w="1439" w:type="dxa"/>
            <w:gridSpan w:val="3"/>
            <w:tcMar>
              <w:top w:w="0" w:type="dxa"/>
              <w:left w:w="108" w:type="dxa"/>
              <w:bottom w:w="0" w:type="dxa"/>
              <w:right w:w="108" w:type="dxa"/>
            </w:tcMar>
            <w:vAlign w:val="center"/>
            <w:hideMark/>
          </w:tcPr>
          <w:p w14:paraId="5F02700B"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5</w:t>
            </w:r>
          </w:p>
        </w:tc>
        <w:tc>
          <w:tcPr>
            <w:tcW w:w="1046" w:type="dxa"/>
            <w:gridSpan w:val="3"/>
            <w:tcMar>
              <w:top w:w="0" w:type="dxa"/>
              <w:left w:w="108" w:type="dxa"/>
              <w:bottom w:w="0" w:type="dxa"/>
              <w:right w:w="108" w:type="dxa"/>
            </w:tcMar>
            <w:vAlign w:val="center"/>
            <w:hideMark/>
          </w:tcPr>
          <w:p w14:paraId="7B91506D"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150</w:t>
            </w:r>
          </w:p>
        </w:tc>
        <w:tc>
          <w:tcPr>
            <w:tcW w:w="1356" w:type="dxa"/>
            <w:gridSpan w:val="4"/>
            <w:tcMar>
              <w:top w:w="0" w:type="dxa"/>
              <w:left w:w="108" w:type="dxa"/>
              <w:bottom w:w="0" w:type="dxa"/>
              <w:right w:w="108" w:type="dxa"/>
            </w:tcMar>
            <w:vAlign w:val="center"/>
            <w:hideMark/>
          </w:tcPr>
          <w:p w14:paraId="10C75E29"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hideMark/>
          </w:tcPr>
          <w:p w14:paraId="4B740869"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4</w:t>
            </w:r>
          </w:p>
        </w:tc>
      </w:tr>
      <w:tr w:rsidR="00426635" w:rsidRPr="00D73034" w14:paraId="71452F14" w14:textId="77777777" w:rsidTr="006B02B1">
        <w:trPr>
          <w:gridAfter w:val="1"/>
          <w:wAfter w:w="7" w:type="dxa"/>
          <w:trHeight w:val="20"/>
        </w:trPr>
        <w:tc>
          <w:tcPr>
            <w:tcW w:w="1132" w:type="dxa"/>
            <w:tcMar>
              <w:top w:w="0" w:type="dxa"/>
              <w:left w:w="108" w:type="dxa"/>
              <w:bottom w:w="0" w:type="dxa"/>
              <w:right w:w="108" w:type="dxa"/>
            </w:tcMar>
          </w:tcPr>
          <w:p w14:paraId="136FD5D1" w14:textId="77777777" w:rsidR="002C0FB9" w:rsidRPr="00045AA0" w:rsidRDefault="002C0FB9" w:rsidP="00FD5CB3">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ВК 1.4</w:t>
            </w:r>
          </w:p>
        </w:tc>
        <w:tc>
          <w:tcPr>
            <w:tcW w:w="3709" w:type="dxa"/>
            <w:vMerge/>
            <w:vAlign w:val="center"/>
            <w:hideMark/>
          </w:tcPr>
          <w:p w14:paraId="446A66A0" w14:textId="77777777" w:rsidR="002C0FB9" w:rsidRPr="00045AA0" w:rsidRDefault="002C0FB9" w:rsidP="00D73034">
            <w:pPr>
              <w:spacing w:after="0" w:line="240" w:lineRule="auto"/>
              <w:rPr>
                <w:rFonts w:ascii="Times New Roman" w:eastAsia="Times New Roman" w:hAnsi="Times New Roman" w:cs="Times New Roman"/>
                <w:lang w:eastAsia="uk-UA"/>
              </w:rPr>
            </w:pPr>
          </w:p>
        </w:tc>
        <w:tc>
          <w:tcPr>
            <w:tcW w:w="1439" w:type="dxa"/>
            <w:gridSpan w:val="3"/>
            <w:tcMar>
              <w:top w:w="0" w:type="dxa"/>
              <w:left w:w="108" w:type="dxa"/>
              <w:bottom w:w="0" w:type="dxa"/>
              <w:right w:w="108" w:type="dxa"/>
            </w:tcMar>
            <w:vAlign w:val="center"/>
            <w:hideMark/>
          </w:tcPr>
          <w:p w14:paraId="40EFEEB4"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5</w:t>
            </w:r>
          </w:p>
        </w:tc>
        <w:tc>
          <w:tcPr>
            <w:tcW w:w="1046" w:type="dxa"/>
            <w:gridSpan w:val="3"/>
            <w:tcMar>
              <w:top w:w="0" w:type="dxa"/>
              <w:left w:w="108" w:type="dxa"/>
              <w:bottom w:w="0" w:type="dxa"/>
              <w:right w:w="108" w:type="dxa"/>
            </w:tcMar>
            <w:vAlign w:val="center"/>
            <w:hideMark/>
          </w:tcPr>
          <w:p w14:paraId="4FA53C6B"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150</w:t>
            </w:r>
          </w:p>
        </w:tc>
        <w:tc>
          <w:tcPr>
            <w:tcW w:w="1356" w:type="dxa"/>
            <w:gridSpan w:val="4"/>
            <w:tcMar>
              <w:top w:w="0" w:type="dxa"/>
              <w:left w:w="108" w:type="dxa"/>
              <w:bottom w:w="0" w:type="dxa"/>
              <w:right w:w="108" w:type="dxa"/>
            </w:tcMar>
            <w:vAlign w:val="center"/>
            <w:hideMark/>
          </w:tcPr>
          <w:p w14:paraId="110BA439"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hideMark/>
          </w:tcPr>
          <w:p w14:paraId="06A7DFE6"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7</w:t>
            </w:r>
          </w:p>
        </w:tc>
      </w:tr>
      <w:tr w:rsidR="00426635" w:rsidRPr="00D73034" w14:paraId="64ACE0FC" w14:textId="77777777" w:rsidTr="006B02B1">
        <w:trPr>
          <w:gridAfter w:val="1"/>
          <w:wAfter w:w="7" w:type="dxa"/>
          <w:trHeight w:val="20"/>
        </w:trPr>
        <w:tc>
          <w:tcPr>
            <w:tcW w:w="1132" w:type="dxa"/>
            <w:tcMar>
              <w:top w:w="0" w:type="dxa"/>
              <w:left w:w="108" w:type="dxa"/>
              <w:bottom w:w="0" w:type="dxa"/>
              <w:right w:w="108" w:type="dxa"/>
            </w:tcMar>
          </w:tcPr>
          <w:p w14:paraId="062BF8C5" w14:textId="77777777" w:rsidR="002C0FB9" w:rsidRPr="00045AA0" w:rsidRDefault="006F6590"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ВК 1.5.</w:t>
            </w:r>
          </w:p>
        </w:tc>
        <w:tc>
          <w:tcPr>
            <w:tcW w:w="3709" w:type="dxa"/>
            <w:vMerge/>
            <w:vAlign w:val="center"/>
            <w:hideMark/>
          </w:tcPr>
          <w:p w14:paraId="5FF3639F" w14:textId="77777777" w:rsidR="002C0FB9" w:rsidRPr="00045AA0" w:rsidRDefault="002C0FB9" w:rsidP="00D73034">
            <w:pPr>
              <w:spacing w:after="0" w:line="240" w:lineRule="auto"/>
              <w:rPr>
                <w:rFonts w:ascii="Times New Roman" w:eastAsia="Times New Roman" w:hAnsi="Times New Roman" w:cs="Times New Roman"/>
                <w:lang w:eastAsia="uk-UA"/>
              </w:rPr>
            </w:pPr>
          </w:p>
        </w:tc>
        <w:tc>
          <w:tcPr>
            <w:tcW w:w="1439" w:type="dxa"/>
            <w:gridSpan w:val="3"/>
            <w:tcMar>
              <w:top w:w="0" w:type="dxa"/>
              <w:left w:w="108" w:type="dxa"/>
              <w:bottom w:w="0" w:type="dxa"/>
              <w:right w:w="108" w:type="dxa"/>
            </w:tcMar>
            <w:vAlign w:val="center"/>
            <w:hideMark/>
          </w:tcPr>
          <w:p w14:paraId="1741C499"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5</w:t>
            </w:r>
          </w:p>
        </w:tc>
        <w:tc>
          <w:tcPr>
            <w:tcW w:w="1046" w:type="dxa"/>
            <w:gridSpan w:val="3"/>
            <w:tcMar>
              <w:top w:w="0" w:type="dxa"/>
              <w:left w:w="108" w:type="dxa"/>
              <w:bottom w:w="0" w:type="dxa"/>
              <w:right w:w="108" w:type="dxa"/>
            </w:tcMar>
            <w:vAlign w:val="center"/>
            <w:hideMark/>
          </w:tcPr>
          <w:p w14:paraId="511FE265"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150</w:t>
            </w:r>
          </w:p>
        </w:tc>
        <w:tc>
          <w:tcPr>
            <w:tcW w:w="1356" w:type="dxa"/>
            <w:gridSpan w:val="4"/>
            <w:tcMar>
              <w:top w:w="0" w:type="dxa"/>
              <w:left w:w="108" w:type="dxa"/>
              <w:bottom w:w="0" w:type="dxa"/>
              <w:right w:w="108" w:type="dxa"/>
            </w:tcMar>
            <w:vAlign w:val="center"/>
            <w:hideMark/>
          </w:tcPr>
          <w:p w14:paraId="4F3D1B1A"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hideMark/>
          </w:tcPr>
          <w:p w14:paraId="76458930"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8</w:t>
            </w:r>
          </w:p>
        </w:tc>
      </w:tr>
      <w:tr w:rsidR="00426635" w:rsidRPr="00D73034" w14:paraId="7AAFF782" w14:textId="77777777" w:rsidTr="006B02B1">
        <w:trPr>
          <w:trHeight w:val="20"/>
        </w:trPr>
        <w:tc>
          <w:tcPr>
            <w:tcW w:w="4848" w:type="dxa"/>
            <w:gridSpan w:val="3"/>
            <w:shd w:val="clear" w:color="auto" w:fill="CCC0DA"/>
            <w:tcMar>
              <w:top w:w="0" w:type="dxa"/>
              <w:left w:w="108" w:type="dxa"/>
              <w:bottom w:w="0" w:type="dxa"/>
              <w:right w:w="108" w:type="dxa"/>
            </w:tcMar>
            <w:vAlign w:val="center"/>
            <w:hideMark/>
          </w:tcPr>
          <w:p w14:paraId="574008C6" w14:textId="77777777" w:rsidR="002C0FB9" w:rsidRPr="00D73034" w:rsidRDefault="002C0FB9" w:rsidP="00B12148">
            <w:pPr>
              <w:spacing w:after="0" w:line="20" w:lineRule="atLeast"/>
              <w:jc w:val="righ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Всього за циклом загальної підготовки</w:t>
            </w:r>
          </w:p>
        </w:tc>
        <w:tc>
          <w:tcPr>
            <w:tcW w:w="1439" w:type="dxa"/>
            <w:gridSpan w:val="3"/>
            <w:shd w:val="clear" w:color="auto" w:fill="CCC0DA"/>
            <w:tcMar>
              <w:top w:w="0" w:type="dxa"/>
              <w:left w:w="108" w:type="dxa"/>
              <w:bottom w:w="0" w:type="dxa"/>
              <w:right w:w="108" w:type="dxa"/>
            </w:tcMar>
            <w:vAlign w:val="center"/>
            <w:hideMark/>
          </w:tcPr>
          <w:p w14:paraId="4E9D7CFB" w14:textId="1305C4D2" w:rsidR="002C0FB9" w:rsidRPr="00D73034" w:rsidRDefault="002C0FB9" w:rsidP="002C0FB9">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7</w:t>
            </w:r>
            <w:r w:rsidR="006056B6">
              <w:rPr>
                <w:rFonts w:ascii="Times New Roman" w:eastAsia="Times New Roman" w:hAnsi="Times New Roman" w:cs="Times New Roman"/>
                <w:b/>
                <w:bCs/>
                <w:color w:val="000000"/>
                <w:sz w:val="24"/>
                <w:szCs w:val="24"/>
                <w:lang w:eastAsia="uk-UA"/>
              </w:rPr>
              <w:t>5</w:t>
            </w:r>
          </w:p>
        </w:tc>
        <w:tc>
          <w:tcPr>
            <w:tcW w:w="1046" w:type="dxa"/>
            <w:gridSpan w:val="3"/>
            <w:shd w:val="clear" w:color="auto" w:fill="CCC0DA"/>
            <w:tcMar>
              <w:top w:w="0" w:type="dxa"/>
              <w:left w:w="108" w:type="dxa"/>
              <w:bottom w:w="0" w:type="dxa"/>
              <w:right w:w="108" w:type="dxa"/>
            </w:tcMar>
            <w:vAlign w:val="center"/>
            <w:hideMark/>
          </w:tcPr>
          <w:p w14:paraId="0AD075FD" w14:textId="0DFD63D4" w:rsidR="002C0FB9" w:rsidRPr="00D73034" w:rsidRDefault="006056B6" w:rsidP="002C0FB9">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2 25</w:t>
            </w:r>
            <w:r w:rsidR="00A950B4">
              <w:rPr>
                <w:rFonts w:ascii="Times New Roman" w:eastAsia="Times New Roman" w:hAnsi="Times New Roman" w:cs="Times New Roman"/>
                <w:b/>
                <w:bCs/>
                <w:color w:val="000000"/>
                <w:sz w:val="24"/>
                <w:szCs w:val="24"/>
                <w:lang w:eastAsia="uk-UA"/>
              </w:rPr>
              <w:t>0</w:t>
            </w:r>
          </w:p>
        </w:tc>
        <w:tc>
          <w:tcPr>
            <w:tcW w:w="1356" w:type="dxa"/>
            <w:gridSpan w:val="4"/>
            <w:shd w:val="clear" w:color="auto" w:fill="CCC0DA"/>
            <w:vAlign w:val="center"/>
          </w:tcPr>
          <w:p w14:paraId="7A4B255A" w14:textId="55F4B88F" w:rsidR="002C0FB9" w:rsidRPr="00D73034" w:rsidRDefault="00156BB5" w:rsidP="002C0FB9">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w:t>
            </w:r>
          </w:p>
        </w:tc>
        <w:tc>
          <w:tcPr>
            <w:tcW w:w="1361" w:type="dxa"/>
            <w:gridSpan w:val="3"/>
            <w:shd w:val="clear" w:color="auto" w:fill="CCC0DA"/>
            <w:tcMar>
              <w:top w:w="0" w:type="dxa"/>
              <w:left w:w="108" w:type="dxa"/>
              <w:bottom w:w="0" w:type="dxa"/>
              <w:right w:w="108" w:type="dxa"/>
            </w:tcMar>
            <w:vAlign w:val="center"/>
            <w:hideMark/>
          </w:tcPr>
          <w:p w14:paraId="2FE4E19C" w14:textId="77777777" w:rsidR="002C0FB9" w:rsidRPr="00D73034" w:rsidRDefault="002C0FB9"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 </w:t>
            </w:r>
          </w:p>
        </w:tc>
      </w:tr>
      <w:tr w:rsidR="002C0FB9" w:rsidRPr="00D73034" w14:paraId="4D7699E1" w14:textId="77777777" w:rsidTr="006B02B1">
        <w:trPr>
          <w:trHeight w:val="20"/>
        </w:trPr>
        <w:tc>
          <w:tcPr>
            <w:tcW w:w="10050" w:type="dxa"/>
            <w:gridSpan w:val="16"/>
            <w:shd w:val="clear" w:color="auto" w:fill="FFFF99"/>
            <w:tcMar>
              <w:top w:w="0" w:type="dxa"/>
              <w:left w:w="108" w:type="dxa"/>
              <w:bottom w:w="0" w:type="dxa"/>
              <w:right w:w="108" w:type="dxa"/>
            </w:tcMar>
            <w:vAlign w:val="center"/>
            <w:hideMark/>
          </w:tcPr>
          <w:p w14:paraId="4BB72E43" w14:textId="0299D758" w:rsidR="002C0FB9" w:rsidRPr="00D73034" w:rsidRDefault="00426635" w:rsidP="00D73034">
            <w:pPr>
              <w:spacing w:after="0" w:line="20" w:lineRule="atLeast"/>
              <w:jc w:val="center"/>
              <w:rPr>
                <w:rFonts w:ascii="Times New Roman" w:eastAsia="Times New Roman" w:hAnsi="Times New Roman" w:cs="Times New Roman"/>
                <w:sz w:val="24"/>
                <w:szCs w:val="24"/>
                <w:lang w:eastAsia="uk-UA"/>
              </w:rPr>
            </w:pPr>
            <w:r>
              <w:br w:type="page"/>
            </w:r>
            <w:r w:rsidR="002C0FB9" w:rsidRPr="00D73034">
              <w:rPr>
                <w:rFonts w:ascii="Times New Roman" w:eastAsia="Times New Roman" w:hAnsi="Times New Roman" w:cs="Times New Roman"/>
                <w:b/>
                <w:bCs/>
                <w:color w:val="000000"/>
                <w:sz w:val="24"/>
                <w:szCs w:val="24"/>
                <w:lang w:eastAsia="uk-UA"/>
              </w:rPr>
              <w:t>ІІ. ЦИКЛ ПРОФЕСІЙНОЇ ПІДГОТОВКИ</w:t>
            </w:r>
          </w:p>
        </w:tc>
      </w:tr>
      <w:tr w:rsidR="002C0FB9" w:rsidRPr="00D73034" w14:paraId="6CFFE96D" w14:textId="77777777" w:rsidTr="006B02B1">
        <w:trPr>
          <w:trHeight w:val="20"/>
        </w:trPr>
        <w:tc>
          <w:tcPr>
            <w:tcW w:w="10050" w:type="dxa"/>
            <w:gridSpan w:val="16"/>
            <w:shd w:val="clear" w:color="auto" w:fill="FFFFFF"/>
            <w:tcMar>
              <w:top w:w="0" w:type="dxa"/>
              <w:left w:w="108" w:type="dxa"/>
              <w:bottom w:w="0" w:type="dxa"/>
              <w:right w:w="108" w:type="dxa"/>
            </w:tcMar>
            <w:vAlign w:val="center"/>
            <w:hideMark/>
          </w:tcPr>
          <w:p w14:paraId="59FA28E6" w14:textId="77777777" w:rsidR="002C0FB9" w:rsidRPr="00D73034" w:rsidRDefault="002C0FB9"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99"/>
                <w:sz w:val="24"/>
                <w:szCs w:val="24"/>
                <w:lang w:eastAsia="uk-UA"/>
              </w:rPr>
              <w:t>Обов’язкові компоненти освітньої програми</w:t>
            </w:r>
          </w:p>
        </w:tc>
      </w:tr>
      <w:tr w:rsidR="008562D7" w:rsidRPr="00D73034" w14:paraId="5D9DBB3C" w14:textId="77777777" w:rsidTr="006B02B1">
        <w:trPr>
          <w:gridAfter w:val="2"/>
          <w:wAfter w:w="21" w:type="dxa"/>
          <w:trHeight w:val="20"/>
        </w:trPr>
        <w:tc>
          <w:tcPr>
            <w:tcW w:w="1132" w:type="dxa"/>
            <w:tcMar>
              <w:top w:w="0" w:type="dxa"/>
              <w:left w:w="108" w:type="dxa"/>
              <w:bottom w:w="0" w:type="dxa"/>
              <w:right w:w="108" w:type="dxa"/>
            </w:tcMar>
            <w:vAlign w:val="center"/>
          </w:tcPr>
          <w:p w14:paraId="30AAEDB0" w14:textId="37D5A875"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2.1</w:t>
            </w:r>
          </w:p>
        </w:tc>
        <w:tc>
          <w:tcPr>
            <w:tcW w:w="4037" w:type="dxa"/>
            <w:gridSpan w:val="3"/>
            <w:shd w:val="clear" w:color="auto" w:fill="FFFFFF"/>
            <w:tcMar>
              <w:top w:w="0" w:type="dxa"/>
              <w:left w:w="108" w:type="dxa"/>
              <w:bottom w:w="0" w:type="dxa"/>
              <w:right w:w="108" w:type="dxa"/>
            </w:tcMar>
            <w:vAlign w:val="center"/>
          </w:tcPr>
          <w:p w14:paraId="286D52C7" w14:textId="1AAC6DDE"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Вступ до спеціальності з основами професійної етики</w:t>
            </w:r>
          </w:p>
        </w:tc>
        <w:tc>
          <w:tcPr>
            <w:tcW w:w="1234" w:type="dxa"/>
            <w:gridSpan w:val="3"/>
            <w:tcMar>
              <w:top w:w="0" w:type="dxa"/>
              <w:left w:w="108" w:type="dxa"/>
              <w:bottom w:w="0" w:type="dxa"/>
              <w:right w:w="108" w:type="dxa"/>
            </w:tcMar>
            <w:vAlign w:val="center"/>
          </w:tcPr>
          <w:p w14:paraId="050D6DF8" w14:textId="24FF08E4"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3</w:t>
            </w:r>
          </w:p>
        </w:tc>
        <w:tc>
          <w:tcPr>
            <w:tcW w:w="1049" w:type="dxa"/>
            <w:gridSpan w:val="3"/>
            <w:tcMar>
              <w:top w:w="0" w:type="dxa"/>
              <w:left w:w="108" w:type="dxa"/>
              <w:bottom w:w="0" w:type="dxa"/>
              <w:right w:w="108" w:type="dxa"/>
            </w:tcMar>
            <w:vAlign w:val="center"/>
          </w:tcPr>
          <w:p w14:paraId="6F40761E" w14:textId="6704E4DF"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90</w:t>
            </w:r>
          </w:p>
        </w:tc>
        <w:tc>
          <w:tcPr>
            <w:tcW w:w="1179" w:type="dxa"/>
            <w:tcMar>
              <w:top w:w="0" w:type="dxa"/>
              <w:left w:w="108" w:type="dxa"/>
              <w:bottom w:w="0" w:type="dxa"/>
              <w:right w:w="108" w:type="dxa"/>
            </w:tcMar>
            <w:vAlign w:val="center"/>
            <w:hideMark/>
          </w:tcPr>
          <w:p w14:paraId="1700517D"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hideMark/>
          </w:tcPr>
          <w:p w14:paraId="0242F42B"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1</w:t>
            </w:r>
          </w:p>
        </w:tc>
      </w:tr>
      <w:tr w:rsidR="008562D7" w:rsidRPr="00D73034" w14:paraId="490512DA" w14:textId="77777777" w:rsidTr="006B02B1">
        <w:trPr>
          <w:gridAfter w:val="2"/>
          <w:wAfter w:w="21" w:type="dxa"/>
          <w:trHeight w:val="20"/>
        </w:trPr>
        <w:tc>
          <w:tcPr>
            <w:tcW w:w="1132" w:type="dxa"/>
            <w:tcMar>
              <w:top w:w="0" w:type="dxa"/>
              <w:left w:w="108" w:type="dxa"/>
              <w:bottom w:w="0" w:type="dxa"/>
              <w:right w:w="108" w:type="dxa"/>
            </w:tcMar>
            <w:vAlign w:val="center"/>
          </w:tcPr>
          <w:p w14:paraId="0724CDAF" w14:textId="63FF9D8F"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2.2</w:t>
            </w:r>
          </w:p>
        </w:tc>
        <w:tc>
          <w:tcPr>
            <w:tcW w:w="4037" w:type="dxa"/>
            <w:gridSpan w:val="3"/>
            <w:shd w:val="clear" w:color="auto" w:fill="FFFFFF"/>
            <w:tcMar>
              <w:top w:w="0" w:type="dxa"/>
              <w:left w:w="108" w:type="dxa"/>
              <w:bottom w:w="0" w:type="dxa"/>
              <w:right w:w="108" w:type="dxa"/>
            </w:tcMar>
            <w:vAlign w:val="center"/>
          </w:tcPr>
          <w:p w14:paraId="29F377BC" w14:textId="604C74D4"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Математика для економістів (вища математика)</w:t>
            </w:r>
          </w:p>
        </w:tc>
        <w:tc>
          <w:tcPr>
            <w:tcW w:w="1234" w:type="dxa"/>
            <w:gridSpan w:val="3"/>
            <w:shd w:val="clear" w:color="auto" w:fill="FFFFFF"/>
            <w:tcMar>
              <w:top w:w="0" w:type="dxa"/>
              <w:left w:w="108" w:type="dxa"/>
              <w:bottom w:w="0" w:type="dxa"/>
              <w:right w:w="108" w:type="dxa"/>
            </w:tcMar>
            <w:vAlign w:val="center"/>
          </w:tcPr>
          <w:p w14:paraId="7C4533DF" w14:textId="41CD3B3E"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05E3E448" w14:textId="79669981"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hideMark/>
          </w:tcPr>
          <w:p w14:paraId="12B951C9"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6A834543"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1</w:t>
            </w:r>
          </w:p>
        </w:tc>
      </w:tr>
      <w:tr w:rsidR="008562D7" w:rsidRPr="00D73034" w14:paraId="5E8763C4" w14:textId="77777777" w:rsidTr="006B02B1">
        <w:trPr>
          <w:gridAfter w:val="2"/>
          <w:wAfter w:w="21" w:type="dxa"/>
          <w:trHeight w:val="20"/>
        </w:trPr>
        <w:tc>
          <w:tcPr>
            <w:tcW w:w="1132" w:type="dxa"/>
            <w:tcMar>
              <w:top w:w="0" w:type="dxa"/>
              <w:left w:w="108" w:type="dxa"/>
              <w:bottom w:w="0" w:type="dxa"/>
              <w:right w:w="108" w:type="dxa"/>
            </w:tcMar>
            <w:vAlign w:val="center"/>
          </w:tcPr>
          <w:p w14:paraId="62B1042B" w14:textId="702AC8D9"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2.3</w:t>
            </w:r>
          </w:p>
        </w:tc>
        <w:tc>
          <w:tcPr>
            <w:tcW w:w="4037" w:type="dxa"/>
            <w:gridSpan w:val="3"/>
            <w:shd w:val="clear" w:color="auto" w:fill="FFFFFF"/>
            <w:tcMar>
              <w:top w:w="0" w:type="dxa"/>
              <w:left w:w="108" w:type="dxa"/>
              <w:bottom w:w="0" w:type="dxa"/>
              <w:right w:w="108" w:type="dxa"/>
            </w:tcMar>
            <w:vAlign w:val="center"/>
          </w:tcPr>
          <w:p w14:paraId="3BF9D0B2" w14:textId="346812E3"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Бухгалтерський облік (загальна теорія)</w:t>
            </w:r>
          </w:p>
        </w:tc>
        <w:tc>
          <w:tcPr>
            <w:tcW w:w="1234" w:type="dxa"/>
            <w:gridSpan w:val="3"/>
            <w:shd w:val="clear" w:color="auto" w:fill="FFFFFF"/>
            <w:tcMar>
              <w:top w:w="0" w:type="dxa"/>
              <w:left w:w="108" w:type="dxa"/>
              <w:bottom w:w="0" w:type="dxa"/>
              <w:right w:w="108" w:type="dxa"/>
            </w:tcMar>
            <w:vAlign w:val="center"/>
          </w:tcPr>
          <w:p w14:paraId="79C805CA" w14:textId="701BDDDA"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09932161" w14:textId="781AD4ED"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hideMark/>
          </w:tcPr>
          <w:p w14:paraId="6C74379D"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418676C6" w14:textId="37F4D0D1" w:rsidR="00EA3A68" w:rsidRPr="00045AA0" w:rsidRDefault="00D71641"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1</w:t>
            </w:r>
          </w:p>
        </w:tc>
      </w:tr>
      <w:tr w:rsidR="008562D7" w:rsidRPr="00D73034" w14:paraId="409B9175" w14:textId="77777777" w:rsidTr="006B02B1">
        <w:trPr>
          <w:gridAfter w:val="2"/>
          <w:wAfter w:w="21" w:type="dxa"/>
          <w:trHeight w:val="20"/>
        </w:trPr>
        <w:tc>
          <w:tcPr>
            <w:tcW w:w="1132" w:type="dxa"/>
            <w:tcMar>
              <w:top w:w="0" w:type="dxa"/>
              <w:left w:w="108" w:type="dxa"/>
              <w:bottom w:w="0" w:type="dxa"/>
              <w:right w:w="108" w:type="dxa"/>
            </w:tcMar>
            <w:vAlign w:val="center"/>
          </w:tcPr>
          <w:p w14:paraId="0B0B4E3E" w14:textId="17A9513B"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lastRenderedPageBreak/>
              <w:t>ОК 2.4</w:t>
            </w:r>
          </w:p>
        </w:tc>
        <w:tc>
          <w:tcPr>
            <w:tcW w:w="4037" w:type="dxa"/>
            <w:gridSpan w:val="3"/>
            <w:shd w:val="clear" w:color="auto" w:fill="FFFFFF"/>
            <w:tcMar>
              <w:top w:w="0" w:type="dxa"/>
              <w:left w:w="108" w:type="dxa"/>
              <w:bottom w:w="0" w:type="dxa"/>
              <w:right w:w="108" w:type="dxa"/>
            </w:tcMar>
            <w:vAlign w:val="center"/>
          </w:tcPr>
          <w:p w14:paraId="4BC5538D" w14:textId="559DF1D7"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Економічна теорія (мікро- та макроекономіка)</w:t>
            </w:r>
          </w:p>
        </w:tc>
        <w:tc>
          <w:tcPr>
            <w:tcW w:w="1234" w:type="dxa"/>
            <w:gridSpan w:val="3"/>
            <w:shd w:val="clear" w:color="auto" w:fill="FFFFFF"/>
            <w:tcMar>
              <w:top w:w="0" w:type="dxa"/>
              <w:left w:w="108" w:type="dxa"/>
              <w:bottom w:w="0" w:type="dxa"/>
              <w:right w:w="108" w:type="dxa"/>
            </w:tcMar>
            <w:vAlign w:val="center"/>
          </w:tcPr>
          <w:p w14:paraId="6C231672" w14:textId="5D425C20" w:rsidR="00EA3A68" w:rsidRPr="00045AA0" w:rsidRDefault="00E76E83" w:rsidP="00EA3A68">
            <w:pPr>
              <w:spacing w:after="0" w:line="20" w:lineRule="atLeast"/>
              <w:jc w:val="center"/>
              <w:rPr>
                <w:rFonts w:ascii="Times New Roman" w:eastAsia="Times New Roman" w:hAnsi="Times New Roman" w:cs="Times New Roman"/>
                <w:color w:val="000000" w:themeColor="text1"/>
                <w:lang w:eastAsia="uk-UA"/>
              </w:rPr>
            </w:pPr>
            <w:r w:rsidRPr="00E76E83">
              <w:rPr>
                <w:rFonts w:ascii="Times New Roman" w:hAnsi="Times New Roman" w:cs="Times New Roman"/>
                <w:b/>
                <w:bCs/>
                <w:color w:val="000000" w:themeColor="text1"/>
                <w:highlight w:val="green"/>
              </w:rPr>
              <w:t>6</w:t>
            </w:r>
          </w:p>
        </w:tc>
        <w:tc>
          <w:tcPr>
            <w:tcW w:w="1049" w:type="dxa"/>
            <w:gridSpan w:val="3"/>
            <w:shd w:val="clear" w:color="auto" w:fill="FFFFFF"/>
            <w:tcMar>
              <w:top w:w="0" w:type="dxa"/>
              <w:left w:w="108" w:type="dxa"/>
              <w:bottom w:w="0" w:type="dxa"/>
              <w:right w:w="108" w:type="dxa"/>
            </w:tcMar>
            <w:vAlign w:val="center"/>
          </w:tcPr>
          <w:p w14:paraId="19210588" w14:textId="67B64E42" w:rsidR="00EA3A68" w:rsidRPr="00045AA0" w:rsidRDefault="001617C6" w:rsidP="00EA3A68">
            <w:pPr>
              <w:spacing w:after="0" w:line="20" w:lineRule="atLeast"/>
              <w:jc w:val="center"/>
              <w:rPr>
                <w:rFonts w:ascii="Times New Roman" w:eastAsia="Times New Roman" w:hAnsi="Times New Roman" w:cs="Times New Roman"/>
                <w:color w:val="000000" w:themeColor="text1"/>
                <w:lang w:eastAsia="uk-UA"/>
              </w:rPr>
            </w:pPr>
            <w:r>
              <w:rPr>
                <w:rFonts w:ascii="Times New Roman" w:hAnsi="Times New Roman" w:cs="Times New Roman"/>
                <w:color w:val="000000" w:themeColor="text1"/>
              </w:rPr>
              <w:t>180</w:t>
            </w:r>
          </w:p>
        </w:tc>
        <w:tc>
          <w:tcPr>
            <w:tcW w:w="1179" w:type="dxa"/>
            <w:shd w:val="clear" w:color="auto" w:fill="FFFFFF"/>
            <w:tcMar>
              <w:top w:w="0" w:type="dxa"/>
              <w:left w:w="108" w:type="dxa"/>
              <w:bottom w:w="0" w:type="dxa"/>
              <w:right w:w="108" w:type="dxa"/>
            </w:tcMar>
            <w:vAlign w:val="center"/>
            <w:hideMark/>
          </w:tcPr>
          <w:p w14:paraId="22DDFE76" w14:textId="3024596C" w:rsidR="00EA3A68" w:rsidRPr="00E76E83" w:rsidRDefault="008C5584" w:rsidP="00EA3A68">
            <w:pPr>
              <w:spacing w:after="0" w:line="20" w:lineRule="atLeast"/>
              <w:jc w:val="center"/>
              <w:rPr>
                <w:rFonts w:ascii="Times New Roman" w:eastAsia="Times New Roman" w:hAnsi="Times New Roman" w:cs="Times New Roman"/>
                <w:highlight w:val="green"/>
                <w:lang w:eastAsia="uk-UA"/>
              </w:rPr>
            </w:pPr>
            <w:proofErr w:type="spellStart"/>
            <w:r w:rsidRPr="00E76E83">
              <w:rPr>
                <w:rFonts w:ascii="Times New Roman" w:eastAsia="Times New Roman" w:hAnsi="Times New Roman" w:cs="Times New Roman"/>
                <w:color w:val="000000"/>
                <w:highlight w:val="green"/>
                <w:lang w:eastAsia="uk-UA"/>
              </w:rPr>
              <w:t>з</w:t>
            </w:r>
            <w:r w:rsidR="00702C17" w:rsidRPr="00E76E83">
              <w:rPr>
                <w:rFonts w:ascii="Times New Roman" w:eastAsia="Times New Roman" w:hAnsi="Times New Roman" w:cs="Times New Roman"/>
                <w:color w:val="000000"/>
                <w:highlight w:val="green"/>
                <w:lang w:eastAsia="uk-UA"/>
              </w:rPr>
              <w:t>,і</w:t>
            </w:r>
            <w:r w:rsidR="00E76E83" w:rsidRPr="00E76E83">
              <w:rPr>
                <w:rFonts w:ascii="Times New Roman" w:eastAsia="Times New Roman" w:hAnsi="Times New Roman" w:cs="Times New Roman"/>
                <w:color w:val="000000"/>
                <w:highlight w:val="green"/>
                <w:lang w:eastAsia="uk-UA"/>
              </w:rPr>
              <w:t>,кр</w:t>
            </w:r>
            <w:proofErr w:type="spellEnd"/>
          </w:p>
        </w:tc>
        <w:tc>
          <w:tcPr>
            <w:tcW w:w="1398" w:type="dxa"/>
            <w:gridSpan w:val="3"/>
            <w:tcMar>
              <w:top w:w="0" w:type="dxa"/>
              <w:left w:w="108" w:type="dxa"/>
              <w:bottom w:w="0" w:type="dxa"/>
              <w:right w:w="108" w:type="dxa"/>
            </w:tcMar>
            <w:vAlign w:val="center"/>
            <w:hideMark/>
          </w:tcPr>
          <w:p w14:paraId="3977B65B" w14:textId="3FDBC0E3" w:rsidR="00EA3A68" w:rsidRPr="00045AA0" w:rsidRDefault="00D71641"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1</w:t>
            </w:r>
            <w:r w:rsidR="0056550A">
              <w:rPr>
                <w:rFonts w:ascii="Times New Roman" w:eastAsia="Times New Roman" w:hAnsi="Times New Roman" w:cs="Times New Roman"/>
                <w:b/>
                <w:bCs/>
                <w:color w:val="000000"/>
                <w:lang w:eastAsia="uk-UA"/>
              </w:rPr>
              <w:t>,2</w:t>
            </w:r>
          </w:p>
        </w:tc>
      </w:tr>
      <w:tr w:rsidR="008562D7" w:rsidRPr="00D73034" w14:paraId="711029DA" w14:textId="77777777" w:rsidTr="006B02B1">
        <w:trPr>
          <w:gridAfter w:val="2"/>
          <w:wAfter w:w="21" w:type="dxa"/>
          <w:trHeight w:val="20"/>
        </w:trPr>
        <w:tc>
          <w:tcPr>
            <w:tcW w:w="1132" w:type="dxa"/>
            <w:tcMar>
              <w:top w:w="0" w:type="dxa"/>
              <w:left w:w="108" w:type="dxa"/>
              <w:bottom w:w="0" w:type="dxa"/>
              <w:right w:w="108" w:type="dxa"/>
            </w:tcMar>
            <w:vAlign w:val="center"/>
          </w:tcPr>
          <w:p w14:paraId="2B280B86" w14:textId="2753A1CB"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2.5</w:t>
            </w:r>
          </w:p>
        </w:tc>
        <w:tc>
          <w:tcPr>
            <w:tcW w:w="4037" w:type="dxa"/>
            <w:gridSpan w:val="3"/>
            <w:shd w:val="clear" w:color="auto" w:fill="FFFFFF"/>
            <w:tcMar>
              <w:top w:w="0" w:type="dxa"/>
              <w:left w:w="108" w:type="dxa"/>
              <w:bottom w:w="0" w:type="dxa"/>
              <w:right w:w="108" w:type="dxa"/>
            </w:tcMar>
            <w:vAlign w:val="center"/>
          </w:tcPr>
          <w:p w14:paraId="3A4EDB3D" w14:textId="4E72B6AC"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Історія економіки та економічної думки</w:t>
            </w:r>
          </w:p>
        </w:tc>
        <w:tc>
          <w:tcPr>
            <w:tcW w:w="1234" w:type="dxa"/>
            <w:gridSpan w:val="3"/>
            <w:shd w:val="clear" w:color="auto" w:fill="FFFFFF"/>
            <w:tcMar>
              <w:top w:w="0" w:type="dxa"/>
              <w:left w:w="108" w:type="dxa"/>
              <w:bottom w:w="0" w:type="dxa"/>
              <w:right w:w="108" w:type="dxa"/>
            </w:tcMar>
            <w:vAlign w:val="center"/>
          </w:tcPr>
          <w:p w14:paraId="7E3D788A" w14:textId="7ACB6630"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3</w:t>
            </w:r>
          </w:p>
        </w:tc>
        <w:tc>
          <w:tcPr>
            <w:tcW w:w="1049" w:type="dxa"/>
            <w:gridSpan w:val="3"/>
            <w:shd w:val="clear" w:color="auto" w:fill="FFFFFF"/>
            <w:tcMar>
              <w:top w:w="0" w:type="dxa"/>
              <w:left w:w="108" w:type="dxa"/>
              <w:bottom w:w="0" w:type="dxa"/>
              <w:right w:w="108" w:type="dxa"/>
            </w:tcMar>
            <w:vAlign w:val="center"/>
          </w:tcPr>
          <w:p w14:paraId="17464DFB" w14:textId="681C433C"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90</w:t>
            </w:r>
          </w:p>
        </w:tc>
        <w:tc>
          <w:tcPr>
            <w:tcW w:w="1179" w:type="dxa"/>
            <w:shd w:val="clear" w:color="auto" w:fill="FFFFFF"/>
            <w:tcMar>
              <w:top w:w="0" w:type="dxa"/>
              <w:left w:w="108" w:type="dxa"/>
              <w:bottom w:w="0" w:type="dxa"/>
              <w:right w:w="108" w:type="dxa"/>
            </w:tcMar>
            <w:vAlign w:val="center"/>
            <w:hideMark/>
          </w:tcPr>
          <w:p w14:paraId="7F2A55CB" w14:textId="59BEC55C" w:rsidR="00EA3A68" w:rsidRPr="00045AA0" w:rsidRDefault="00702C17" w:rsidP="00702C17">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hideMark/>
          </w:tcPr>
          <w:p w14:paraId="162A551E" w14:textId="45D3FA3E" w:rsidR="00EA3A68" w:rsidRPr="00045AA0" w:rsidRDefault="00D71641" w:rsidP="00E76E83">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2</w:t>
            </w:r>
          </w:p>
        </w:tc>
      </w:tr>
      <w:tr w:rsidR="008562D7" w:rsidRPr="00D73034" w14:paraId="1BADF8EB" w14:textId="77777777" w:rsidTr="006B02B1">
        <w:trPr>
          <w:gridAfter w:val="2"/>
          <w:wAfter w:w="21" w:type="dxa"/>
          <w:trHeight w:val="85"/>
        </w:trPr>
        <w:tc>
          <w:tcPr>
            <w:tcW w:w="1132" w:type="dxa"/>
            <w:tcMar>
              <w:top w:w="0" w:type="dxa"/>
              <w:left w:w="108" w:type="dxa"/>
              <w:bottom w:w="0" w:type="dxa"/>
              <w:right w:w="108" w:type="dxa"/>
            </w:tcMar>
            <w:vAlign w:val="center"/>
          </w:tcPr>
          <w:p w14:paraId="142274C1" w14:textId="21D6BABB"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2.6</w:t>
            </w:r>
          </w:p>
        </w:tc>
        <w:tc>
          <w:tcPr>
            <w:tcW w:w="4037" w:type="dxa"/>
            <w:gridSpan w:val="3"/>
            <w:shd w:val="clear" w:color="auto" w:fill="FFFFFF"/>
            <w:tcMar>
              <w:top w:w="0" w:type="dxa"/>
              <w:left w:w="108" w:type="dxa"/>
              <w:bottom w:w="0" w:type="dxa"/>
              <w:right w:w="108" w:type="dxa"/>
            </w:tcMar>
            <w:vAlign w:val="center"/>
          </w:tcPr>
          <w:p w14:paraId="08E5BA9A" w14:textId="45C64E08"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Економетрія</w:t>
            </w:r>
          </w:p>
        </w:tc>
        <w:tc>
          <w:tcPr>
            <w:tcW w:w="1234" w:type="dxa"/>
            <w:gridSpan w:val="3"/>
            <w:shd w:val="clear" w:color="auto" w:fill="FFFFFF"/>
            <w:tcMar>
              <w:top w:w="0" w:type="dxa"/>
              <w:left w:w="108" w:type="dxa"/>
              <w:bottom w:w="0" w:type="dxa"/>
              <w:right w:w="108" w:type="dxa"/>
            </w:tcMar>
            <w:vAlign w:val="center"/>
          </w:tcPr>
          <w:p w14:paraId="7034590B" w14:textId="69E95574" w:rsidR="00EA3A68" w:rsidRPr="00045AA0" w:rsidRDefault="00E76E83" w:rsidP="00EA3A68">
            <w:pPr>
              <w:spacing w:after="0" w:line="85" w:lineRule="atLeast"/>
              <w:jc w:val="center"/>
              <w:rPr>
                <w:rFonts w:ascii="Times New Roman" w:eastAsia="Times New Roman" w:hAnsi="Times New Roman" w:cs="Times New Roman"/>
                <w:color w:val="000000" w:themeColor="text1"/>
                <w:lang w:eastAsia="uk-UA"/>
              </w:rPr>
            </w:pPr>
            <w:r>
              <w:rPr>
                <w:rFonts w:ascii="Times New Roman" w:hAnsi="Times New Roman" w:cs="Times New Roman"/>
                <w:b/>
                <w:bCs/>
                <w:color w:val="000000" w:themeColor="text1"/>
              </w:rPr>
              <w:t>3</w:t>
            </w:r>
          </w:p>
        </w:tc>
        <w:tc>
          <w:tcPr>
            <w:tcW w:w="1049" w:type="dxa"/>
            <w:gridSpan w:val="3"/>
            <w:shd w:val="clear" w:color="auto" w:fill="FFFFFF"/>
            <w:tcMar>
              <w:top w:w="0" w:type="dxa"/>
              <w:left w:w="108" w:type="dxa"/>
              <w:bottom w:w="0" w:type="dxa"/>
              <w:right w:w="108" w:type="dxa"/>
            </w:tcMar>
            <w:vAlign w:val="center"/>
          </w:tcPr>
          <w:p w14:paraId="2348F68E" w14:textId="7E924390" w:rsidR="00EA3A68" w:rsidRPr="00045AA0" w:rsidRDefault="001617C6" w:rsidP="00EA3A68">
            <w:pPr>
              <w:spacing w:after="0" w:line="85" w:lineRule="atLeast"/>
              <w:jc w:val="center"/>
              <w:rPr>
                <w:rFonts w:ascii="Times New Roman" w:eastAsia="Times New Roman" w:hAnsi="Times New Roman" w:cs="Times New Roman"/>
                <w:color w:val="000000" w:themeColor="text1"/>
                <w:lang w:eastAsia="uk-UA"/>
              </w:rPr>
            </w:pPr>
            <w:r>
              <w:rPr>
                <w:rFonts w:ascii="Times New Roman" w:hAnsi="Times New Roman" w:cs="Times New Roman"/>
                <w:color w:val="000000" w:themeColor="text1"/>
              </w:rPr>
              <w:t>90</w:t>
            </w:r>
          </w:p>
        </w:tc>
        <w:tc>
          <w:tcPr>
            <w:tcW w:w="1179" w:type="dxa"/>
            <w:shd w:val="clear" w:color="auto" w:fill="FFFFFF"/>
            <w:tcMar>
              <w:top w:w="0" w:type="dxa"/>
              <w:left w:w="108" w:type="dxa"/>
              <w:bottom w:w="0" w:type="dxa"/>
              <w:right w:w="108" w:type="dxa"/>
            </w:tcMar>
            <w:vAlign w:val="center"/>
            <w:hideMark/>
          </w:tcPr>
          <w:p w14:paraId="41276D4B" w14:textId="77777777" w:rsidR="00EA3A68" w:rsidRPr="00045AA0" w:rsidRDefault="00EA3A68" w:rsidP="00EA3A68">
            <w:pPr>
              <w:spacing w:after="0" w:line="85"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2098A992" w14:textId="16032E00" w:rsidR="00EA3A68" w:rsidRPr="00045AA0" w:rsidRDefault="00D71641" w:rsidP="00EA3A68">
            <w:pPr>
              <w:spacing w:after="0" w:line="85"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2</w:t>
            </w:r>
          </w:p>
        </w:tc>
      </w:tr>
      <w:tr w:rsidR="008562D7" w:rsidRPr="00D73034" w14:paraId="6358D137" w14:textId="77777777" w:rsidTr="006B02B1">
        <w:trPr>
          <w:gridAfter w:val="2"/>
          <w:wAfter w:w="21" w:type="dxa"/>
          <w:trHeight w:val="20"/>
        </w:trPr>
        <w:tc>
          <w:tcPr>
            <w:tcW w:w="1132" w:type="dxa"/>
            <w:tcMar>
              <w:top w:w="0" w:type="dxa"/>
              <w:left w:w="108" w:type="dxa"/>
              <w:bottom w:w="0" w:type="dxa"/>
              <w:right w:w="108" w:type="dxa"/>
            </w:tcMar>
            <w:vAlign w:val="center"/>
          </w:tcPr>
          <w:p w14:paraId="7C330FA8" w14:textId="63AC684A"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2.7</w:t>
            </w:r>
          </w:p>
        </w:tc>
        <w:tc>
          <w:tcPr>
            <w:tcW w:w="4037" w:type="dxa"/>
            <w:gridSpan w:val="3"/>
            <w:shd w:val="clear" w:color="auto" w:fill="FFFFFF"/>
            <w:tcMar>
              <w:top w:w="0" w:type="dxa"/>
              <w:left w:w="108" w:type="dxa"/>
              <w:bottom w:w="0" w:type="dxa"/>
              <w:right w:w="108" w:type="dxa"/>
            </w:tcMar>
            <w:vAlign w:val="center"/>
          </w:tcPr>
          <w:p w14:paraId="4DEC9A63" w14:textId="6829C17C"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Інформаційні технології в економічній галузі</w:t>
            </w:r>
          </w:p>
        </w:tc>
        <w:tc>
          <w:tcPr>
            <w:tcW w:w="1234" w:type="dxa"/>
            <w:gridSpan w:val="3"/>
            <w:shd w:val="clear" w:color="auto" w:fill="FFFFFF"/>
            <w:tcMar>
              <w:top w:w="0" w:type="dxa"/>
              <w:left w:w="108" w:type="dxa"/>
              <w:bottom w:w="0" w:type="dxa"/>
              <w:right w:w="108" w:type="dxa"/>
            </w:tcMar>
            <w:vAlign w:val="center"/>
          </w:tcPr>
          <w:p w14:paraId="08EBB9A2" w14:textId="21340D6E"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563D4462" w14:textId="64F3F180"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hideMark/>
          </w:tcPr>
          <w:p w14:paraId="077536DA"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36C5F51B"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3</w:t>
            </w:r>
          </w:p>
        </w:tc>
      </w:tr>
      <w:tr w:rsidR="008562D7" w:rsidRPr="00D73034" w14:paraId="6B2B8CE7" w14:textId="77777777" w:rsidTr="006B02B1">
        <w:trPr>
          <w:gridAfter w:val="2"/>
          <w:wAfter w:w="21" w:type="dxa"/>
          <w:trHeight w:val="20"/>
        </w:trPr>
        <w:tc>
          <w:tcPr>
            <w:tcW w:w="1132" w:type="dxa"/>
            <w:tcMar>
              <w:top w:w="0" w:type="dxa"/>
              <w:left w:w="108" w:type="dxa"/>
              <w:bottom w:w="0" w:type="dxa"/>
              <w:right w:w="108" w:type="dxa"/>
            </w:tcMar>
            <w:vAlign w:val="center"/>
          </w:tcPr>
          <w:p w14:paraId="615F24F6" w14:textId="24F0B3C0"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2.8</w:t>
            </w:r>
          </w:p>
        </w:tc>
        <w:tc>
          <w:tcPr>
            <w:tcW w:w="4037" w:type="dxa"/>
            <w:gridSpan w:val="3"/>
            <w:shd w:val="clear" w:color="auto" w:fill="FFFFFF"/>
            <w:tcMar>
              <w:top w:w="0" w:type="dxa"/>
              <w:left w:w="108" w:type="dxa"/>
              <w:bottom w:w="0" w:type="dxa"/>
              <w:right w:w="108" w:type="dxa"/>
            </w:tcMar>
            <w:vAlign w:val="center"/>
          </w:tcPr>
          <w:p w14:paraId="1A19E67C" w14:textId="412C9056"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Економіко-математичні методи і моделі та статистичний аналіз</w:t>
            </w:r>
          </w:p>
        </w:tc>
        <w:tc>
          <w:tcPr>
            <w:tcW w:w="1234" w:type="dxa"/>
            <w:gridSpan w:val="3"/>
            <w:shd w:val="clear" w:color="auto" w:fill="FFFFFF"/>
            <w:tcMar>
              <w:top w:w="0" w:type="dxa"/>
              <w:left w:w="108" w:type="dxa"/>
              <w:bottom w:w="0" w:type="dxa"/>
              <w:right w:w="108" w:type="dxa"/>
            </w:tcMar>
            <w:vAlign w:val="center"/>
          </w:tcPr>
          <w:p w14:paraId="6EABD2D9" w14:textId="7D84B2B5"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5</w:t>
            </w:r>
          </w:p>
        </w:tc>
        <w:tc>
          <w:tcPr>
            <w:tcW w:w="1049" w:type="dxa"/>
            <w:gridSpan w:val="3"/>
            <w:shd w:val="clear" w:color="auto" w:fill="FFFFFF"/>
            <w:tcMar>
              <w:top w:w="0" w:type="dxa"/>
              <w:left w:w="108" w:type="dxa"/>
              <w:bottom w:w="0" w:type="dxa"/>
              <w:right w:w="108" w:type="dxa"/>
            </w:tcMar>
            <w:vAlign w:val="center"/>
          </w:tcPr>
          <w:p w14:paraId="50C4CAB0" w14:textId="66C8C994"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150</w:t>
            </w:r>
          </w:p>
        </w:tc>
        <w:tc>
          <w:tcPr>
            <w:tcW w:w="1179" w:type="dxa"/>
            <w:shd w:val="clear" w:color="auto" w:fill="FFFFFF"/>
            <w:tcMar>
              <w:top w:w="0" w:type="dxa"/>
              <w:left w:w="108" w:type="dxa"/>
              <w:bottom w:w="0" w:type="dxa"/>
              <w:right w:w="108" w:type="dxa"/>
            </w:tcMar>
            <w:vAlign w:val="center"/>
            <w:hideMark/>
          </w:tcPr>
          <w:p w14:paraId="28A0A585" w14:textId="0DFF286B" w:rsidR="00EA3A68" w:rsidRPr="00045AA0" w:rsidRDefault="00702C17"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35FAA227"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3</w:t>
            </w:r>
          </w:p>
        </w:tc>
      </w:tr>
      <w:tr w:rsidR="008562D7" w:rsidRPr="00D73034" w14:paraId="75DBE2FB" w14:textId="77777777" w:rsidTr="006B02B1">
        <w:trPr>
          <w:gridAfter w:val="2"/>
          <w:wAfter w:w="21" w:type="dxa"/>
          <w:trHeight w:val="20"/>
        </w:trPr>
        <w:tc>
          <w:tcPr>
            <w:tcW w:w="1132" w:type="dxa"/>
            <w:tcMar>
              <w:top w:w="0" w:type="dxa"/>
              <w:left w:w="108" w:type="dxa"/>
              <w:bottom w:w="0" w:type="dxa"/>
              <w:right w:w="108" w:type="dxa"/>
            </w:tcMar>
            <w:vAlign w:val="center"/>
          </w:tcPr>
          <w:p w14:paraId="00C978DA" w14:textId="65AA06EF"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2.9</w:t>
            </w:r>
          </w:p>
        </w:tc>
        <w:tc>
          <w:tcPr>
            <w:tcW w:w="4037" w:type="dxa"/>
            <w:gridSpan w:val="3"/>
            <w:shd w:val="clear" w:color="auto" w:fill="FFFFFF"/>
            <w:tcMar>
              <w:top w:w="0" w:type="dxa"/>
              <w:left w:w="108" w:type="dxa"/>
              <w:bottom w:w="0" w:type="dxa"/>
              <w:right w:w="108" w:type="dxa"/>
            </w:tcMar>
            <w:vAlign w:val="center"/>
          </w:tcPr>
          <w:p w14:paraId="4C2DEB48" w14:textId="46D8FAE8"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Економіка підприємства</w:t>
            </w:r>
          </w:p>
        </w:tc>
        <w:tc>
          <w:tcPr>
            <w:tcW w:w="1234" w:type="dxa"/>
            <w:gridSpan w:val="3"/>
            <w:shd w:val="clear" w:color="auto" w:fill="FFFFFF"/>
            <w:tcMar>
              <w:top w:w="0" w:type="dxa"/>
              <w:left w:w="108" w:type="dxa"/>
              <w:bottom w:w="0" w:type="dxa"/>
              <w:right w:w="108" w:type="dxa"/>
            </w:tcMar>
            <w:vAlign w:val="center"/>
          </w:tcPr>
          <w:p w14:paraId="18A809D1" w14:textId="3FEA2E79"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5</w:t>
            </w:r>
          </w:p>
        </w:tc>
        <w:tc>
          <w:tcPr>
            <w:tcW w:w="1049" w:type="dxa"/>
            <w:gridSpan w:val="3"/>
            <w:shd w:val="clear" w:color="auto" w:fill="FFFFFF"/>
            <w:tcMar>
              <w:top w:w="0" w:type="dxa"/>
              <w:left w:w="108" w:type="dxa"/>
              <w:bottom w:w="0" w:type="dxa"/>
              <w:right w:w="108" w:type="dxa"/>
            </w:tcMar>
            <w:vAlign w:val="center"/>
          </w:tcPr>
          <w:p w14:paraId="018D6202" w14:textId="1605AD87"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150</w:t>
            </w:r>
          </w:p>
        </w:tc>
        <w:tc>
          <w:tcPr>
            <w:tcW w:w="1179" w:type="dxa"/>
            <w:shd w:val="clear" w:color="auto" w:fill="FFFFFF"/>
            <w:tcMar>
              <w:top w:w="0" w:type="dxa"/>
              <w:left w:w="108" w:type="dxa"/>
              <w:bottom w:w="0" w:type="dxa"/>
              <w:right w:w="108" w:type="dxa"/>
            </w:tcMar>
            <w:hideMark/>
          </w:tcPr>
          <w:p w14:paraId="27F59A5B" w14:textId="18688D61"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142F4E4F" w14:textId="4791DEA9" w:rsidR="00EA3A68" w:rsidRPr="00045AA0" w:rsidRDefault="00D71641"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3</w:t>
            </w:r>
          </w:p>
        </w:tc>
      </w:tr>
      <w:tr w:rsidR="008562D7" w:rsidRPr="00D73034" w14:paraId="143F0A93" w14:textId="77777777" w:rsidTr="006B02B1">
        <w:trPr>
          <w:gridAfter w:val="2"/>
          <w:wAfter w:w="21" w:type="dxa"/>
          <w:trHeight w:val="20"/>
        </w:trPr>
        <w:tc>
          <w:tcPr>
            <w:tcW w:w="1132" w:type="dxa"/>
            <w:tcMar>
              <w:top w:w="0" w:type="dxa"/>
              <w:left w:w="108" w:type="dxa"/>
              <w:bottom w:w="0" w:type="dxa"/>
              <w:right w:w="108" w:type="dxa"/>
            </w:tcMar>
            <w:vAlign w:val="center"/>
          </w:tcPr>
          <w:p w14:paraId="0F9FBB2C" w14:textId="0D1E6855"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2.10</w:t>
            </w:r>
          </w:p>
        </w:tc>
        <w:tc>
          <w:tcPr>
            <w:tcW w:w="4037" w:type="dxa"/>
            <w:gridSpan w:val="3"/>
            <w:shd w:val="clear" w:color="auto" w:fill="FFFFFF"/>
            <w:tcMar>
              <w:top w:w="0" w:type="dxa"/>
              <w:left w:w="108" w:type="dxa"/>
              <w:bottom w:w="0" w:type="dxa"/>
              <w:right w:w="108" w:type="dxa"/>
            </w:tcMar>
            <w:vAlign w:val="center"/>
          </w:tcPr>
          <w:p w14:paraId="7DDC4C24" w14:textId="62953462"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Економіка праці та соціально-трудові відносини</w:t>
            </w:r>
          </w:p>
        </w:tc>
        <w:tc>
          <w:tcPr>
            <w:tcW w:w="1234" w:type="dxa"/>
            <w:gridSpan w:val="3"/>
            <w:shd w:val="clear" w:color="auto" w:fill="FFFFFF"/>
            <w:tcMar>
              <w:top w:w="0" w:type="dxa"/>
              <w:left w:w="108" w:type="dxa"/>
              <w:bottom w:w="0" w:type="dxa"/>
              <w:right w:w="108" w:type="dxa"/>
            </w:tcMar>
            <w:vAlign w:val="center"/>
          </w:tcPr>
          <w:p w14:paraId="0761F406" w14:textId="72DED826"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53DB2FDE" w14:textId="6A172E47"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hideMark/>
          </w:tcPr>
          <w:p w14:paraId="1AC83F80"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0F38E1E7" w14:textId="27D2EDAD" w:rsidR="00EA3A68" w:rsidRPr="00045AA0" w:rsidRDefault="00D71641"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3</w:t>
            </w:r>
          </w:p>
        </w:tc>
      </w:tr>
      <w:tr w:rsidR="008562D7" w:rsidRPr="00D73034" w14:paraId="63EE13C3" w14:textId="77777777" w:rsidTr="006B02B1">
        <w:trPr>
          <w:gridAfter w:val="2"/>
          <w:wAfter w:w="21" w:type="dxa"/>
          <w:trHeight w:val="20"/>
        </w:trPr>
        <w:tc>
          <w:tcPr>
            <w:tcW w:w="1132" w:type="dxa"/>
            <w:tcMar>
              <w:top w:w="0" w:type="dxa"/>
              <w:left w:w="108" w:type="dxa"/>
              <w:bottom w:w="0" w:type="dxa"/>
              <w:right w:w="108" w:type="dxa"/>
            </w:tcMar>
            <w:vAlign w:val="center"/>
          </w:tcPr>
          <w:p w14:paraId="518570F5" w14:textId="11077397"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2.11</w:t>
            </w:r>
          </w:p>
        </w:tc>
        <w:tc>
          <w:tcPr>
            <w:tcW w:w="4037" w:type="dxa"/>
            <w:gridSpan w:val="3"/>
            <w:shd w:val="clear" w:color="auto" w:fill="FFFFFF"/>
            <w:tcMar>
              <w:top w:w="0" w:type="dxa"/>
              <w:left w:w="108" w:type="dxa"/>
              <w:bottom w:w="0" w:type="dxa"/>
              <w:right w:w="108" w:type="dxa"/>
            </w:tcMar>
            <w:vAlign w:val="center"/>
          </w:tcPr>
          <w:p w14:paraId="074B52C1" w14:textId="65EA0F1E"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Фінанси, гроші та кредит</w:t>
            </w:r>
          </w:p>
        </w:tc>
        <w:tc>
          <w:tcPr>
            <w:tcW w:w="1234" w:type="dxa"/>
            <w:gridSpan w:val="3"/>
            <w:shd w:val="clear" w:color="auto" w:fill="FFFFFF"/>
            <w:tcMar>
              <w:top w:w="0" w:type="dxa"/>
              <w:left w:w="108" w:type="dxa"/>
              <w:bottom w:w="0" w:type="dxa"/>
              <w:right w:w="108" w:type="dxa"/>
            </w:tcMar>
            <w:vAlign w:val="center"/>
          </w:tcPr>
          <w:p w14:paraId="6FB2713B" w14:textId="16573908"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2BAECA56" w14:textId="2B339637"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hideMark/>
          </w:tcPr>
          <w:p w14:paraId="6B952047" w14:textId="54352498" w:rsidR="00EA3A68" w:rsidRPr="00045AA0" w:rsidRDefault="008C5584" w:rsidP="00EA3A68">
            <w:pPr>
              <w:spacing w:after="0" w:line="20" w:lineRule="atLeast"/>
              <w:jc w:val="center"/>
              <w:rPr>
                <w:rFonts w:ascii="Times New Roman" w:eastAsia="Times New Roman" w:hAnsi="Times New Roman" w:cs="Times New Roman"/>
                <w:lang w:eastAsia="uk-UA"/>
              </w:rPr>
            </w:pPr>
            <w:proofErr w:type="spellStart"/>
            <w:r w:rsidRPr="00045AA0">
              <w:rPr>
                <w:rFonts w:ascii="Times New Roman" w:eastAsia="Times New Roman" w:hAnsi="Times New Roman" w:cs="Times New Roman"/>
                <w:color w:val="000000"/>
                <w:lang w:eastAsia="uk-UA"/>
              </w:rPr>
              <w:t>з,і</w:t>
            </w:r>
            <w:proofErr w:type="spellEnd"/>
          </w:p>
        </w:tc>
        <w:tc>
          <w:tcPr>
            <w:tcW w:w="1398" w:type="dxa"/>
            <w:gridSpan w:val="3"/>
            <w:tcMar>
              <w:top w:w="0" w:type="dxa"/>
              <w:left w:w="108" w:type="dxa"/>
              <w:bottom w:w="0" w:type="dxa"/>
              <w:right w:w="108" w:type="dxa"/>
            </w:tcMar>
            <w:vAlign w:val="center"/>
            <w:hideMark/>
          </w:tcPr>
          <w:p w14:paraId="5304383B" w14:textId="46F8A8AC" w:rsidR="00EA3A68" w:rsidRPr="00045AA0" w:rsidRDefault="007C3B75"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3,4</w:t>
            </w:r>
          </w:p>
        </w:tc>
      </w:tr>
      <w:tr w:rsidR="008562D7" w:rsidRPr="00D73034" w14:paraId="552F6525" w14:textId="77777777" w:rsidTr="006B02B1">
        <w:trPr>
          <w:gridAfter w:val="2"/>
          <w:wAfter w:w="21" w:type="dxa"/>
          <w:trHeight w:val="20"/>
        </w:trPr>
        <w:tc>
          <w:tcPr>
            <w:tcW w:w="1132" w:type="dxa"/>
            <w:tcMar>
              <w:top w:w="0" w:type="dxa"/>
              <w:left w:w="108" w:type="dxa"/>
              <w:bottom w:w="0" w:type="dxa"/>
              <w:right w:w="108" w:type="dxa"/>
            </w:tcMar>
            <w:vAlign w:val="center"/>
          </w:tcPr>
          <w:p w14:paraId="3F7901FF" w14:textId="5F52D2A1"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2.12</w:t>
            </w:r>
          </w:p>
        </w:tc>
        <w:tc>
          <w:tcPr>
            <w:tcW w:w="4037" w:type="dxa"/>
            <w:gridSpan w:val="3"/>
            <w:shd w:val="clear" w:color="auto" w:fill="FFFFFF"/>
            <w:tcMar>
              <w:top w:w="0" w:type="dxa"/>
              <w:left w:w="108" w:type="dxa"/>
              <w:bottom w:w="0" w:type="dxa"/>
              <w:right w:w="108" w:type="dxa"/>
            </w:tcMar>
            <w:vAlign w:val="center"/>
          </w:tcPr>
          <w:p w14:paraId="204E6B88" w14:textId="07675770"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Міжнародна економіка</w:t>
            </w:r>
          </w:p>
        </w:tc>
        <w:tc>
          <w:tcPr>
            <w:tcW w:w="1234" w:type="dxa"/>
            <w:gridSpan w:val="3"/>
            <w:shd w:val="clear" w:color="auto" w:fill="FFFFFF"/>
            <w:tcMar>
              <w:top w:w="0" w:type="dxa"/>
              <w:left w:w="108" w:type="dxa"/>
              <w:bottom w:w="0" w:type="dxa"/>
              <w:right w:w="108" w:type="dxa"/>
            </w:tcMar>
            <w:vAlign w:val="center"/>
          </w:tcPr>
          <w:p w14:paraId="7B7FF65A" w14:textId="75167932"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5</w:t>
            </w:r>
          </w:p>
        </w:tc>
        <w:tc>
          <w:tcPr>
            <w:tcW w:w="1049" w:type="dxa"/>
            <w:gridSpan w:val="3"/>
            <w:shd w:val="clear" w:color="auto" w:fill="FFFFFF"/>
            <w:tcMar>
              <w:top w:w="0" w:type="dxa"/>
              <w:left w:w="108" w:type="dxa"/>
              <w:bottom w:w="0" w:type="dxa"/>
              <w:right w:w="108" w:type="dxa"/>
            </w:tcMar>
            <w:vAlign w:val="center"/>
          </w:tcPr>
          <w:p w14:paraId="771AD281" w14:textId="7A345C5C"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150</w:t>
            </w:r>
          </w:p>
        </w:tc>
        <w:tc>
          <w:tcPr>
            <w:tcW w:w="1179" w:type="dxa"/>
            <w:shd w:val="clear" w:color="auto" w:fill="FFFFFF"/>
            <w:tcMar>
              <w:top w:w="0" w:type="dxa"/>
              <w:left w:w="108" w:type="dxa"/>
              <w:bottom w:w="0" w:type="dxa"/>
              <w:right w:w="108" w:type="dxa"/>
            </w:tcMar>
            <w:vAlign w:val="center"/>
            <w:hideMark/>
          </w:tcPr>
          <w:p w14:paraId="5B0A89C9" w14:textId="4AEE7804" w:rsidR="00EA3A68" w:rsidRPr="00045AA0" w:rsidRDefault="008C5584" w:rsidP="00EA3A68">
            <w:pPr>
              <w:spacing w:after="0" w:line="20" w:lineRule="atLeast"/>
              <w:jc w:val="center"/>
              <w:rPr>
                <w:rFonts w:ascii="Times New Roman" w:eastAsia="Times New Roman" w:hAnsi="Times New Roman" w:cs="Times New Roman"/>
                <w:lang w:eastAsia="uk-UA"/>
              </w:rPr>
            </w:pPr>
            <w:proofErr w:type="spellStart"/>
            <w:r w:rsidRPr="00045AA0">
              <w:rPr>
                <w:rFonts w:ascii="Times New Roman" w:eastAsia="Times New Roman" w:hAnsi="Times New Roman" w:cs="Times New Roman"/>
                <w:color w:val="000000"/>
                <w:lang w:eastAsia="uk-UA"/>
              </w:rPr>
              <w:t>з,і</w:t>
            </w:r>
            <w:proofErr w:type="spellEnd"/>
          </w:p>
        </w:tc>
        <w:tc>
          <w:tcPr>
            <w:tcW w:w="1398" w:type="dxa"/>
            <w:gridSpan w:val="3"/>
            <w:tcMar>
              <w:top w:w="0" w:type="dxa"/>
              <w:left w:w="108" w:type="dxa"/>
              <w:bottom w:w="0" w:type="dxa"/>
              <w:right w:w="108" w:type="dxa"/>
            </w:tcMar>
            <w:vAlign w:val="center"/>
            <w:hideMark/>
          </w:tcPr>
          <w:p w14:paraId="3E54C5A7" w14:textId="52E22373" w:rsidR="00EA3A68" w:rsidRPr="00045AA0" w:rsidRDefault="007C3B75"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4,5</w:t>
            </w:r>
          </w:p>
        </w:tc>
      </w:tr>
      <w:tr w:rsidR="008562D7" w:rsidRPr="00D73034" w14:paraId="6CD24A9E" w14:textId="77777777" w:rsidTr="006B02B1">
        <w:trPr>
          <w:gridAfter w:val="2"/>
          <w:wAfter w:w="21" w:type="dxa"/>
          <w:trHeight w:val="20"/>
        </w:trPr>
        <w:tc>
          <w:tcPr>
            <w:tcW w:w="1132" w:type="dxa"/>
            <w:tcMar>
              <w:top w:w="0" w:type="dxa"/>
              <w:left w:w="108" w:type="dxa"/>
              <w:bottom w:w="0" w:type="dxa"/>
              <w:right w:w="108" w:type="dxa"/>
            </w:tcMar>
            <w:vAlign w:val="center"/>
          </w:tcPr>
          <w:p w14:paraId="08F8BA8B" w14:textId="15B1B45D" w:rsidR="00EA3A68" w:rsidRPr="00F21A01" w:rsidRDefault="00EA3A68" w:rsidP="00F21A01">
            <w:pPr>
              <w:spacing w:after="0" w:line="240" w:lineRule="auto"/>
              <w:jc w:val="center"/>
              <w:rPr>
                <w:rFonts w:ascii="Times New Roman" w:eastAsia="Times New Roman" w:hAnsi="Times New Roman" w:cs="Times New Roman"/>
                <w:color w:val="000000" w:themeColor="text1"/>
                <w:highlight w:val="yellow"/>
                <w:lang w:eastAsia="uk-UA"/>
              </w:rPr>
            </w:pPr>
            <w:r w:rsidRPr="00F21A01">
              <w:rPr>
                <w:rFonts w:ascii="Times New Roman" w:hAnsi="Times New Roman" w:cs="Times New Roman"/>
                <w:color w:val="000000" w:themeColor="text1"/>
              </w:rPr>
              <w:t>ОК 2.1</w:t>
            </w:r>
            <w:r w:rsidR="00F21A01">
              <w:rPr>
                <w:rFonts w:ascii="Times New Roman" w:hAnsi="Times New Roman" w:cs="Times New Roman"/>
                <w:color w:val="000000" w:themeColor="text1"/>
                <w:highlight w:val="yellow"/>
              </w:rPr>
              <w:t>3</w:t>
            </w:r>
          </w:p>
        </w:tc>
        <w:tc>
          <w:tcPr>
            <w:tcW w:w="4037" w:type="dxa"/>
            <w:gridSpan w:val="3"/>
            <w:shd w:val="clear" w:color="auto" w:fill="FFFFFF"/>
            <w:tcMar>
              <w:top w:w="0" w:type="dxa"/>
              <w:left w:w="108" w:type="dxa"/>
              <w:bottom w:w="0" w:type="dxa"/>
              <w:right w:w="108" w:type="dxa"/>
            </w:tcMar>
            <w:vAlign w:val="center"/>
          </w:tcPr>
          <w:p w14:paraId="491926B6" w14:textId="66D76A5E"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Економічна кібернетика</w:t>
            </w:r>
          </w:p>
        </w:tc>
        <w:tc>
          <w:tcPr>
            <w:tcW w:w="1234" w:type="dxa"/>
            <w:gridSpan w:val="3"/>
            <w:shd w:val="clear" w:color="auto" w:fill="FFFFFF"/>
            <w:tcMar>
              <w:top w:w="0" w:type="dxa"/>
              <w:left w:w="108" w:type="dxa"/>
              <w:bottom w:w="0" w:type="dxa"/>
              <w:right w:w="108" w:type="dxa"/>
            </w:tcMar>
            <w:vAlign w:val="center"/>
          </w:tcPr>
          <w:p w14:paraId="64EEE124" w14:textId="3D4D9E0F"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5</w:t>
            </w:r>
          </w:p>
        </w:tc>
        <w:tc>
          <w:tcPr>
            <w:tcW w:w="1049" w:type="dxa"/>
            <w:gridSpan w:val="3"/>
            <w:shd w:val="clear" w:color="auto" w:fill="FFFFFF"/>
            <w:tcMar>
              <w:top w:w="0" w:type="dxa"/>
              <w:left w:w="108" w:type="dxa"/>
              <w:bottom w:w="0" w:type="dxa"/>
              <w:right w:w="108" w:type="dxa"/>
            </w:tcMar>
            <w:vAlign w:val="center"/>
          </w:tcPr>
          <w:p w14:paraId="3B4017CB" w14:textId="65B5740C"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150</w:t>
            </w:r>
          </w:p>
        </w:tc>
        <w:tc>
          <w:tcPr>
            <w:tcW w:w="1179" w:type="dxa"/>
            <w:shd w:val="clear" w:color="auto" w:fill="FFFFFF"/>
            <w:tcMar>
              <w:top w:w="0" w:type="dxa"/>
              <w:left w:w="108" w:type="dxa"/>
              <w:bottom w:w="0" w:type="dxa"/>
              <w:right w:w="108" w:type="dxa"/>
            </w:tcMar>
            <w:vAlign w:val="center"/>
            <w:hideMark/>
          </w:tcPr>
          <w:p w14:paraId="24DD87F0"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61B4B6B6"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5</w:t>
            </w:r>
          </w:p>
        </w:tc>
      </w:tr>
      <w:tr w:rsidR="008562D7" w:rsidRPr="00D73034" w14:paraId="23D3B24F" w14:textId="77777777" w:rsidTr="006B02B1">
        <w:trPr>
          <w:gridAfter w:val="2"/>
          <w:wAfter w:w="21" w:type="dxa"/>
          <w:trHeight w:val="20"/>
        </w:trPr>
        <w:tc>
          <w:tcPr>
            <w:tcW w:w="1132" w:type="dxa"/>
            <w:tcMar>
              <w:top w:w="0" w:type="dxa"/>
              <w:left w:w="108" w:type="dxa"/>
              <w:bottom w:w="0" w:type="dxa"/>
              <w:right w:w="108" w:type="dxa"/>
            </w:tcMar>
            <w:vAlign w:val="center"/>
          </w:tcPr>
          <w:p w14:paraId="5A857BD2" w14:textId="6827495D" w:rsidR="00EA3A68" w:rsidRPr="00F21A01" w:rsidRDefault="00EA3A68" w:rsidP="00F21A01">
            <w:pPr>
              <w:spacing w:after="0" w:line="240" w:lineRule="auto"/>
              <w:jc w:val="center"/>
              <w:rPr>
                <w:rFonts w:ascii="Times New Roman" w:eastAsia="Times New Roman" w:hAnsi="Times New Roman" w:cs="Times New Roman"/>
                <w:color w:val="000000" w:themeColor="text1"/>
                <w:highlight w:val="yellow"/>
                <w:lang w:eastAsia="uk-UA"/>
              </w:rPr>
            </w:pPr>
            <w:r w:rsidRPr="00F21A01">
              <w:rPr>
                <w:rFonts w:ascii="Times New Roman" w:hAnsi="Times New Roman" w:cs="Times New Roman"/>
                <w:color w:val="000000" w:themeColor="text1"/>
              </w:rPr>
              <w:t>ОК 2.1</w:t>
            </w:r>
            <w:r w:rsidR="00F21A01">
              <w:rPr>
                <w:rFonts w:ascii="Times New Roman" w:hAnsi="Times New Roman" w:cs="Times New Roman"/>
                <w:color w:val="000000" w:themeColor="text1"/>
                <w:highlight w:val="yellow"/>
              </w:rPr>
              <w:t>4</w:t>
            </w:r>
          </w:p>
        </w:tc>
        <w:tc>
          <w:tcPr>
            <w:tcW w:w="4037" w:type="dxa"/>
            <w:gridSpan w:val="3"/>
            <w:shd w:val="clear" w:color="auto" w:fill="FFFFFF"/>
            <w:tcMar>
              <w:top w:w="0" w:type="dxa"/>
              <w:left w:w="108" w:type="dxa"/>
              <w:bottom w:w="0" w:type="dxa"/>
              <w:right w:w="108" w:type="dxa"/>
            </w:tcMar>
            <w:vAlign w:val="center"/>
          </w:tcPr>
          <w:p w14:paraId="4DEBFAD5" w14:textId="55BC5BD6"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Менеджмент</w:t>
            </w:r>
          </w:p>
        </w:tc>
        <w:tc>
          <w:tcPr>
            <w:tcW w:w="1234" w:type="dxa"/>
            <w:gridSpan w:val="3"/>
            <w:shd w:val="clear" w:color="auto" w:fill="FFFFFF"/>
            <w:tcMar>
              <w:top w:w="0" w:type="dxa"/>
              <w:left w:w="108" w:type="dxa"/>
              <w:bottom w:w="0" w:type="dxa"/>
              <w:right w:w="108" w:type="dxa"/>
            </w:tcMar>
            <w:vAlign w:val="center"/>
          </w:tcPr>
          <w:p w14:paraId="7102AB85" w14:textId="7D31DEF3"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5</w:t>
            </w:r>
          </w:p>
        </w:tc>
        <w:tc>
          <w:tcPr>
            <w:tcW w:w="1049" w:type="dxa"/>
            <w:gridSpan w:val="3"/>
            <w:shd w:val="clear" w:color="auto" w:fill="FFFFFF"/>
            <w:tcMar>
              <w:top w:w="0" w:type="dxa"/>
              <w:left w:w="108" w:type="dxa"/>
              <w:bottom w:w="0" w:type="dxa"/>
              <w:right w:w="108" w:type="dxa"/>
            </w:tcMar>
            <w:vAlign w:val="center"/>
          </w:tcPr>
          <w:p w14:paraId="0E7B0DF9" w14:textId="7D43145F"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150</w:t>
            </w:r>
          </w:p>
        </w:tc>
        <w:tc>
          <w:tcPr>
            <w:tcW w:w="1179" w:type="dxa"/>
            <w:shd w:val="clear" w:color="auto" w:fill="FFFFFF"/>
            <w:tcMar>
              <w:top w:w="0" w:type="dxa"/>
              <w:left w:w="108" w:type="dxa"/>
              <w:bottom w:w="0" w:type="dxa"/>
              <w:right w:w="108" w:type="dxa"/>
            </w:tcMar>
            <w:vAlign w:val="center"/>
            <w:hideMark/>
          </w:tcPr>
          <w:p w14:paraId="21D3B84A"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5251B683" w14:textId="3A0CC3AD" w:rsidR="00EA3A68" w:rsidRPr="00045AA0" w:rsidRDefault="007C3B75"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5</w:t>
            </w:r>
          </w:p>
        </w:tc>
      </w:tr>
      <w:tr w:rsidR="00F21A01" w:rsidRPr="00D73034" w14:paraId="59A08751" w14:textId="77777777" w:rsidTr="00D43203">
        <w:trPr>
          <w:gridAfter w:val="2"/>
          <w:wAfter w:w="21" w:type="dxa"/>
          <w:trHeight w:val="20"/>
        </w:trPr>
        <w:tc>
          <w:tcPr>
            <w:tcW w:w="1132" w:type="dxa"/>
            <w:tcMar>
              <w:top w:w="0" w:type="dxa"/>
              <w:left w:w="108" w:type="dxa"/>
              <w:bottom w:w="0" w:type="dxa"/>
              <w:right w:w="108" w:type="dxa"/>
            </w:tcMar>
            <w:vAlign w:val="center"/>
          </w:tcPr>
          <w:p w14:paraId="4DEFB80F" w14:textId="7FADC4F9" w:rsidR="00F21A01" w:rsidRPr="00F21A01" w:rsidRDefault="00F21A01" w:rsidP="00F21A01">
            <w:pPr>
              <w:spacing w:after="0" w:line="240" w:lineRule="auto"/>
              <w:jc w:val="center"/>
              <w:rPr>
                <w:rFonts w:ascii="Times New Roman" w:eastAsia="Times New Roman" w:hAnsi="Times New Roman" w:cs="Times New Roman"/>
                <w:color w:val="000000" w:themeColor="text1"/>
                <w:highlight w:val="yellow"/>
                <w:lang w:eastAsia="uk-UA"/>
              </w:rPr>
            </w:pPr>
            <w:r w:rsidRPr="00F21A01">
              <w:rPr>
                <w:rFonts w:ascii="Times New Roman" w:hAnsi="Times New Roman" w:cs="Times New Roman"/>
                <w:color w:val="000000" w:themeColor="text1"/>
              </w:rPr>
              <w:t>ОК 2.1</w:t>
            </w:r>
            <w:r>
              <w:rPr>
                <w:rFonts w:ascii="Times New Roman" w:hAnsi="Times New Roman" w:cs="Times New Roman"/>
                <w:color w:val="000000" w:themeColor="text1"/>
                <w:highlight w:val="yellow"/>
              </w:rPr>
              <w:t>5</w:t>
            </w:r>
          </w:p>
        </w:tc>
        <w:tc>
          <w:tcPr>
            <w:tcW w:w="4037" w:type="dxa"/>
            <w:gridSpan w:val="3"/>
            <w:shd w:val="clear" w:color="auto" w:fill="FFFFFF"/>
            <w:tcMar>
              <w:top w:w="0" w:type="dxa"/>
              <w:left w:w="108" w:type="dxa"/>
              <w:bottom w:w="0" w:type="dxa"/>
              <w:right w:w="108" w:type="dxa"/>
            </w:tcMar>
            <w:vAlign w:val="center"/>
          </w:tcPr>
          <w:p w14:paraId="0074E4C8" w14:textId="77777777" w:rsidR="00F21A01" w:rsidRPr="00045AA0" w:rsidRDefault="00F21A01" w:rsidP="00D43203">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Фінанси підприємств</w:t>
            </w:r>
          </w:p>
        </w:tc>
        <w:tc>
          <w:tcPr>
            <w:tcW w:w="1234" w:type="dxa"/>
            <w:gridSpan w:val="3"/>
            <w:shd w:val="clear" w:color="auto" w:fill="FFFFFF"/>
            <w:tcMar>
              <w:top w:w="0" w:type="dxa"/>
              <w:left w:w="108" w:type="dxa"/>
              <w:bottom w:w="0" w:type="dxa"/>
              <w:right w:w="108" w:type="dxa"/>
            </w:tcMar>
            <w:vAlign w:val="center"/>
          </w:tcPr>
          <w:p w14:paraId="1F796B28" w14:textId="77777777" w:rsidR="00F21A01" w:rsidRPr="00045AA0" w:rsidRDefault="00F21A01" w:rsidP="00D43203">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3</w:t>
            </w:r>
          </w:p>
        </w:tc>
        <w:tc>
          <w:tcPr>
            <w:tcW w:w="1049" w:type="dxa"/>
            <w:gridSpan w:val="3"/>
            <w:shd w:val="clear" w:color="auto" w:fill="FFFFFF"/>
            <w:tcMar>
              <w:top w:w="0" w:type="dxa"/>
              <w:left w:w="108" w:type="dxa"/>
              <w:bottom w:w="0" w:type="dxa"/>
              <w:right w:w="108" w:type="dxa"/>
            </w:tcMar>
            <w:vAlign w:val="center"/>
          </w:tcPr>
          <w:p w14:paraId="10108E3D" w14:textId="77777777" w:rsidR="00F21A01" w:rsidRPr="00045AA0" w:rsidRDefault="00F21A01" w:rsidP="00D43203">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90</w:t>
            </w:r>
          </w:p>
        </w:tc>
        <w:tc>
          <w:tcPr>
            <w:tcW w:w="1179" w:type="dxa"/>
            <w:shd w:val="clear" w:color="auto" w:fill="FFFFFF"/>
            <w:tcMar>
              <w:top w:w="0" w:type="dxa"/>
              <w:left w:w="108" w:type="dxa"/>
              <w:bottom w:w="0" w:type="dxa"/>
              <w:right w:w="108" w:type="dxa"/>
            </w:tcMar>
            <w:vAlign w:val="center"/>
            <w:hideMark/>
          </w:tcPr>
          <w:p w14:paraId="662D7BAF" w14:textId="77777777" w:rsidR="00F21A01" w:rsidRPr="00045AA0" w:rsidRDefault="00F21A01" w:rsidP="00D43203">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79EECFA3" w14:textId="77777777" w:rsidR="00F21A01" w:rsidRPr="00045AA0" w:rsidRDefault="00F21A01" w:rsidP="00D43203">
            <w:pPr>
              <w:spacing w:after="0" w:line="20" w:lineRule="atLeast"/>
              <w:jc w:val="center"/>
              <w:rPr>
                <w:rFonts w:ascii="Times New Roman" w:eastAsia="Times New Roman" w:hAnsi="Times New Roman" w:cs="Times New Roman"/>
                <w:lang w:eastAsia="uk-UA"/>
              </w:rPr>
            </w:pPr>
            <w:r w:rsidRPr="00E76E83">
              <w:rPr>
                <w:rFonts w:ascii="Times New Roman" w:eastAsia="Times New Roman" w:hAnsi="Times New Roman" w:cs="Times New Roman"/>
                <w:b/>
                <w:bCs/>
                <w:color w:val="000000"/>
                <w:highlight w:val="green"/>
                <w:lang w:eastAsia="uk-UA"/>
              </w:rPr>
              <w:t>6</w:t>
            </w:r>
          </w:p>
        </w:tc>
      </w:tr>
      <w:tr w:rsidR="008562D7" w:rsidRPr="00D73034" w14:paraId="43F8F7E6" w14:textId="77777777" w:rsidTr="006B02B1">
        <w:trPr>
          <w:gridAfter w:val="2"/>
          <w:wAfter w:w="21" w:type="dxa"/>
          <w:trHeight w:val="20"/>
        </w:trPr>
        <w:tc>
          <w:tcPr>
            <w:tcW w:w="1132" w:type="dxa"/>
            <w:tcMar>
              <w:top w:w="0" w:type="dxa"/>
              <w:left w:w="108" w:type="dxa"/>
              <w:bottom w:w="0" w:type="dxa"/>
              <w:right w:w="108" w:type="dxa"/>
            </w:tcMar>
            <w:vAlign w:val="center"/>
          </w:tcPr>
          <w:p w14:paraId="0B6C37B3" w14:textId="361BF3B0"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2.16</w:t>
            </w:r>
          </w:p>
        </w:tc>
        <w:tc>
          <w:tcPr>
            <w:tcW w:w="4037" w:type="dxa"/>
            <w:gridSpan w:val="3"/>
            <w:shd w:val="clear" w:color="auto" w:fill="FFFFFF"/>
            <w:tcMar>
              <w:top w:w="0" w:type="dxa"/>
              <w:left w:w="108" w:type="dxa"/>
              <w:bottom w:w="0" w:type="dxa"/>
              <w:right w:w="108" w:type="dxa"/>
            </w:tcMar>
            <w:vAlign w:val="center"/>
          </w:tcPr>
          <w:p w14:paraId="51A18DF1" w14:textId="696083B2"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Національні моделі економічних систем</w:t>
            </w:r>
          </w:p>
        </w:tc>
        <w:tc>
          <w:tcPr>
            <w:tcW w:w="1234" w:type="dxa"/>
            <w:gridSpan w:val="3"/>
            <w:shd w:val="clear" w:color="auto" w:fill="FFFFFF"/>
            <w:tcMar>
              <w:top w:w="0" w:type="dxa"/>
              <w:left w:w="108" w:type="dxa"/>
              <w:bottom w:w="0" w:type="dxa"/>
              <w:right w:w="108" w:type="dxa"/>
            </w:tcMar>
            <w:vAlign w:val="center"/>
          </w:tcPr>
          <w:p w14:paraId="3DCF2E11" w14:textId="117189B5"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5</w:t>
            </w:r>
          </w:p>
        </w:tc>
        <w:tc>
          <w:tcPr>
            <w:tcW w:w="1049" w:type="dxa"/>
            <w:gridSpan w:val="3"/>
            <w:shd w:val="clear" w:color="auto" w:fill="FFFFFF"/>
            <w:tcMar>
              <w:top w:w="0" w:type="dxa"/>
              <w:left w:w="108" w:type="dxa"/>
              <w:bottom w:w="0" w:type="dxa"/>
              <w:right w:w="108" w:type="dxa"/>
            </w:tcMar>
            <w:vAlign w:val="center"/>
          </w:tcPr>
          <w:p w14:paraId="50272202" w14:textId="4BBCAEB5"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150</w:t>
            </w:r>
          </w:p>
        </w:tc>
        <w:tc>
          <w:tcPr>
            <w:tcW w:w="1179" w:type="dxa"/>
            <w:shd w:val="clear" w:color="auto" w:fill="FFFFFF"/>
            <w:tcMar>
              <w:top w:w="0" w:type="dxa"/>
              <w:left w:w="108" w:type="dxa"/>
              <w:bottom w:w="0" w:type="dxa"/>
              <w:right w:w="108" w:type="dxa"/>
            </w:tcMar>
            <w:vAlign w:val="center"/>
            <w:hideMark/>
          </w:tcPr>
          <w:p w14:paraId="08508CC8" w14:textId="66878924" w:rsidR="00EA3A68" w:rsidRPr="00045AA0" w:rsidRDefault="0023750B"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hideMark/>
          </w:tcPr>
          <w:p w14:paraId="15359745" w14:textId="430A82C3" w:rsidR="00EA3A68" w:rsidRPr="00045AA0" w:rsidRDefault="007C3B75"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6</w:t>
            </w:r>
          </w:p>
        </w:tc>
      </w:tr>
      <w:tr w:rsidR="008562D7" w:rsidRPr="00D73034" w14:paraId="0C441F11" w14:textId="77777777" w:rsidTr="006B02B1">
        <w:trPr>
          <w:gridAfter w:val="2"/>
          <w:wAfter w:w="21" w:type="dxa"/>
          <w:trHeight w:val="20"/>
        </w:trPr>
        <w:tc>
          <w:tcPr>
            <w:tcW w:w="1132" w:type="dxa"/>
            <w:tcMar>
              <w:top w:w="0" w:type="dxa"/>
              <w:left w:w="108" w:type="dxa"/>
              <w:bottom w:w="0" w:type="dxa"/>
              <w:right w:w="108" w:type="dxa"/>
            </w:tcMar>
            <w:vAlign w:val="center"/>
          </w:tcPr>
          <w:p w14:paraId="414B177C" w14:textId="36A93EEC"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2.17</w:t>
            </w:r>
          </w:p>
        </w:tc>
        <w:tc>
          <w:tcPr>
            <w:tcW w:w="4037" w:type="dxa"/>
            <w:gridSpan w:val="3"/>
            <w:shd w:val="clear" w:color="auto" w:fill="FFFFFF"/>
            <w:tcMar>
              <w:top w:w="0" w:type="dxa"/>
              <w:left w:w="108" w:type="dxa"/>
              <w:bottom w:w="0" w:type="dxa"/>
              <w:right w:w="108" w:type="dxa"/>
            </w:tcMar>
            <w:vAlign w:val="center"/>
          </w:tcPr>
          <w:p w14:paraId="78D0BD38" w14:textId="15DFB5DC"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Регіональна економіка</w:t>
            </w:r>
          </w:p>
        </w:tc>
        <w:tc>
          <w:tcPr>
            <w:tcW w:w="1234" w:type="dxa"/>
            <w:gridSpan w:val="3"/>
            <w:shd w:val="clear" w:color="auto" w:fill="FFFFFF"/>
            <w:tcMar>
              <w:top w:w="0" w:type="dxa"/>
              <w:left w:w="108" w:type="dxa"/>
              <w:bottom w:w="0" w:type="dxa"/>
              <w:right w:w="108" w:type="dxa"/>
            </w:tcMar>
            <w:vAlign w:val="center"/>
          </w:tcPr>
          <w:p w14:paraId="7AF810FD" w14:textId="20873A4F"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19B0BFA9" w14:textId="7ED4B965"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hideMark/>
          </w:tcPr>
          <w:p w14:paraId="2CB572B7" w14:textId="4E944B8D" w:rsidR="00EA3A68" w:rsidRPr="00045AA0" w:rsidRDefault="0023750B"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hideMark/>
          </w:tcPr>
          <w:p w14:paraId="47FE926C" w14:textId="654CF3F7" w:rsidR="00EA3A68" w:rsidRPr="00045AA0" w:rsidRDefault="007C3B75"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6</w:t>
            </w:r>
          </w:p>
        </w:tc>
      </w:tr>
      <w:tr w:rsidR="008562D7" w:rsidRPr="00D73034" w14:paraId="49FB188D" w14:textId="77777777" w:rsidTr="006B02B1">
        <w:trPr>
          <w:gridAfter w:val="2"/>
          <w:wAfter w:w="21" w:type="dxa"/>
          <w:trHeight w:val="20"/>
        </w:trPr>
        <w:tc>
          <w:tcPr>
            <w:tcW w:w="1132" w:type="dxa"/>
            <w:tcMar>
              <w:top w:w="0" w:type="dxa"/>
              <w:left w:w="108" w:type="dxa"/>
              <w:bottom w:w="0" w:type="dxa"/>
              <w:right w:w="108" w:type="dxa"/>
            </w:tcMar>
            <w:vAlign w:val="center"/>
          </w:tcPr>
          <w:p w14:paraId="2C687CE2" w14:textId="42506F65"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2.18</w:t>
            </w:r>
          </w:p>
        </w:tc>
        <w:tc>
          <w:tcPr>
            <w:tcW w:w="4037" w:type="dxa"/>
            <w:gridSpan w:val="3"/>
            <w:shd w:val="clear" w:color="auto" w:fill="FFFFFF"/>
            <w:tcMar>
              <w:top w:w="0" w:type="dxa"/>
              <w:left w:w="108" w:type="dxa"/>
              <w:bottom w:w="0" w:type="dxa"/>
              <w:right w:w="108" w:type="dxa"/>
            </w:tcMar>
            <w:vAlign w:val="center"/>
          </w:tcPr>
          <w:p w14:paraId="3F8BBC4C" w14:textId="22CE518E"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 xml:space="preserve">Правове забезпечення господарської діяльності </w:t>
            </w:r>
          </w:p>
        </w:tc>
        <w:tc>
          <w:tcPr>
            <w:tcW w:w="1234" w:type="dxa"/>
            <w:gridSpan w:val="3"/>
            <w:shd w:val="clear" w:color="auto" w:fill="FFFFFF"/>
            <w:tcMar>
              <w:top w:w="0" w:type="dxa"/>
              <w:left w:w="108" w:type="dxa"/>
              <w:bottom w:w="0" w:type="dxa"/>
              <w:right w:w="108" w:type="dxa"/>
            </w:tcMar>
            <w:vAlign w:val="center"/>
          </w:tcPr>
          <w:p w14:paraId="6EC39369" w14:textId="41D94995"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5FFB213F" w14:textId="47E8B690"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hideMark/>
          </w:tcPr>
          <w:p w14:paraId="403762B3"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27D24DB0"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6</w:t>
            </w:r>
          </w:p>
        </w:tc>
      </w:tr>
      <w:tr w:rsidR="008562D7" w:rsidRPr="00D73034" w14:paraId="134855A6" w14:textId="77777777" w:rsidTr="006B02B1">
        <w:trPr>
          <w:gridAfter w:val="2"/>
          <w:wAfter w:w="21" w:type="dxa"/>
          <w:trHeight w:val="20"/>
        </w:trPr>
        <w:tc>
          <w:tcPr>
            <w:tcW w:w="1132" w:type="dxa"/>
            <w:tcMar>
              <w:top w:w="0" w:type="dxa"/>
              <w:left w:w="108" w:type="dxa"/>
              <w:bottom w:w="0" w:type="dxa"/>
              <w:right w:w="108" w:type="dxa"/>
            </w:tcMar>
            <w:vAlign w:val="center"/>
          </w:tcPr>
          <w:p w14:paraId="40E9BB3B" w14:textId="601B8296" w:rsidR="00EA3A68" w:rsidRPr="00045AA0" w:rsidRDefault="00EA3A68" w:rsidP="00EA3A68">
            <w:pPr>
              <w:spacing w:after="0" w:line="240" w:lineRule="auto"/>
              <w:jc w:val="center"/>
              <w:rPr>
                <w:rFonts w:ascii="Times New Roman" w:hAnsi="Times New Roman" w:cs="Times New Roman"/>
                <w:color w:val="000000" w:themeColor="text1"/>
              </w:rPr>
            </w:pPr>
            <w:r w:rsidRPr="00045AA0">
              <w:rPr>
                <w:rFonts w:ascii="Times New Roman" w:hAnsi="Times New Roman" w:cs="Times New Roman"/>
                <w:color w:val="000000" w:themeColor="text1"/>
              </w:rPr>
              <w:t>ОК 2.19</w:t>
            </w:r>
          </w:p>
        </w:tc>
        <w:tc>
          <w:tcPr>
            <w:tcW w:w="4037" w:type="dxa"/>
            <w:gridSpan w:val="3"/>
            <w:shd w:val="clear" w:color="auto" w:fill="FFFFFF"/>
            <w:tcMar>
              <w:top w:w="0" w:type="dxa"/>
              <w:left w:w="108" w:type="dxa"/>
              <w:bottom w:w="0" w:type="dxa"/>
              <w:right w:w="108" w:type="dxa"/>
            </w:tcMar>
            <w:vAlign w:val="center"/>
          </w:tcPr>
          <w:p w14:paraId="61C09063" w14:textId="1A6D91B5"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Макроекономічний аналіз</w:t>
            </w:r>
          </w:p>
        </w:tc>
        <w:tc>
          <w:tcPr>
            <w:tcW w:w="1234" w:type="dxa"/>
            <w:gridSpan w:val="3"/>
            <w:shd w:val="clear" w:color="auto" w:fill="FFFFFF"/>
            <w:tcMar>
              <w:top w:w="0" w:type="dxa"/>
              <w:left w:w="108" w:type="dxa"/>
              <w:bottom w:w="0" w:type="dxa"/>
              <w:right w:w="108" w:type="dxa"/>
            </w:tcMar>
            <w:vAlign w:val="center"/>
          </w:tcPr>
          <w:p w14:paraId="33700A85" w14:textId="45B09F8F" w:rsidR="00EA3A68" w:rsidRPr="00045AA0" w:rsidRDefault="00EA3A68" w:rsidP="00EA3A68">
            <w:pPr>
              <w:spacing w:after="0" w:line="20" w:lineRule="atLeast"/>
              <w:jc w:val="center"/>
              <w:rPr>
                <w:rFonts w:ascii="Times New Roman" w:eastAsia="Times New Roman" w:hAnsi="Times New Roman" w:cs="Times New Roman"/>
                <w:b/>
                <w:bCs/>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6C506103" w14:textId="23E60459"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tcPr>
          <w:p w14:paraId="62A6A1FB" w14:textId="77777777" w:rsidR="00EA3A68" w:rsidRPr="00045AA0" w:rsidRDefault="00EA3A68" w:rsidP="00EA3A68">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tcPr>
          <w:p w14:paraId="2DA0F79F" w14:textId="11AAD6CF" w:rsidR="00EA3A68" w:rsidRPr="00045AA0" w:rsidRDefault="007C3B75" w:rsidP="00EA3A68">
            <w:pPr>
              <w:spacing w:after="0" w:line="20" w:lineRule="atLeast"/>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6</w:t>
            </w:r>
          </w:p>
        </w:tc>
      </w:tr>
      <w:tr w:rsidR="008562D7" w:rsidRPr="00D73034" w14:paraId="4479CD80" w14:textId="77777777" w:rsidTr="006B02B1">
        <w:trPr>
          <w:gridAfter w:val="2"/>
          <w:wAfter w:w="21" w:type="dxa"/>
          <w:trHeight w:val="20"/>
        </w:trPr>
        <w:tc>
          <w:tcPr>
            <w:tcW w:w="1132" w:type="dxa"/>
            <w:tcMar>
              <w:top w:w="0" w:type="dxa"/>
              <w:left w:w="108" w:type="dxa"/>
              <w:bottom w:w="0" w:type="dxa"/>
              <w:right w:w="108" w:type="dxa"/>
            </w:tcMar>
            <w:vAlign w:val="center"/>
          </w:tcPr>
          <w:p w14:paraId="590A6E56" w14:textId="787B7EBA" w:rsidR="00EA3A68" w:rsidRPr="00045AA0" w:rsidRDefault="00EA3A68" w:rsidP="00EA3A68">
            <w:pPr>
              <w:spacing w:after="0" w:line="240" w:lineRule="auto"/>
              <w:jc w:val="center"/>
              <w:rPr>
                <w:rFonts w:ascii="Times New Roman" w:hAnsi="Times New Roman" w:cs="Times New Roman"/>
                <w:color w:val="000000" w:themeColor="text1"/>
              </w:rPr>
            </w:pPr>
            <w:r w:rsidRPr="00045AA0">
              <w:rPr>
                <w:rFonts w:ascii="Times New Roman" w:hAnsi="Times New Roman" w:cs="Times New Roman"/>
                <w:color w:val="000000" w:themeColor="text1"/>
              </w:rPr>
              <w:t>ОК 2.20</w:t>
            </w:r>
          </w:p>
        </w:tc>
        <w:tc>
          <w:tcPr>
            <w:tcW w:w="4037" w:type="dxa"/>
            <w:gridSpan w:val="3"/>
            <w:shd w:val="clear" w:color="auto" w:fill="FFFFFF"/>
            <w:tcMar>
              <w:top w:w="0" w:type="dxa"/>
              <w:left w:w="108" w:type="dxa"/>
              <w:bottom w:w="0" w:type="dxa"/>
              <w:right w:w="108" w:type="dxa"/>
            </w:tcMar>
            <w:vAlign w:val="center"/>
          </w:tcPr>
          <w:p w14:paraId="0037B974" w14:textId="34B9ABB1"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Податкова система та звітність</w:t>
            </w:r>
          </w:p>
        </w:tc>
        <w:tc>
          <w:tcPr>
            <w:tcW w:w="1234" w:type="dxa"/>
            <w:gridSpan w:val="3"/>
            <w:shd w:val="clear" w:color="auto" w:fill="FFFFFF"/>
            <w:tcMar>
              <w:top w:w="0" w:type="dxa"/>
              <w:left w:w="108" w:type="dxa"/>
              <w:bottom w:w="0" w:type="dxa"/>
              <w:right w:w="108" w:type="dxa"/>
            </w:tcMar>
            <w:vAlign w:val="center"/>
          </w:tcPr>
          <w:p w14:paraId="74D2534E" w14:textId="4A41842D" w:rsidR="00EA3A68" w:rsidRPr="00045AA0" w:rsidRDefault="00EA3A68" w:rsidP="00EA3A68">
            <w:pPr>
              <w:spacing w:after="0" w:line="20" w:lineRule="atLeast"/>
              <w:jc w:val="center"/>
              <w:rPr>
                <w:rFonts w:ascii="Times New Roman" w:eastAsia="Times New Roman" w:hAnsi="Times New Roman" w:cs="Times New Roman"/>
                <w:b/>
                <w:bCs/>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43D2D212" w14:textId="4E7894E1"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tcPr>
          <w:p w14:paraId="09D1D2A3" w14:textId="27168D0F" w:rsidR="00EA3A68" w:rsidRPr="00045AA0" w:rsidRDefault="0023750B" w:rsidP="00EA3A68">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tcPr>
          <w:p w14:paraId="518A5F60" w14:textId="77777777" w:rsidR="00EA3A68" w:rsidRPr="00045AA0" w:rsidRDefault="00EA3A68" w:rsidP="00EA3A68">
            <w:pPr>
              <w:spacing w:after="0" w:line="20" w:lineRule="atLeast"/>
              <w:jc w:val="center"/>
              <w:rPr>
                <w:rFonts w:ascii="Times New Roman" w:eastAsia="Times New Roman" w:hAnsi="Times New Roman" w:cs="Times New Roman"/>
                <w:b/>
                <w:bCs/>
                <w:color w:val="000000"/>
                <w:lang w:eastAsia="uk-UA"/>
              </w:rPr>
            </w:pPr>
            <w:r w:rsidRPr="00045AA0">
              <w:rPr>
                <w:rFonts w:ascii="Times New Roman" w:eastAsia="Times New Roman" w:hAnsi="Times New Roman" w:cs="Times New Roman"/>
                <w:b/>
                <w:bCs/>
                <w:color w:val="000000"/>
                <w:lang w:eastAsia="uk-UA"/>
              </w:rPr>
              <w:t>7</w:t>
            </w:r>
          </w:p>
        </w:tc>
      </w:tr>
      <w:tr w:rsidR="008562D7" w:rsidRPr="00D73034" w14:paraId="27DAAA58" w14:textId="77777777" w:rsidTr="006B02B1">
        <w:trPr>
          <w:gridAfter w:val="2"/>
          <w:wAfter w:w="21" w:type="dxa"/>
          <w:trHeight w:val="20"/>
        </w:trPr>
        <w:tc>
          <w:tcPr>
            <w:tcW w:w="1132" w:type="dxa"/>
            <w:tcMar>
              <w:top w:w="0" w:type="dxa"/>
              <w:left w:w="108" w:type="dxa"/>
              <w:bottom w:w="0" w:type="dxa"/>
              <w:right w:w="108" w:type="dxa"/>
            </w:tcMar>
            <w:vAlign w:val="center"/>
          </w:tcPr>
          <w:p w14:paraId="0FCD895C" w14:textId="51FC8489" w:rsidR="00EA3A68" w:rsidRPr="00045AA0" w:rsidRDefault="00EA3A68" w:rsidP="00EA3A68">
            <w:pPr>
              <w:spacing w:after="0" w:line="240" w:lineRule="auto"/>
              <w:jc w:val="center"/>
              <w:rPr>
                <w:rFonts w:ascii="Times New Roman" w:hAnsi="Times New Roman" w:cs="Times New Roman"/>
                <w:color w:val="000000" w:themeColor="text1"/>
              </w:rPr>
            </w:pPr>
            <w:r w:rsidRPr="00045AA0">
              <w:rPr>
                <w:rFonts w:ascii="Times New Roman" w:hAnsi="Times New Roman" w:cs="Times New Roman"/>
                <w:color w:val="000000" w:themeColor="text1"/>
              </w:rPr>
              <w:t>ОК 2.21</w:t>
            </w:r>
          </w:p>
        </w:tc>
        <w:tc>
          <w:tcPr>
            <w:tcW w:w="4037" w:type="dxa"/>
            <w:gridSpan w:val="3"/>
            <w:shd w:val="clear" w:color="auto" w:fill="FFFFFF"/>
            <w:tcMar>
              <w:top w:w="0" w:type="dxa"/>
              <w:left w:w="108" w:type="dxa"/>
              <w:bottom w:w="0" w:type="dxa"/>
              <w:right w:w="108" w:type="dxa"/>
            </w:tcMar>
            <w:vAlign w:val="center"/>
          </w:tcPr>
          <w:p w14:paraId="5B1B4A70" w14:textId="5F755070"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Маркетинг</w:t>
            </w:r>
          </w:p>
        </w:tc>
        <w:tc>
          <w:tcPr>
            <w:tcW w:w="1234" w:type="dxa"/>
            <w:gridSpan w:val="3"/>
            <w:shd w:val="clear" w:color="auto" w:fill="FFFFFF"/>
            <w:tcMar>
              <w:top w:w="0" w:type="dxa"/>
              <w:left w:w="108" w:type="dxa"/>
              <w:bottom w:w="0" w:type="dxa"/>
              <w:right w:w="108" w:type="dxa"/>
            </w:tcMar>
            <w:vAlign w:val="center"/>
          </w:tcPr>
          <w:p w14:paraId="4103977C" w14:textId="02F4501D" w:rsidR="00EA3A68" w:rsidRPr="00045AA0" w:rsidRDefault="00EA3A68" w:rsidP="00EA3A68">
            <w:pPr>
              <w:spacing w:after="0" w:line="20" w:lineRule="atLeast"/>
              <w:jc w:val="center"/>
              <w:rPr>
                <w:rFonts w:ascii="Times New Roman" w:eastAsia="Times New Roman" w:hAnsi="Times New Roman" w:cs="Times New Roman"/>
                <w:b/>
                <w:bCs/>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41D73FFF" w14:textId="71B209E0"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tcPr>
          <w:p w14:paraId="79BEEC34" w14:textId="36291D4A" w:rsidR="00EA3A68" w:rsidRPr="00045AA0" w:rsidRDefault="0023750B" w:rsidP="00EA3A68">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tcPr>
          <w:p w14:paraId="2C788D8A" w14:textId="269A4526" w:rsidR="00EA3A68" w:rsidRPr="00045AA0" w:rsidRDefault="007C3B75" w:rsidP="00EA3A68">
            <w:pPr>
              <w:spacing w:after="0" w:line="20" w:lineRule="atLeast"/>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7</w:t>
            </w:r>
          </w:p>
        </w:tc>
      </w:tr>
      <w:tr w:rsidR="008562D7" w:rsidRPr="00D73034" w14:paraId="7170DA0D" w14:textId="77777777" w:rsidTr="006B02B1">
        <w:trPr>
          <w:gridAfter w:val="2"/>
          <w:wAfter w:w="21" w:type="dxa"/>
          <w:trHeight w:val="20"/>
        </w:trPr>
        <w:tc>
          <w:tcPr>
            <w:tcW w:w="1132" w:type="dxa"/>
            <w:tcMar>
              <w:top w:w="0" w:type="dxa"/>
              <w:left w:w="108" w:type="dxa"/>
              <w:bottom w:w="0" w:type="dxa"/>
              <w:right w:w="108" w:type="dxa"/>
            </w:tcMar>
            <w:vAlign w:val="center"/>
          </w:tcPr>
          <w:p w14:paraId="0AC5C930" w14:textId="329BBC45" w:rsidR="00EA3A68" w:rsidRPr="00045AA0" w:rsidRDefault="00EA3A68" w:rsidP="00EA3A68">
            <w:pPr>
              <w:spacing w:after="0" w:line="240" w:lineRule="auto"/>
              <w:jc w:val="center"/>
              <w:rPr>
                <w:rFonts w:ascii="Times New Roman" w:hAnsi="Times New Roman" w:cs="Times New Roman"/>
                <w:color w:val="000000" w:themeColor="text1"/>
              </w:rPr>
            </w:pPr>
            <w:r w:rsidRPr="00045AA0">
              <w:rPr>
                <w:rFonts w:ascii="Times New Roman" w:hAnsi="Times New Roman" w:cs="Times New Roman"/>
                <w:color w:val="000000" w:themeColor="text1"/>
              </w:rPr>
              <w:t>ОК 2.22</w:t>
            </w:r>
          </w:p>
        </w:tc>
        <w:tc>
          <w:tcPr>
            <w:tcW w:w="4037" w:type="dxa"/>
            <w:gridSpan w:val="3"/>
            <w:shd w:val="clear" w:color="auto" w:fill="FFFFFF"/>
            <w:tcMar>
              <w:top w:w="0" w:type="dxa"/>
              <w:left w:w="108" w:type="dxa"/>
              <w:bottom w:w="0" w:type="dxa"/>
              <w:right w:w="108" w:type="dxa"/>
            </w:tcMar>
            <w:vAlign w:val="center"/>
          </w:tcPr>
          <w:p w14:paraId="60C3FA65" w14:textId="1B9265E8"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Бізнес-аналіз</w:t>
            </w:r>
          </w:p>
        </w:tc>
        <w:tc>
          <w:tcPr>
            <w:tcW w:w="1234" w:type="dxa"/>
            <w:gridSpan w:val="3"/>
            <w:shd w:val="clear" w:color="auto" w:fill="FFFFFF"/>
            <w:tcMar>
              <w:top w:w="0" w:type="dxa"/>
              <w:left w:w="108" w:type="dxa"/>
              <w:bottom w:w="0" w:type="dxa"/>
              <w:right w:w="108" w:type="dxa"/>
            </w:tcMar>
            <w:vAlign w:val="center"/>
          </w:tcPr>
          <w:p w14:paraId="5969EB3A" w14:textId="5631D00F" w:rsidR="00EA3A68" w:rsidRPr="00045AA0" w:rsidRDefault="00EA3A68" w:rsidP="00EA3A68">
            <w:pPr>
              <w:spacing w:after="0" w:line="20" w:lineRule="atLeast"/>
              <w:jc w:val="center"/>
              <w:rPr>
                <w:rFonts w:ascii="Times New Roman" w:eastAsia="Times New Roman" w:hAnsi="Times New Roman" w:cs="Times New Roman"/>
                <w:b/>
                <w:bCs/>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4F71F78C" w14:textId="5007BFC4"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tcPr>
          <w:p w14:paraId="623289C7" w14:textId="77777777" w:rsidR="00EA3A68" w:rsidRPr="00045AA0" w:rsidRDefault="00EA3A68" w:rsidP="00EA3A68">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tcPr>
          <w:p w14:paraId="47DC81EA" w14:textId="40918D8D" w:rsidR="00EA3A68" w:rsidRPr="00045AA0" w:rsidRDefault="007C3B75" w:rsidP="00EA3A68">
            <w:pPr>
              <w:spacing w:after="0" w:line="20" w:lineRule="atLeast"/>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7</w:t>
            </w:r>
          </w:p>
        </w:tc>
      </w:tr>
      <w:tr w:rsidR="008562D7" w:rsidRPr="00D73034" w14:paraId="79B79230" w14:textId="77777777" w:rsidTr="006B02B1">
        <w:trPr>
          <w:gridAfter w:val="2"/>
          <w:wAfter w:w="21" w:type="dxa"/>
          <w:trHeight w:val="20"/>
        </w:trPr>
        <w:tc>
          <w:tcPr>
            <w:tcW w:w="1132" w:type="dxa"/>
            <w:tcMar>
              <w:top w:w="0" w:type="dxa"/>
              <w:left w:w="108" w:type="dxa"/>
              <w:bottom w:w="0" w:type="dxa"/>
              <w:right w:w="108" w:type="dxa"/>
            </w:tcMar>
            <w:vAlign w:val="center"/>
          </w:tcPr>
          <w:p w14:paraId="2CD3915E" w14:textId="5A5C29A8"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2.23</w:t>
            </w:r>
          </w:p>
        </w:tc>
        <w:tc>
          <w:tcPr>
            <w:tcW w:w="4037" w:type="dxa"/>
            <w:gridSpan w:val="3"/>
            <w:shd w:val="clear" w:color="auto" w:fill="FFFFFF"/>
            <w:tcMar>
              <w:top w:w="0" w:type="dxa"/>
              <w:left w:w="108" w:type="dxa"/>
              <w:bottom w:w="0" w:type="dxa"/>
              <w:right w:w="108" w:type="dxa"/>
            </w:tcMar>
            <w:vAlign w:val="center"/>
          </w:tcPr>
          <w:p w14:paraId="4B7C890E" w14:textId="1CB6EA99"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Управління проєктами</w:t>
            </w:r>
          </w:p>
        </w:tc>
        <w:tc>
          <w:tcPr>
            <w:tcW w:w="1234" w:type="dxa"/>
            <w:gridSpan w:val="3"/>
            <w:shd w:val="clear" w:color="auto" w:fill="FFFFFF"/>
            <w:tcMar>
              <w:top w:w="0" w:type="dxa"/>
              <w:left w:w="108" w:type="dxa"/>
              <w:bottom w:w="0" w:type="dxa"/>
              <w:right w:w="108" w:type="dxa"/>
            </w:tcMar>
            <w:vAlign w:val="center"/>
          </w:tcPr>
          <w:p w14:paraId="03A2C9FD" w14:textId="5454A6C2" w:rsidR="00EA3A68" w:rsidRPr="00045AA0" w:rsidRDefault="00EA3A68" w:rsidP="00EA3A68">
            <w:pPr>
              <w:spacing w:after="0" w:line="20" w:lineRule="atLeast"/>
              <w:jc w:val="center"/>
              <w:rPr>
                <w:rFonts w:ascii="Times New Roman" w:eastAsia="Times New Roman" w:hAnsi="Times New Roman" w:cs="Times New Roman"/>
                <w:b/>
                <w:bCs/>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172B919B" w14:textId="4E8E312C"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tcPr>
          <w:p w14:paraId="7D7D9E9A" w14:textId="720A5AF1" w:rsidR="00EA3A68" w:rsidRPr="00045AA0" w:rsidRDefault="0023750B" w:rsidP="00EA3A68">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tcPr>
          <w:p w14:paraId="573A7C18" w14:textId="649B10A3" w:rsidR="00EA3A68" w:rsidRPr="00045AA0" w:rsidRDefault="007C3B75" w:rsidP="00EA3A68">
            <w:pPr>
              <w:spacing w:after="0" w:line="20" w:lineRule="atLeast"/>
              <w:jc w:val="center"/>
              <w:rPr>
                <w:rFonts w:ascii="Times New Roman" w:eastAsia="Times New Roman" w:hAnsi="Times New Roman" w:cs="Times New Roman"/>
                <w:b/>
                <w:bCs/>
                <w:color w:val="000000"/>
                <w:lang w:eastAsia="uk-UA"/>
              </w:rPr>
            </w:pPr>
            <w:r w:rsidRPr="00E76E83">
              <w:rPr>
                <w:rFonts w:ascii="Times New Roman" w:eastAsia="Times New Roman" w:hAnsi="Times New Roman" w:cs="Times New Roman"/>
                <w:b/>
                <w:bCs/>
                <w:color w:val="000000"/>
                <w:highlight w:val="green"/>
                <w:lang w:eastAsia="uk-UA"/>
              </w:rPr>
              <w:t>8</w:t>
            </w:r>
          </w:p>
        </w:tc>
      </w:tr>
      <w:tr w:rsidR="008562D7" w:rsidRPr="00D73034" w14:paraId="31B3BA8E" w14:textId="77777777" w:rsidTr="006B02B1">
        <w:trPr>
          <w:gridAfter w:val="2"/>
          <w:wAfter w:w="21" w:type="dxa"/>
          <w:trHeight w:val="20"/>
        </w:trPr>
        <w:tc>
          <w:tcPr>
            <w:tcW w:w="1132" w:type="dxa"/>
            <w:tcMar>
              <w:top w:w="0" w:type="dxa"/>
              <w:left w:w="108" w:type="dxa"/>
              <w:bottom w:w="0" w:type="dxa"/>
              <w:right w:w="108" w:type="dxa"/>
            </w:tcMar>
            <w:vAlign w:val="center"/>
          </w:tcPr>
          <w:p w14:paraId="7E6E2D00" w14:textId="3052BDE2"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2.24</w:t>
            </w:r>
          </w:p>
        </w:tc>
        <w:tc>
          <w:tcPr>
            <w:tcW w:w="4037" w:type="dxa"/>
            <w:gridSpan w:val="3"/>
            <w:shd w:val="clear" w:color="auto" w:fill="FFFFFF"/>
            <w:tcMar>
              <w:top w:w="0" w:type="dxa"/>
              <w:left w:w="108" w:type="dxa"/>
              <w:bottom w:w="0" w:type="dxa"/>
              <w:right w:w="108" w:type="dxa"/>
            </w:tcMar>
            <w:vAlign w:val="center"/>
          </w:tcPr>
          <w:p w14:paraId="63C1505C" w14:textId="714B59D2"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Міждисциплінарна курсова робота</w:t>
            </w:r>
          </w:p>
        </w:tc>
        <w:tc>
          <w:tcPr>
            <w:tcW w:w="1234" w:type="dxa"/>
            <w:gridSpan w:val="3"/>
            <w:shd w:val="clear" w:color="auto" w:fill="FFFFFF"/>
            <w:tcMar>
              <w:top w:w="0" w:type="dxa"/>
              <w:left w:w="108" w:type="dxa"/>
              <w:bottom w:w="0" w:type="dxa"/>
              <w:right w:w="108" w:type="dxa"/>
            </w:tcMar>
            <w:vAlign w:val="center"/>
          </w:tcPr>
          <w:p w14:paraId="0A34C0E7" w14:textId="400156E0" w:rsidR="00EA3A68" w:rsidRPr="00045AA0" w:rsidRDefault="00EA3A68" w:rsidP="00EA3A68">
            <w:pPr>
              <w:spacing w:after="0" w:line="20" w:lineRule="atLeast"/>
              <w:jc w:val="center"/>
              <w:rPr>
                <w:rFonts w:ascii="Times New Roman" w:eastAsia="Times New Roman" w:hAnsi="Times New Roman" w:cs="Times New Roman"/>
                <w:b/>
                <w:bCs/>
                <w:color w:val="000000" w:themeColor="text1"/>
                <w:lang w:eastAsia="uk-UA"/>
              </w:rPr>
            </w:pPr>
            <w:r w:rsidRPr="00045AA0">
              <w:rPr>
                <w:rFonts w:ascii="Times New Roman" w:hAnsi="Times New Roman" w:cs="Times New Roman"/>
                <w:b/>
                <w:bCs/>
                <w:color w:val="000000" w:themeColor="text1"/>
              </w:rPr>
              <w:t>3</w:t>
            </w:r>
          </w:p>
        </w:tc>
        <w:tc>
          <w:tcPr>
            <w:tcW w:w="1049" w:type="dxa"/>
            <w:gridSpan w:val="3"/>
            <w:shd w:val="clear" w:color="auto" w:fill="FFFFFF"/>
            <w:tcMar>
              <w:top w:w="0" w:type="dxa"/>
              <w:left w:w="108" w:type="dxa"/>
              <w:bottom w:w="0" w:type="dxa"/>
              <w:right w:w="108" w:type="dxa"/>
            </w:tcMar>
            <w:vAlign w:val="center"/>
          </w:tcPr>
          <w:p w14:paraId="24D90B7A" w14:textId="0E6EACD0"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90</w:t>
            </w:r>
          </w:p>
        </w:tc>
        <w:tc>
          <w:tcPr>
            <w:tcW w:w="1179" w:type="dxa"/>
            <w:shd w:val="clear" w:color="auto" w:fill="FFFFFF"/>
            <w:tcMar>
              <w:top w:w="0" w:type="dxa"/>
              <w:left w:w="108" w:type="dxa"/>
              <w:bottom w:w="0" w:type="dxa"/>
              <w:right w:w="108" w:type="dxa"/>
            </w:tcMar>
            <w:vAlign w:val="center"/>
          </w:tcPr>
          <w:p w14:paraId="359A0B95" w14:textId="609A182D" w:rsidR="00EA3A68" w:rsidRPr="00045AA0" w:rsidRDefault="0023750B" w:rsidP="00EA3A68">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tcPr>
          <w:p w14:paraId="71BB18CF" w14:textId="3E04EBAC" w:rsidR="00EA3A68" w:rsidRPr="00045AA0" w:rsidRDefault="007C3B75" w:rsidP="00EA3A68">
            <w:pPr>
              <w:spacing w:after="0" w:line="20" w:lineRule="atLeast"/>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8</w:t>
            </w:r>
          </w:p>
        </w:tc>
      </w:tr>
      <w:tr w:rsidR="008562D7" w:rsidRPr="00D73034" w14:paraId="2BA3F06E" w14:textId="77777777" w:rsidTr="006B02B1">
        <w:trPr>
          <w:gridAfter w:val="2"/>
          <w:wAfter w:w="21" w:type="dxa"/>
          <w:trHeight w:val="20"/>
        </w:trPr>
        <w:tc>
          <w:tcPr>
            <w:tcW w:w="1132" w:type="dxa"/>
            <w:tcMar>
              <w:top w:w="0" w:type="dxa"/>
              <w:left w:w="108" w:type="dxa"/>
              <w:bottom w:w="0" w:type="dxa"/>
              <w:right w:w="108" w:type="dxa"/>
            </w:tcMar>
            <w:vAlign w:val="center"/>
            <w:hideMark/>
          </w:tcPr>
          <w:p w14:paraId="116A2215"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ПР 1</w:t>
            </w:r>
          </w:p>
        </w:tc>
        <w:tc>
          <w:tcPr>
            <w:tcW w:w="4037" w:type="dxa"/>
            <w:gridSpan w:val="3"/>
            <w:shd w:val="clear" w:color="auto" w:fill="FFFFFF"/>
            <w:tcMar>
              <w:top w:w="0" w:type="dxa"/>
              <w:left w:w="108" w:type="dxa"/>
              <w:bottom w:w="0" w:type="dxa"/>
              <w:right w:w="108" w:type="dxa"/>
            </w:tcMar>
            <w:hideMark/>
          </w:tcPr>
          <w:p w14:paraId="2FAA2EC3" w14:textId="77777777" w:rsidR="00FD5CB3" w:rsidRPr="00045AA0" w:rsidRDefault="00FD5CB3" w:rsidP="00FD5CB3">
            <w:pPr>
              <w:spacing w:after="0" w:line="240" w:lineRule="auto"/>
              <w:rPr>
                <w:rFonts w:ascii="Times New Roman" w:eastAsia="Times New Roman" w:hAnsi="Times New Roman" w:cs="Times New Roman"/>
                <w:lang w:eastAsia="uk-UA"/>
              </w:rPr>
            </w:pPr>
            <w:r w:rsidRPr="00045AA0">
              <w:rPr>
                <w:rFonts w:ascii="Times New Roman" w:eastAsia="Times New Roman" w:hAnsi="Times New Roman" w:cs="Times New Roman"/>
                <w:lang w:eastAsia="uk-UA"/>
              </w:rPr>
              <w:t>Навчальна (екскурсійна) практика</w:t>
            </w:r>
          </w:p>
        </w:tc>
        <w:tc>
          <w:tcPr>
            <w:tcW w:w="1234" w:type="dxa"/>
            <w:gridSpan w:val="3"/>
            <w:shd w:val="clear" w:color="auto" w:fill="FFFFFF"/>
            <w:tcMar>
              <w:top w:w="0" w:type="dxa"/>
              <w:left w:w="108" w:type="dxa"/>
              <w:bottom w:w="0" w:type="dxa"/>
              <w:right w:w="108" w:type="dxa"/>
            </w:tcMar>
            <w:vAlign w:val="center"/>
            <w:hideMark/>
          </w:tcPr>
          <w:p w14:paraId="2ED0ABFC" w14:textId="27A22175" w:rsidR="00FD5CB3" w:rsidRPr="00045AA0" w:rsidRDefault="001617C6" w:rsidP="00D73034">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6</w:t>
            </w:r>
          </w:p>
        </w:tc>
        <w:tc>
          <w:tcPr>
            <w:tcW w:w="1049" w:type="dxa"/>
            <w:gridSpan w:val="3"/>
            <w:shd w:val="clear" w:color="auto" w:fill="FFFFFF"/>
            <w:tcMar>
              <w:top w:w="0" w:type="dxa"/>
              <w:left w:w="108" w:type="dxa"/>
              <w:bottom w:w="0" w:type="dxa"/>
              <w:right w:w="108" w:type="dxa"/>
            </w:tcMar>
            <w:vAlign w:val="center"/>
            <w:hideMark/>
          </w:tcPr>
          <w:p w14:paraId="16629E6B" w14:textId="6DC0F1A8" w:rsidR="00FD5CB3" w:rsidRPr="00045AA0" w:rsidRDefault="001617C6" w:rsidP="00D73034">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180</w:t>
            </w:r>
          </w:p>
        </w:tc>
        <w:tc>
          <w:tcPr>
            <w:tcW w:w="1179" w:type="dxa"/>
            <w:shd w:val="clear" w:color="auto" w:fill="FFFFFF"/>
            <w:tcMar>
              <w:top w:w="0" w:type="dxa"/>
              <w:left w:w="108" w:type="dxa"/>
              <w:bottom w:w="0" w:type="dxa"/>
              <w:right w:w="108" w:type="dxa"/>
            </w:tcMar>
            <w:vAlign w:val="center"/>
            <w:hideMark/>
          </w:tcPr>
          <w:p w14:paraId="6064275E"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hideMark/>
          </w:tcPr>
          <w:p w14:paraId="7D471956" w14:textId="6C64FB35" w:rsidR="00FD5CB3" w:rsidRPr="00045AA0" w:rsidRDefault="00E76E83" w:rsidP="00D73034">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1,</w:t>
            </w:r>
            <w:r w:rsidR="00FD5CB3" w:rsidRPr="00045AA0">
              <w:rPr>
                <w:rFonts w:ascii="Times New Roman" w:eastAsia="Times New Roman" w:hAnsi="Times New Roman" w:cs="Times New Roman"/>
                <w:b/>
                <w:bCs/>
                <w:color w:val="000000"/>
                <w:lang w:eastAsia="uk-UA"/>
              </w:rPr>
              <w:t>2</w:t>
            </w:r>
          </w:p>
        </w:tc>
      </w:tr>
      <w:tr w:rsidR="008562D7" w:rsidRPr="00D73034" w14:paraId="238455DC" w14:textId="77777777" w:rsidTr="006B02B1">
        <w:trPr>
          <w:gridAfter w:val="2"/>
          <w:wAfter w:w="21" w:type="dxa"/>
          <w:trHeight w:val="20"/>
        </w:trPr>
        <w:tc>
          <w:tcPr>
            <w:tcW w:w="1132" w:type="dxa"/>
            <w:tcMar>
              <w:top w:w="0" w:type="dxa"/>
              <w:left w:w="108" w:type="dxa"/>
              <w:bottom w:w="0" w:type="dxa"/>
              <w:right w:w="108" w:type="dxa"/>
            </w:tcMar>
            <w:vAlign w:val="center"/>
            <w:hideMark/>
          </w:tcPr>
          <w:p w14:paraId="4B4B6CEC"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ПР 2</w:t>
            </w:r>
          </w:p>
        </w:tc>
        <w:tc>
          <w:tcPr>
            <w:tcW w:w="4037" w:type="dxa"/>
            <w:gridSpan w:val="3"/>
            <w:shd w:val="clear" w:color="auto" w:fill="FFFFFF"/>
            <w:tcMar>
              <w:top w:w="0" w:type="dxa"/>
              <w:left w:w="108" w:type="dxa"/>
              <w:bottom w:w="0" w:type="dxa"/>
              <w:right w:w="108" w:type="dxa"/>
            </w:tcMar>
            <w:hideMark/>
          </w:tcPr>
          <w:p w14:paraId="279E8615" w14:textId="77777777" w:rsidR="00FD5CB3" w:rsidRPr="00045AA0" w:rsidRDefault="00FD5CB3" w:rsidP="00FD5CB3">
            <w:pPr>
              <w:spacing w:after="0" w:line="240" w:lineRule="auto"/>
              <w:rPr>
                <w:rFonts w:ascii="Times New Roman" w:eastAsia="Times New Roman" w:hAnsi="Times New Roman" w:cs="Times New Roman"/>
                <w:lang w:eastAsia="uk-UA"/>
              </w:rPr>
            </w:pPr>
            <w:r w:rsidRPr="00045AA0">
              <w:rPr>
                <w:rFonts w:ascii="Times New Roman" w:eastAsia="Times New Roman" w:hAnsi="Times New Roman" w:cs="Times New Roman"/>
                <w:lang w:eastAsia="uk-UA"/>
              </w:rPr>
              <w:t>Навчальна практика (ознайомлювальна)</w:t>
            </w:r>
          </w:p>
        </w:tc>
        <w:tc>
          <w:tcPr>
            <w:tcW w:w="1234" w:type="dxa"/>
            <w:gridSpan w:val="3"/>
            <w:shd w:val="clear" w:color="auto" w:fill="FFFFFF"/>
            <w:tcMar>
              <w:top w:w="0" w:type="dxa"/>
              <w:left w:w="108" w:type="dxa"/>
              <w:bottom w:w="0" w:type="dxa"/>
              <w:right w:w="108" w:type="dxa"/>
            </w:tcMar>
            <w:vAlign w:val="center"/>
            <w:hideMark/>
          </w:tcPr>
          <w:p w14:paraId="078AA022" w14:textId="637BB120" w:rsidR="00FD5CB3" w:rsidRPr="00045AA0" w:rsidRDefault="001617C6" w:rsidP="00D73034">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6</w:t>
            </w:r>
          </w:p>
        </w:tc>
        <w:tc>
          <w:tcPr>
            <w:tcW w:w="1049" w:type="dxa"/>
            <w:gridSpan w:val="3"/>
            <w:shd w:val="clear" w:color="auto" w:fill="FFFFFF"/>
            <w:tcMar>
              <w:top w:w="0" w:type="dxa"/>
              <w:left w:w="108" w:type="dxa"/>
              <w:bottom w:w="0" w:type="dxa"/>
              <w:right w:w="108" w:type="dxa"/>
            </w:tcMar>
            <w:vAlign w:val="center"/>
            <w:hideMark/>
          </w:tcPr>
          <w:p w14:paraId="6C2DFD49" w14:textId="79C90AD1" w:rsidR="00FD5CB3" w:rsidRPr="00045AA0" w:rsidRDefault="001617C6" w:rsidP="00D73034">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180</w:t>
            </w:r>
          </w:p>
        </w:tc>
        <w:tc>
          <w:tcPr>
            <w:tcW w:w="1179" w:type="dxa"/>
            <w:shd w:val="clear" w:color="auto" w:fill="FFFFFF"/>
            <w:tcMar>
              <w:top w:w="0" w:type="dxa"/>
              <w:left w:w="108" w:type="dxa"/>
              <w:bottom w:w="0" w:type="dxa"/>
              <w:right w:w="108" w:type="dxa"/>
            </w:tcMar>
            <w:vAlign w:val="center"/>
            <w:hideMark/>
          </w:tcPr>
          <w:p w14:paraId="3B5AB78E"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hideMark/>
          </w:tcPr>
          <w:p w14:paraId="22409AEE" w14:textId="593C52A8" w:rsidR="00FD5CB3" w:rsidRPr="00045AA0" w:rsidRDefault="00F21A01" w:rsidP="00D73034">
            <w:pPr>
              <w:spacing w:after="0" w:line="20" w:lineRule="atLeast"/>
              <w:jc w:val="center"/>
              <w:rPr>
                <w:rFonts w:ascii="Times New Roman" w:eastAsia="Times New Roman" w:hAnsi="Times New Roman" w:cs="Times New Roman"/>
                <w:lang w:eastAsia="uk-UA"/>
              </w:rPr>
            </w:pPr>
            <w:r w:rsidRPr="00F21A01">
              <w:rPr>
                <w:rFonts w:ascii="Times New Roman" w:eastAsia="Times New Roman" w:hAnsi="Times New Roman" w:cs="Times New Roman"/>
                <w:b/>
                <w:bCs/>
                <w:color w:val="000000"/>
                <w:highlight w:val="yellow"/>
                <w:lang w:eastAsia="uk-UA"/>
              </w:rPr>
              <w:t>3,</w:t>
            </w:r>
            <w:r w:rsidR="00FD5CB3" w:rsidRPr="00045AA0">
              <w:rPr>
                <w:rFonts w:ascii="Times New Roman" w:eastAsia="Times New Roman" w:hAnsi="Times New Roman" w:cs="Times New Roman"/>
                <w:b/>
                <w:bCs/>
                <w:color w:val="000000"/>
                <w:lang w:eastAsia="uk-UA"/>
              </w:rPr>
              <w:t>4</w:t>
            </w:r>
          </w:p>
        </w:tc>
      </w:tr>
      <w:tr w:rsidR="008562D7" w:rsidRPr="00D73034" w14:paraId="2A4C2905" w14:textId="77777777" w:rsidTr="006B02B1">
        <w:trPr>
          <w:gridAfter w:val="2"/>
          <w:wAfter w:w="21" w:type="dxa"/>
          <w:trHeight w:val="20"/>
        </w:trPr>
        <w:tc>
          <w:tcPr>
            <w:tcW w:w="1132" w:type="dxa"/>
            <w:tcMar>
              <w:top w:w="0" w:type="dxa"/>
              <w:left w:w="108" w:type="dxa"/>
              <w:bottom w:w="0" w:type="dxa"/>
              <w:right w:w="108" w:type="dxa"/>
            </w:tcMar>
            <w:vAlign w:val="center"/>
            <w:hideMark/>
          </w:tcPr>
          <w:p w14:paraId="26DE91A5"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ПР 3</w:t>
            </w:r>
          </w:p>
        </w:tc>
        <w:tc>
          <w:tcPr>
            <w:tcW w:w="4037" w:type="dxa"/>
            <w:gridSpan w:val="3"/>
            <w:shd w:val="clear" w:color="auto" w:fill="FFFFFF"/>
            <w:tcMar>
              <w:top w:w="0" w:type="dxa"/>
              <w:left w:w="108" w:type="dxa"/>
              <w:bottom w:w="0" w:type="dxa"/>
              <w:right w:w="108" w:type="dxa"/>
            </w:tcMar>
            <w:hideMark/>
          </w:tcPr>
          <w:p w14:paraId="43862DAC" w14:textId="77777777" w:rsidR="00FD5CB3" w:rsidRPr="00045AA0" w:rsidRDefault="00FD5CB3" w:rsidP="00FD5CB3">
            <w:pPr>
              <w:spacing w:after="0" w:line="240" w:lineRule="auto"/>
              <w:rPr>
                <w:rFonts w:ascii="Times New Roman" w:eastAsia="Times New Roman" w:hAnsi="Times New Roman" w:cs="Times New Roman"/>
                <w:lang w:eastAsia="uk-UA"/>
              </w:rPr>
            </w:pPr>
            <w:r w:rsidRPr="00045AA0">
              <w:rPr>
                <w:rFonts w:ascii="Times New Roman" w:eastAsia="Times New Roman" w:hAnsi="Times New Roman" w:cs="Times New Roman"/>
                <w:lang w:eastAsia="uk-UA"/>
              </w:rPr>
              <w:t>Виробнича (технологічна) практика</w:t>
            </w:r>
          </w:p>
        </w:tc>
        <w:tc>
          <w:tcPr>
            <w:tcW w:w="1234" w:type="dxa"/>
            <w:gridSpan w:val="3"/>
            <w:shd w:val="clear" w:color="auto" w:fill="FFFFFF"/>
            <w:tcMar>
              <w:top w:w="0" w:type="dxa"/>
              <w:left w:w="108" w:type="dxa"/>
              <w:bottom w:w="0" w:type="dxa"/>
              <w:right w:w="108" w:type="dxa"/>
            </w:tcMar>
            <w:vAlign w:val="center"/>
            <w:hideMark/>
          </w:tcPr>
          <w:p w14:paraId="0D930B4F"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6</w:t>
            </w:r>
          </w:p>
        </w:tc>
        <w:tc>
          <w:tcPr>
            <w:tcW w:w="1049" w:type="dxa"/>
            <w:gridSpan w:val="3"/>
            <w:shd w:val="clear" w:color="auto" w:fill="FFFFFF"/>
            <w:tcMar>
              <w:top w:w="0" w:type="dxa"/>
              <w:left w:w="108" w:type="dxa"/>
              <w:bottom w:w="0" w:type="dxa"/>
              <w:right w:w="108" w:type="dxa"/>
            </w:tcMar>
            <w:vAlign w:val="center"/>
            <w:hideMark/>
          </w:tcPr>
          <w:p w14:paraId="5D2597C9"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180</w:t>
            </w:r>
          </w:p>
        </w:tc>
        <w:tc>
          <w:tcPr>
            <w:tcW w:w="1179" w:type="dxa"/>
            <w:shd w:val="clear" w:color="auto" w:fill="FFFFFF"/>
            <w:tcMar>
              <w:top w:w="0" w:type="dxa"/>
              <w:left w:w="108" w:type="dxa"/>
              <w:bottom w:w="0" w:type="dxa"/>
              <w:right w:w="108" w:type="dxa"/>
            </w:tcMar>
            <w:vAlign w:val="center"/>
            <w:hideMark/>
          </w:tcPr>
          <w:p w14:paraId="063CDBCE"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hideMark/>
          </w:tcPr>
          <w:p w14:paraId="67C922E2" w14:textId="63F510C1" w:rsidR="00FD5CB3" w:rsidRPr="00045AA0" w:rsidRDefault="00F21A01" w:rsidP="00D73034">
            <w:pPr>
              <w:spacing w:after="0" w:line="20" w:lineRule="atLeast"/>
              <w:jc w:val="center"/>
              <w:rPr>
                <w:rFonts w:ascii="Times New Roman" w:eastAsia="Times New Roman" w:hAnsi="Times New Roman" w:cs="Times New Roman"/>
                <w:lang w:eastAsia="uk-UA"/>
              </w:rPr>
            </w:pPr>
            <w:r w:rsidRPr="00F21A01">
              <w:rPr>
                <w:rFonts w:ascii="Times New Roman" w:eastAsia="Times New Roman" w:hAnsi="Times New Roman" w:cs="Times New Roman"/>
                <w:b/>
                <w:bCs/>
                <w:color w:val="000000"/>
                <w:highlight w:val="yellow"/>
                <w:lang w:eastAsia="uk-UA"/>
              </w:rPr>
              <w:t>5,</w:t>
            </w:r>
            <w:r w:rsidR="00FD5CB3" w:rsidRPr="00045AA0">
              <w:rPr>
                <w:rFonts w:ascii="Times New Roman" w:eastAsia="Times New Roman" w:hAnsi="Times New Roman" w:cs="Times New Roman"/>
                <w:b/>
                <w:bCs/>
                <w:color w:val="000000"/>
                <w:lang w:eastAsia="uk-UA"/>
              </w:rPr>
              <w:t>6</w:t>
            </w:r>
          </w:p>
        </w:tc>
      </w:tr>
      <w:tr w:rsidR="008562D7" w:rsidRPr="00D73034" w14:paraId="2C13117E" w14:textId="77777777" w:rsidTr="006B02B1">
        <w:trPr>
          <w:gridAfter w:val="2"/>
          <w:wAfter w:w="21" w:type="dxa"/>
          <w:trHeight w:val="20"/>
        </w:trPr>
        <w:tc>
          <w:tcPr>
            <w:tcW w:w="1132" w:type="dxa"/>
            <w:tcMar>
              <w:top w:w="0" w:type="dxa"/>
              <w:left w:w="108" w:type="dxa"/>
              <w:bottom w:w="0" w:type="dxa"/>
              <w:right w:w="108" w:type="dxa"/>
            </w:tcMar>
            <w:vAlign w:val="center"/>
            <w:hideMark/>
          </w:tcPr>
          <w:p w14:paraId="46CE7464"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ПР 4</w:t>
            </w:r>
          </w:p>
        </w:tc>
        <w:tc>
          <w:tcPr>
            <w:tcW w:w="4037" w:type="dxa"/>
            <w:gridSpan w:val="3"/>
            <w:shd w:val="clear" w:color="auto" w:fill="FFFFFF"/>
            <w:tcMar>
              <w:top w:w="0" w:type="dxa"/>
              <w:left w:w="108" w:type="dxa"/>
              <w:bottom w:w="0" w:type="dxa"/>
              <w:right w:w="108" w:type="dxa"/>
            </w:tcMar>
            <w:hideMark/>
          </w:tcPr>
          <w:p w14:paraId="7953F66B" w14:textId="77777777" w:rsidR="00FD5CB3" w:rsidRPr="00045AA0" w:rsidRDefault="00FD5CB3" w:rsidP="00FD5CB3">
            <w:pPr>
              <w:spacing w:after="0" w:line="240" w:lineRule="auto"/>
              <w:rPr>
                <w:rFonts w:ascii="Times New Roman" w:eastAsia="Times New Roman" w:hAnsi="Times New Roman" w:cs="Times New Roman"/>
                <w:lang w:eastAsia="uk-UA"/>
              </w:rPr>
            </w:pPr>
            <w:r w:rsidRPr="00045AA0">
              <w:rPr>
                <w:rFonts w:ascii="Times New Roman" w:eastAsia="Times New Roman" w:hAnsi="Times New Roman" w:cs="Times New Roman"/>
                <w:lang w:eastAsia="uk-UA"/>
              </w:rPr>
              <w:t>Виробнича (економічна) практика</w:t>
            </w:r>
          </w:p>
        </w:tc>
        <w:tc>
          <w:tcPr>
            <w:tcW w:w="1234" w:type="dxa"/>
            <w:gridSpan w:val="3"/>
            <w:shd w:val="clear" w:color="auto" w:fill="FFFFFF"/>
            <w:tcMar>
              <w:top w:w="0" w:type="dxa"/>
              <w:left w:w="108" w:type="dxa"/>
              <w:bottom w:w="0" w:type="dxa"/>
              <w:right w:w="108" w:type="dxa"/>
            </w:tcMar>
            <w:vAlign w:val="center"/>
            <w:hideMark/>
          </w:tcPr>
          <w:p w14:paraId="25215BC3"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9</w:t>
            </w:r>
          </w:p>
        </w:tc>
        <w:tc>
          <w:tcPr>
            <w:tcW w:w="1049" w:type="dxa"/>
            <w:gridSpan w:val="3"/>
            <w:shd w:val="clear" w:color="auto" w:fill="FFFFFF"/>
            <w:tcMar>
              <w:top w:w="0" w:type="dxa"/>
              <w:left w:w="108" w:type="dxa"/>
              <w:bottom w:w="0" w:type="dxa"/>
              <w:right w:w="108" w:type="dxa"/>
            </w:tcMar>
            <w:vAlign w:val="center"/>
            <w:hideMark/>
          </w:tcPr>
          <w:p w14:paraId="0BCA091B" w14:textId="3A9EAE0C" w:rsidR="00FD5CB3" w:rsidRPr="00045AA0" w:rsidRDefault="001617C6" w:rsidP="00D73034">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180</w:t>
            </w:r>
          </w:p>
        </w:tc>
        <w:tc>
          <w:tcPr>
            <w:tcW w:w="1179" w:type="dxa"/>
            <w:shd w:val="clear" w:color="auto" w:fill="FFFFFF"/>
            <w:tcMar>
              <w:top w:w="0" w:type="dxa"/>
              <w:left w:w="108" w:type="dxa"/>
              <w:bottom w:w="0" w:type="dxa"/>
              <w:right w:w="108" w:type="dxa"/>
            </w:tcMar>
            <w:vAlign w:val="center"/>
            <w:hideMark/>
          </w:tcPr>
          <w:p w14:paraId="60CC0C4D"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hideMark/>
          </w:tcPr>
          <w:p w14:paraId="0F00C85B" w14:textId="53811CE3" w:rsidR="00FD5CB3" w:rsidRPr="00045AA0" w:rsidRDefault="00F21A01" w:rsidP="00D73034">
            <w:pPr>
              <w:spacing w:after="0" w:line="20" w:lineRule="atLeast"/>
              <w:jc w:val="center"/>
              <w:rPr>
                <w:rFonts w:ascii="Times New Roman" w:eastAsia="Times New Roman" w:hAnsi="Times New Roman" w:cs="Times New Roman"/>
                <w:lang w:eastAsia="uk-UA"/>
              </w:rPr>
            </w:pPr>
            <w:r w:rsidRPr="00F21A01">
              <w:rPr>
                <w:rFonts w:ascii="Times New Roman" w:eastAsia="Times New Roman" w:hAnsi="Times New Roman" w:cs="Times New Roman"/>
                <w:b/>
                <w:bCs/>
                <w:color w:val="000000"/>
                <w:highlight w:val="yellow"/>
                <w:lang w:eastAsia="uk-UA"/>
              </w:rPr>
              <w:t>7,</w:t>
            </w:r>
            <w:r w:rsidR="00FD5CB3" w:rsidRPr="00045AA0">
              <w:rPr>
                <w:rFonts w:ascii="Times New Roman" w:eastAsia="Times New Roman" w:hAnsi="Times New Roman" w:cs="Times New Roman"/>
                <w:b/>
                <w:bCs/>
                <w:color w:val="000000"/>
                <w:lang w:eastAsia="uk-UA"/>
              </w:rPr>
              <w:t>8</w:t>
            </w:r>
          </w:p>
        </w:tc>
      </w:tr>
      <w:tr w:rsidR="008562D7" w:rsidRPr="00D73034" w14:paraId="48BD6239" w14:textId="77777777" w:rsidTr="006B02B1">
        <w:trPr>
          <w:gridAfter w:val="2"/>
          <w:wAfter w:w="21" w:type="dxa"/>
          <w:trHeight w:val="20"/>
        </w:trPr>
        <w:tc>
          <w:tcPr>
            <w:tcW w:w="1132" w:type="dxa"/>
            <w:tcMar>
              <w:top w:w="0" w:type="dxa"/>
              <w:left w:w="108" w:type="dxa"/>
              <w:bottom w:w="0" w:type="dxa"/>
              <w:right w:w="108" w:type="dxa"/>
            </w:tcMar>
          </w:tcPr>
          <w:p w14:paraId="7292DEB8" w14:textId="77777777" w:rsidR="00FD5CB3" w:rsidRPr="00045AA0" w:rsidRDefault="00FD5CB3" w:rsidP="00D73034">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БВП</w:t>
            </w:r>
          </w:p>
        </w:tc>
        <w:tc>
          <w:tcPr>
            <w:tcW w:w="4037" w:type="dxa"/>
            <w:gridSpan w:val="3"/>
            <w:shd w:val="clear" w:color="auto" w:fill="FFFFFF"/>
            <w:tcMar>
              <w:top w:w="0" w:type="dxa"/>
              <w:left w:w="108" w:type="dxa"/>
              <w:bottom w:w="0" w:type="dxa"/>
              <w:right w:w="108" w:type="dxa"/>
            </w:tcMar>
          </w:tcPr>
          <w:p w14:paraId="077731C8" w14:textId="77777777" w:rsidR="00FD5CB3" w:rsidRPr="00045AA0" w:rsidRDefault="00FD5CB3" w:rsidP="00D73034">
            <w:pPr>
              <w:spacing w:after="0" w:line="20" w:lineRule="atLeast"/>
              <w:rPr>
                <w:rFonts w:ascii="Times New Roman" w:eastAsia="Times New Roman" w:hAnsi="Times New Roman" w:cs="Times New Roman"/>
                <w:b/>
                <w:bCs/>
                <w:color w:val="000000"/>
                <w:lang w:eastAsia="uk-UA"/>
              </w:rPr>
            </w:pPr>
            <w:r w:rsidRPr="00045AA0">
              <w:rPr>
                <w:rFonts w:ascii="Times New Roman" w:eastAsia="Times New Roman" w:hAnsi="Times New Roman" w:cs="Times New Roman"/>
                <w:lang w:eastAsia="uk-UA"/>
              </w:rPr>
              <w:t>Базова загальновійськова підготовка (практична підготовка) - 7 кредитів ЄКТС у канікулярний період*</w:t>
            </w:r>
          </w:p>
        </w:tc>
        <w:tc>
          <w:tcPr>
            <w:tcW w:w="1234" w:type="dxa"/>
            <w:gridSpan w:val="3"/>
            <w:tcMar>
              <w:top w:w="0" w:type="dxa"/>
              <w:left w:w="108" w:type="dxa"/>
              <w:bottom w:w="0" w:type="dxa"/>
              <w:right w:w="108" w:type="dxa"/>
            </w:tcMar>
            <w:vAlign w:val="center"/>
          </w:tcPr>
          <w:p w14:paraId="02BD7FBB" w14:textId="77777777" w:rsidR="00FD5CB3" w:rsidRPr="00045AA0" w:rsidRDefault="00FD5CB3" w:rsidP="00D73034">
            <w:pPr>
              <w:spacing w:after="0" w:line="20" w:lineRule="atLeast"/>
              <w:jc w:val="center"/>
              <w:rPr>
                <w:rFonts w:ascii="Times New Roman" w:eastAsia="Times New Roman" w:hAnsi="Times New Roman" w:cs="Times New Roman"/>
                <w:b/>
                <w:bCs/>
                <w:color w:val="000000"/>
                <w:lang w:eastAsia="uk-UA"/>
              </w:rPr>
            </w:pPr>
          </w:p>
        </w:tc>
        <w:tc>
          <w:tcPr>
            <w:tcW w:w="1049" w:type="dxa"/>
            <w:gridSpan w:val="3"/>
            <w:tcMar>
              <w:top w:w="0" w:type="dxa"/>
              <w:left w:w="108" w:type="dxa"/>
              <w:bottom w:w="0" w:type="dxa"/>
              <w:right w:w="108" w:type="dxa"/>
            </w:tcMar>
            <w:vAlign w:val="center"/>
          </w:tcPr>
          <w:p w14:paraId="3AD9D3A5" w14:textId="77777777" w:rsidR="00FD5CB3" w:rsidRPr="00045AA0" w:rsidRDefault="00FD5CB3" w:rsidP="00D73034">
            <w:pPr>
              <w:spacing w:after="0" w:line="20" w:lineRule="atLeast"/>
              <w:jc w:val="center"/>
              <w:rPr>
                <w:rFonts w:ascii="Times New Roman" w:eastAsia="Times New Roman" w:hAnsi="Times New Roman" w:cs="Times New Roman"/>
                <w:b/>
                <w:bCs/>
                <w:color w:val="000000"/>
                <w:lang w:eastAsia="uk-UA"/>
              </w:rPr>
            </w:pPr>
          </w:p>
        </w:tc>
        <w:tc>
          <w:tcPr>
            <w:tcW w:w="1179" w:type="dxa"/>
            <w:tcMar>
              <w:top w:w="0" w:type="dxa"/>
              <w:left w:w="108" w:type="dxa"/>
              <w:bottom w:w="0" w:type="dxa"/>
              <w:right w:w="108" w:type="dxa"/>
            </w:tcMar>
            <w:vAlign w:val="center"/>
          </w:tcPr>
          <w:p w14:paraId="519928F3" w14:textId="77777777" w:rsidR="00FD5CB3" w:rsidRPr="00045AA0" w:rsidRDefault="00FD5CB3" w:rsidP="00D73034">
            <w:pPr>
              <w:spacing w:after="0" w:line="20" w:lineRule="atLeast"/>
              <w:jc w:val="center"/>
              <w:rPr>
                <w:rFonts w:ascii="Times New Roman" w:eastAsia="Times New Roman" w:hAnsi="Times New Roman" w:cs="Times New Roman"/>
                <w:color w:val="000000"/>
                <w:lang w:eastAsia="uk-UA"/>
              </w:rPr>
            </w:pPr>
          </w:p>
        </w:tc>
        <w:tc>
          <w:tcPr>
            <w:tcW w:w="1398" w:type="dxa"/>
            <w:gridSpan w:val="3"/>
            <w:tcMar>
              <w:top w:w="0" w:type="dxa"/>
              <w:left w:w="108" w:type="dxa"/>
              <w:bottom w:w="0" w:type="dxa"/>
              <w:right w:w="108" w:type="dxa"/>
            </w:tcMar>
            <w:vAlign w:val="center"/>
          </w:tcPr>
          <w:p w14:paraId="7BC4D21B" w14:textId="77777777" w:rsidR="00FD5CB3" w:rsidRPr="00045AA0" w:rsidRDefault="00FD5CB3" w:rsidP="00D73034">
            <w:pPr>
              <w:spacing w:after="0" w:line="20" w:lineRule="atLeast"/>
              <w:jc w:val="center"/>
              <w:rPr>
                <w:rFonts w:ascii="Times New Roman" w:eastAsia="Times New Roman" w:hAnsi="Times New Roman" w:cs="Times New Roman"/>
                <w:b/>
                <w:bCs/>
                <w:color w:val="000000"/>
                <w:lang w:eastAsia="uk-UA"/>
              </w:rPr>
            </w:pPr>
          </w:p>
        </w:tc>
      </w:tr>
      <w:tr w:rsidR="008562D7" w:rsidRPr="005834E0" w14:paraId="7CAAA34B" w14:textId="77777777" w:rsidTr="006B02B1">
        <w:trPr>
          <w:gridAfter w:val="2"/>
          <w:wAfter w:w="21" w:type="dxa"/>
          <w:trHeight w:val="20"/>
        </w:trPr>
        <w:tc>
          <w:tcPr>
            <w:tcW w:w="1132" w:type="dxa"/>
            <w:tcMar>
              <w:top w:w="0" w:type="dxa"/>
              <w:left w:w="108" w:type="dxa"/>
              <w:bottom w:w="0" w:type="dxa"/>
              <w:right w:w="108" w:type="dxa"/>
            </w:tcMar>
            <w:hideMark/>
          </w:tcPr>
          <w:p w14:paraId="246E0DD5"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 </w:t>
            </w:r>
          </w:p>
        </w:tc>
        <w:tc>
          <w:tcPr>
            <w:tcW w:w="4037" w:type="dxa"/>
            <w:gridSpan w:val="3"/>
            <w:shd w:val="clear" w:color="auto" w:fill="FFFFFF"/>
            <w:tcMar>
              <w:top w:w="0" w:type="dxa"/>
              <w:left w:w="108" w:type="dxa"/>
              <w:bottom w:w="0" w:type="dxa"/>
              <w:right w:w="108" w:type="dxa"/>
            </w:tcMar>
            <w:hideMark/>
          </w:tcPr>
          <w:p w14:paraId="2D157826" w14:textId="77777777" w:rsidR="00FD5CB3" w:rsidRPr="00045AA0" w:rsidRDefault="00FD5CB3" w:rsidP="00D73034">
            <w:pPr>
              <w:spacing w:after="0" w:line="20" w:lineRule="atLeast"/>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Комплексний атестаційний екзамен</w:t>
            </w:r>
          </w:p>
        </w:tc>
        <w:tc>
          <w:tcPr>
            <w:tcW w:w="1234" w:type="dxa"/>
            <w:gridSpan w:val="3"/>
            <w:tcMar>
              <w:top w:w="0" w:type="dxa"/>
              <w:left w:w="108" w:type="dxa"/>
              <w:bottom w:w="0" w:type="dxa"/>
              <w:right w:w="108" w:type="dxa"/>
            </w:tcMar>
            <w:vAlign w:val="center"/>
            <w:hideMark/>
          </w:tcPr>
          <w:p w14:paraId="2BAF267E"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2</w:t>
            </w:r>
          </w:p>
        </w:tc>
        <w:tc>
          <w:tcPr>
            <w:tcW w:w="1049" w:type="dxa"/>
            <w:gridSpan w:val="3"/>
            <w:tcMar>
              <w:top w:w="0" w:type="dxa"/>
              <w:left w:w="108" w:type="dxa"/>
              <w:bottom w:w="0" w:type="dxa"/>
              <w:right w:w="108" w:type="dxa"/>
            </w:tcMar>
            <w:vAlign w:val="center"/>
            <w:hideMark/>
          </w:tcPr>
          <w:p w14:paraId="79647DB2"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60</w:t>
            </w:r>
          </w:p>
        </w:tc>
        <w:tc>
          <w:tcPr>
            <w:tcW w:w="1179" w:type="dxa"/>
            <w:tcMar>
              <w:top w:w="0" w:type="dxa"/>
              <w:left w:w="108" w:type="dxa"/>
              <w:bottom w:w="0" w:type="dxa"/>
              <w:right w:w="108" w:type="dxa"/>
            </w:tcMar>
            <w:vAlign w:val="center"/>
            <w:hideMark/>
          </w:tcPr>
          <w:p w14:paraId="1F371246"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1EC4BD9B"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8</w:t>
            </w:r>
          </w:p>
        </w:tc>
      </w:tr>
      <w:tr w:rsidR="00CC65BD" w:rsidRPr="00D73034" w14:paraId="4696430A" w14:textId="77777777" w:rsidTr="006B02B1">
        <w:trPr>
          <w:gridAfter w:val="2"/>
          <w:wAfter w:w="21" w:type="dxa"/>
          <w:trHeight w:val="20"/>
        </w:trPr>
        <w:tc>
          <w:tcPr>
            <w:tcW w:w="5169" w:type="dxa"/>
            <w:gridSpan w:val="4"/>
            <w:shd w:val="clear" w:color="auto" w:fill="CCECFF"/>
            <w:tcMar>
              <w:top w:w="0" w:type="dxa"/>
              <w:left w:w="108" w:type="dxa"/>
              <w:bottom w:w="0" w:type="dxa"/>
              <w:right w:w="108" w:type="dxa"/>
            </w:tcMar>
            <w:vAlign w:val="center"/>
            <w:hideMark/>
          </w:tcPr>
          <w:p w14:paraId="39477918" w14:textId="77777777" w:rsidR="00B8513B" w:rsidRPr="00045AA0" w:rsidRDefault="00B8513B" w:rsidP="00271554">
            <w:pPr>
              <w:spacing w:after="0" w:line="20" w:lineRule="atLeast"/>
              <w:rPr>
                <w:rFonts w:ascii="Times New Roman" w:eastAsia="Times New Roman" w:hAnsi="Times New Roman" w:cs="Times New Roman"/>
                <w:lang w:eastAsia="uk-UA"/>
              </w:rPr>
            </w:pPr>
            <w:r w:rsidRPr="00045AA0">
              <w:rPr>
                <w:rFonts w:ascii="Times New Roman" w:eastAsia="Times New Roman" w:hAnsi="Times New Roman" w:cs="Times New Roman"/>
                <w:b/>
                <w:bCs/>
                <w:color w:val="002060"/>
                <w:lang w:eastAsia="uk-UA"/>
              </w:rPr>
              <w:t>Всього ОК за циклом професійної підготовки</w:t>
            </w:r>
          </w:p>
        </w:tc>
        <w:tc>
          <w:tcPr>
            <w:tcW w:w="1234" w:type="dxa"/>
            <w:gridSpan w:val="3"/>
            <w:shd w:val="clear" w:color="auto" w:fill="CCECFF"/>
            <w:tcMar>
              <w:top w:w="0" w:type="dxa"/>
              <w:left w:w="108" w:type="dxa"/>
              <w:bottom w:w="0" w:type="dxa"/>
              <w:right w:w="108" w:type="dxa"/>
            </w:tcMar>
            <w:vAlign w:val="center"/>
            <w:hideMark/>
          </w:tcPr>
          <w:p w14:paraId="05FD6983" w14:textId="61C63F91" w:rsidR="00B8513B" w:rsidRPr="00045AA0" w:rsidRDefault="00B8513B" w:rsidP="001A57B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2060"/>
                <w:lang w:eastAsia="uk-UA"/>
              </w:rPr>
              <w:t>12</w:t>
            </w:r>
            <w:r>
              <w:rPr>
                <w:rFonts w:ascii="Times New Roman" w:eastAsia="Times New Roman" w:hAnsi="Times New Roman" w:cs="Times New Roman"/>
                <w:b/>
                <w:bCs/>
                <w:color w:val="002060"/>
                <w:lang w:eastAsia="uk-UA"/>
              </w:rPr>
              <w:t>5</w:t>
            </w:r>
          </w:p>
        </w:tc>
        <w:tc>
          <w:tcPr>
            <w:tcW w:w="1049" w:type="dxa"/>
            <w:gridSpan w:val="3"/>
            <w:shd w:val="clear" w:color="auto" w:fill="CCECFF"/>
            <w:tcMar>
              <w:top w:w="0" w:type="dxa"/>
              <w:left w:w="108" w:type="dxa"/>
              <w:bottom w:w="0" w:type="dxa"/>
              <w:right w:w="108" w:type="dxa"/>
            </w:tcMar>
            <w:vAlign w:val="center"/>
            <w:hideMark/>
          </w:tcPr>
          <w:p w14:paraId="65C56742" w14:textId="725B4967" w:rsidR="00B8513B" w:rsidRPr="00045AA0" w:rsidRDefault="004F2BD5" w:rsidP="001A57B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2060"/>
                <w:lang w:eastAsia="uk-UA"/>
              </w:rPr>
              <w:t>3 75</w:t>
            </w:r>
            <w:r w:rsidR="00B8513B" w:rsidRPr="00045AA0">
              <w:rPr>
                <w:rFonts w:ascii="Times New Roman" w:eastAsia="Times New Roman" w:hAnsi="Times New Roman" w:cs="Times New Roman"/>
                <w:b/>
                <w:bCs/>
                <w:color w:val="002060"/>
                <w:lang w:eastAsia="uk-UA"/>
              </w:rPr>
              <w:t>0</w:t>
            </w:r>
          </w:p>
        </w:tc>
        <w:tc>
          <w:tcPr>
            <w:tcW w:w="2577" w:type="dxa"/>
            <w:gridSpan w:val="4"/>
            <w:shd w:val="clear" w:color="auto" w:fill="CCECFF"/>
            <w:tcMar>
              <w:top w:w="0" w:type="dxa"/>
              <w:left w:w="108" w:type="dxa"/>
              <w:bottom w:w="0" w:type="dxa"/>
              <w:right w:w="108" w:type="dxa"/>
            </w:tcMar>
            <w:vAlign w:val="center"/>
            <w:hideMark/>
          </w:tcPr>
          <w:p w14:paraId="6117304F" w14:textId="382A1345" w:rsidR="00B8513B" w:rsidRPr="00045AA0" w:rsidRDefault="00B8513B" w:rsidP="00B06BAC">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2060"/>
                <w:lang w:eastAsia="uk-UA"/>
              </w:rPr>
              <w:t>3</w:t>
            </w:r>
            <w:r w:rsidR="00B06BAC">
              <w:rPr>
                <w:rFonts w:ascii="Times New Roman" w:eastAsia="Times New Roman" w:hAnsi="Times New Roman" w:cs="Times New Roman"/>
                <w:b/>
                <w:bCs/>
                <w:color w:val="002060"/>
                <w:lang w:eastAsia="uk-UA"/>
              </w:rPr>
              <w:t>4</w:t>
            </w:r>
          </w:p>
        </w:tc>
      </w:tr>
      <w:tr w:rsidR="00FD5CB3" w:rsidRPr="00D73034" w14:paraId="671CD939" w14:textId="77777777" w:rsidTr="006B02B1">
        <w:trPr>
          <w:trHeight w:val="20"/>
        </w:trPr>
        <w:tc>
          <w:tcPr>
            <w:tcW w:w="10050" w:type="dxa"/>
            <w:gridSpan w:val="16"/>
            <w:tcMar>
              <w:top w:w="0" w:type="dxa"/>
              <w:left w:w="108" w:type="dxa"/>
              <w:bottom w:w="0" w:type="dxa"/>
              <w:right w:w="108" w:type="dxa"/>
            </w:tcMar>
            <w:vAlign w:val="center"/>
            <w:hideMark/>
          </w:tcPr>
          <w:p w14:paraId="0D96A3F6"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 xml:space="preserve">2.2. </w:t>
            </w:r>
            <w:r w:rsidRPr="00D73034">
              <w:rPr>
                <w:rFonts w:ascii="Times New Roman" w:eastAsia="Times New Roman" w:hAnsi="Times New Roman" w:cs="Times New Roman"/>
                <w:b/>
                <w:bCs/>
                <w:color w:val="000000"/>
                <w:sz w:val="24"/>
                <w:szCs w:val="24"/>
                <w:lang w:eastAsia="uk-UA"/>
              </w:rPr>
              <w:t>Вибіркові компоненти освітньої програми</w:t>
            </w:r>
          </w:p>
        </w:tc>
      </w:tr>
      <w:tr w:rsidR="00CC65BD" w:rsidRPr="00D73034" w14:paraId="1E08302D" w14:textId="77777777" w:rsidTr="006B02B1">
        <w:trPr>
          <w:gridAfter w:val="2"/>
          <w:wAfter w:w="21" w:type="dxa"/>
          <w:trHeight w:val="20"/>
        </w:trPr>
        <w:tc>
          <w:tcPr>
            <w:tcW w:w="5169" w:type="dxa"/>
            <w:gridSpan w:val="4"/>
            <w:shd w:val="clear" w:color="auto" w:fill="CCFFCC"/>
            <w:tcMar>
              <w:top w:w="0" w:type="dxa"/>
              <w:left w:w="108" w:type="dxa"/>
              <w:bottom w:w="0" w:type="dxa"/>
              <w:right w:w="108" w:type="dxa"/>
            </w:tcMar>
            <w:vAlign w:val="center"/>
            <w:hideMark/>
          </w:tcPr>
          <w:p w14:paraId="58C65D23" w14:textId="77777777" w:rsidR="00B8513B" w:rsidRPr="00D73034" w:rsidRDefault="00B8513B" w:rsidP="00D73034">
            <w:pPr>
              <w:spacing w:after="0" w:line="20" w:lineRule="atLeast"/>
              <w:jc w:val="righ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Всього ВК за циклом професійної підготовки</w:t>
            </w:r>
          </w:p>
        </w:tc>
        <w:tc>
          <w:tcPr>
            <w:tcW w:w="1234" w:type="dxa"/>
            <w:gridSpan w:val="3"/>
            <w:shd w:val="clear" w:color="auto" w:fill="CCFFCC"/>
            <w:tcMar>
              <w:top w:w="0" w:type="dxa"/>
              <w:left w:w="108" w:type="dxa"/>
              <w:bottom w:w="0" w:type="dxa"/>
              <w:right w:w="108" w:type="dxa"/>
            </w:tcMar>
            <w:vAlign w:val="center"/>
            <w:hideMark/>
          </w:tcPr>
          <w:p w14:paraId="4CEFE41A" w14:textId="77777777" w:rsidR="00B8513B" w:rsidRPr="00D73034" w:rsidRDefault="00B8513B"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40</w:t>
            </w:r>
          </w:p>
        </w:tc>
        <w:tc>
          <w:tcPr>
            <w:tcW w:w="1049" w:type="dxa"/>
            <w:gridSpan w:val="3"/>
            <w:shd w:val="clear" w:color="auto" w:fill="CCFFCC"/>
            <w:tcMar>
              <w:top w:w="0" w:type="dxa"/>
              <w:left w:w="108" w:type="dxa"/>
              <w:bottom w:w="0" w:type="dxa"/>
              <w:right w:w="108" w:type="dxa"/>
            </w:tcMar>
            <w:vAlign w:val="center"/>
            <w:hideMark/>
          </w:tcPr>
          <w:p w14:paraId="2A0E91DD" w14:textId="77777777" w:rsidR="00B8513B" w:rsidRPr="00D73034" w:rsidRDefault="00B8513B"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1 200</w:t>
            </w:r>
          </w:p>
        </w:tc>
        <w:tc>
          <w:tcPr>
            <w:tcW w:w="2577" w:type="dxa"/>
            <w:gridSpan w:val="4"/>
            <w:shd w:val="clear" w:color="auto" w:fill="CCFFCC"/>
            <w:tcMar>
              <w:top w:w="0" w:type="dxa"/>
              <w:left w:w="108" w:type="dxa"/>
              <w:bottom w:w="0" w:type="dxa"/>
              <w:right w:w="108" w:type="dxa"/>
            </w:tcMar>
            <w:vAlign w:val="center"/>
            <w:hideMark/>
          </w:tcPr>
          <w:p w14:paraId="0BFE8BA7" w14:textId="2B2CCCC1" w:rsidR="00B8513B" w:rsidRPr="00D73034" w:rsidRDefault="00B8513B"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8</w:t>
            </w:r>
          </w:p>
        </w:tc>
      </w:tr>
      <w:tr w:rsidR="008562D7" w:rsidRPr="00D73034" w14:paraId="2BF463AA" w14:textId="77777777" w:rsidTr="006B02B1">
        <w:trPr>
          <w:gridAfter w:val="2"/>
          <w:wAfter w:w="21" w:type="dxa"/>
          <w:trHeight w:val="20"/>
        </w:trPr>
        <w:tc>
          <w:tcPr>
            <w:tcW w:w="1132" w:type="dxa"/>
            <w:shd w:val="clear" w:color="auto" w:fill="FFFFFF"/>
            <w:tcMar>
              <w:top w:w="0" w:type="dxa"/>
              <w:left w:w="108" w:type="dxa"/>
              <w:bottom w:w="0" w:type="dxa"/>
              <w:right w:w="108" w:type="dxa"/>
            </w:tcMar>
            <w:vAlign w:val="center"/>
            <w:hideMark/>
          </w:tcPr>
          <w:p w14:paraId="3B2CF049"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 2.1</w:t>
            </w:r>
          </w:p>
        </w:tc>
        <w:tc>
          <w:tcPr>
            <w:tcW w:w="4037" w:type="dxa"/>
            <w:gridSpan w:val="3"/>
            <w:vMerge w:val="restart"/>
            <w:tcMar>
              <w:top w:w="0" w:type="dxa"/>
              <w:left w:w="108" w:type="dxa"/>
              <w:bottom w:w="0" w:type="dxa"/>
              <w:right w:w="108" w:type="dxa"/>
            </w:tcMar>
            <w:vAlign w:val="center"/>
            <w:hideMark/>
          </w:tcPr>
          <w:p w14:paraId="460AF45D"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Дисципліни вільного вибору студентів із загальноуніверситетського каталогу дисциплін професійної підготовки</w:t>
            </w:r>
          </w:p>
        </w:tc>
        <w:tc>
          <w:tcPr>
            <w:tcW w:w="1234" w:type="dxa"/>
            <w:gridSpan w:val="3"/>
            <w:shd w:val="clear" w:color="auto" w:fill="FFFFFF"/>
            <w:tcMar>
              <w:top w:w="0" w:type="dxa"/>
              <w:left w:w="108" w:type="dxa"/>
              <w:bottom w:w="0" w:type="dxa"/>
              <w:right w:w="108" w:type="dxa"/>
            </w:tcMar>
            <w:vAlign w:val="center"/>
            <w:hideMark/>
          </w:tcPr>
          <w:p w14:paraId="2D4D7771"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5</w:t>
            </w:r>
          </w:p>
        </w:tc>
        <w:tc>
          <w:tcPr>
            <w:tcW w:w="1049" w:type="dxa"/>
            <w:gridSpan w:val="3"/>
            <w:shd w:val="clear" w:color="auto" w:fill="FFFFFF"/>
            <w:tcMar>
              <w:top w:w="0" w:type="dxa"/>
              <w:left w:w="108" w:type="dxa"/>
              <w:bottom w:w="0" w:type="dxa"/>
              <w:right w:w="108" w:type="dxa"/>
            </w:tcMar>
            <w:hideMark/>
          </w:tcPr>
          <w:p w14:paraId="0FEBF3DC"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150</w:t>
            </w:r>
          </w:p>
        </w:tc>
        <w:tc>
          <w:tcPr>
            <w:tcW w:w="1179" w:type="dxa"/>
            <w:shd w:val="clear" w:color="auto" w:fill="FFFFFF"/>
            <w:tcMar>
              <w:top w:w="0" w:type="dxa"/>
              <w:left w:w="108" w:type="dxa"/>
              <w:bottom w:w="0" w:type="dxa"/>
              <w:right w:w="108" w:type="dxa"/>
            </w:tcMar>
            <w:vAlign w:val="center"/>
            <w:hideMark/>
          </w:tcPr>
          <w:p w14:paraId="69F6EF2C"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w:t>
            </w:r>
          </w:p>
        </w:tc>
        <w:tc>
          <w:tcPr>
            <w:tcW w:w="1398" w:type="dxa"/>
            <w:gridSpan w:val="3"/>
            <w:tcMar>
              <w:top w:w="0" w:type="dxa"/>
              <w:left w:w="108" w:type="dxa"/>
              <w:bottom w:w="0" w:type="dxa"/>
              <w:right w:w="108" w:type="dxa"/>
            </w:tcMar>
            <w:vAlign w:val="center"/>
            <w:hideMark/>
          </w:tcPr>
          <w:p w14:paraId="41426A4A" w14:textId="1501BA1A" w:rsidR="00FD5CB3" w:rsidRPr="00D73034" w:rsidRDefault="00C82291"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4</w:t>
            </w:r>
          </w:p>
        </w:tc>
      </w:tr>
      <w:tr w:rsidR="008562D7" w:rsidRPr="00D73034" w14:paraId="75E2383D" w14:textId="77777777" w:rsidTr="006B02B1">
        <w:trPr>
          <w:gridAfter w:val="2"/>
          <w:wAfter w:w="21" w:type="dxa"/>
          <w:trHeight w:val="20"/>
        </w:trPr>
        <w:tc>
          <w:tcPr>
            <w:tcW w:w="1132" w:type="dxa"/>
            <w:shd w:val="clear" w:color="auto" w:fill="FFFFFF"/>
            <w:tcMar>
              <w:top w:w="0" w:type="dxa"/>
              <w:left w:w="108" w:type="dxa"/>
              <w:bottom w:w="0" w:type="dxa"/>
              <w:right w:w="108" w:type="dxa"/>
            </w:tcMar>
            <w:vAlign w:val="center"/>
            <w:hideMark/>
          </w:tcPr>
          <w:p w14:paraId="59A02EDF"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 2.2</w:t>
            </w:r>
          </w:p>
        </w:tc>
        <w:tc>
          <w:tcPr>
            <w:tcW w:w="4037" w:type="dxa"/>
            <w:gridSpan w:val="3"/>
            <w:vMerge/>
            <w:vAlign w:val="center"/>
            <w:hideMark/>
          </w:tcPr>
          <w:p w14:paraId="7133111A" w14:textId="77777777" w:rsidR="00FD5CB3" w:rsidRPr="00D73034" w:rsidRDefault="00FD5CB3" w:rsidP="00D73034">
            <w:pPr>
              <w:spacing w:after="0" w:line="240" w:lineRule="auto"/>
              <w:rPr>
                <w:rFonts w:ascii="Times New Roman" w:eastAsia="Times New Roman" w:hAnsi="Times New Roman" w:cs="Times New Roman"/>
                <w:sz w:val="24"/>
                <w:szCs w:val="24"/>
                <w:lang w:eastAsia="uk-UA"/>
              </w:rPr>
            </w:pPr>
          </w:p>
        </w:tc>
        <w:tc>
          <w:tcPr>
            <w:tcW w:w="1234" w:type="dxa"/>
            <w:gridSpan w:val="3"/>
            <w:shd w:val="clear" w:color="auto" w:fill="FFFFFF"/>
            <w:tcMar>
              <w:top w:w="0" w:type="dxa"/>
              <w:left w:w="108" w:type="dxa"/>
              <w:bottom w:w="0" w:type="dxa"/>
              <w:right w:w="108" w:type="dxa"/>
            </w:tcMar>
            <w:hideMark/>
          </w:tcPr>
          <w:p w14:paraId="4F240875"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5</w:t>
            </w:r>
          </w:p>
        </w:tc>
        <w:tc>
          <w:tcPr>
            <w:tcW w:w="1049" w:type="dxa"/>
            <w:gridSpan w:val="3"/>
            <w:shd w:val="clear" w:color="auto" w:fill="FFFFFF"/>
            <w:tcMar>
              <w:top w:w="0" w:type="dxa"/>
              <w:left w:w="108" w:type="dxa"/>
              <w:bottom w:w="0" w:type="dxa"/>
              <w:right w:w="108" w:type="dxa"/>
            </w:tcMar>
            <w:hideMark/>
          </w:tcPr>
          <w:p w14:paraId="34654DA4"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150</w:t>
            </w:r>
          </w:p>
        </w:tc>
        <w:tc>
          <w:tcPr>
            <w:tcW w:w="1179" w:type="dxa"/>
            <w:shd w:val="clear" w:color="auto" w:fill="FFFFFF"/>
            <w:tcMar>
              <w:top w:w="0" w:type="dxa"/>
              <w:left w:w="108" w:type="dxa"/>
              <w:bottom w:w="0" w:type="dxa"/>
              <w:right w:w="108" w:type="dxa"/>
            </w:tcMar>
            <w:vAlign w:val="center"/>
            <w:hideMark/>
          </w:tcPr>
          <w:p w14:paraId="2D605DF4"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w:t>
            </w:r>
          </w:p>
        </w:tc>
        <w:tc>
          <w:tcPr>
            <w:tcW w:w="1398" w:type="dxa"/>
            <w:gridSpan w:val="3"/>
            <w:tcMar>
              <w:top w:w="0" w:type="dxa"/>
              <w:left w:w="108" w:type="dxa"/>
              <w:bottom w:w="0" w:type="dxa"/>
              <w:right w:w="108" w:type="dxa"/>
            </w:tcMar>
            <w:vAlign w:val="center"/>
            <w:hideMark/>
          </w:tcPr>
          <w:p w14:paraId="65011728" w14:textId="30B6DA7C" w:rsidR="00FD5CB3" w:rsidRPr="00D73034" w:rsidRDefault="00C82291"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4</w:t>
            </w:r>
          </w:p>
        </w:tc>
      </w:tr>
      <w:tr w:rsidR="008562D7" w:rsidRPr="00D73034" w14:paraId="05BE19DD" w14:textId="77777777" w:rsidTr="006B02B1">
        <w:trPr>
          <w:gridAfter w:val="2"/>
          <w:wAfter w:w="21" w:type="dxa"/>
          <w:trHeight w:val="20"/>
        </w:trPr>
        <w:tc>
          <w:tcPr>
            <w:tcW w:w="1132" w:type="dxa"/>
            <w:shd w:val="clear" w:color="auto" w:fill="FFFFFF"/>
            <w:tcMar>
              <w:top w:w="0" w:type="dxa"/>
              <w:left w:w="108" w:type="dxa"/>
              <w:bottom w:w="0" w:type="dxa"/>
              <w:right w:w="108" w:type="dxa"/>
            </w:tcMar>
            <w:vAlign w:val="center"/>
            <w:hideMark/>
          </w:tcPr>
          <w:p w14:paraId="02946CC8"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 2.3</w:t>
            </w:r>
          </w:p>
        </w:tc>
        <w:tc>
          <w:tcPr>
            <w:tcW w:w="4037" w:type="dxa"/>
            <w:gridSpan w:val="3"/>
            <w:vMerge/>
            <w:vAlign w:val="center"/>
            <w:hideMark/>
          </w:tcPr>
          <w:p w14:paraId="131DE86F" w14:textId="77777777" w:rsidR="00FD5CB3" w:rsidRPr="00D73034" w:rsidRDefault="00FD5CB3" w:rsidP="00D73034">
            <w:pPr>
              <w:spacing w:after="0" w:line="240" w:lineRule="auto"/>
              <w:rPr>
                <w:rFonts w:ascii="Times New Roman" w:eastAsia="Times New Roman" w:hAnsi="Times New Roman" w:cs="Times New Roman"/>
                <w:sz w:val="24"/>
                <w:szCs w:val="24"/>
                <w:lang w:eastAsia="uk-UA"/>
              </w:rPr>
            </w:pPr>
          </w:p>
        </w:tc>
        <w:tc>
          <w:tcPr>
            <w:tcW w:w="1234" w:type="dxa"/>
            <w:gridSpan w:val="3"/>
            <w:shd w:val="clear" w:color="auto" w:fill="FFFFFF"/>
            <w:tcMar>
              <w:top w:w="0" w:type="dxa"/>
              <w:left w:w="108" w:type="dxa"/>
              <w:bottom w:w="0" w:type="dxa"/>
              <w:right w:w="108" w:type="dxa"/>
            </w:tcMar>
            <w:hideMark/>
          </w:tcPr>
          <w:p w14:paraId="7D6AB181"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5</w:t>
            </w:r>
          </w:p>
        </w:tc>
        <w:tc>
          <w:tcPr>
            <w:tcW w:w="1049" w:type="dxa"/>
            <w:gridSpan w:val="3"/>
            <w:shd w:val="clear" w:color="auto" w:fill="FFFFFF"/>
            <w:tcMar>
              <w:top w:w="0" w:type="dxa"/>
              <w:left w:w="108" w:type="dxa"/>
              <w:bottom w:w="0" w:type="dxa"/>
              <w:right w:w="108" w:type="dxa"/>
            </w:tcMar>
            <w:hideMark/>
          </w:tcPr>
          <w:p w14:paraId="0128A824"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150</w:t>
            </w:r>
          </w:p>
        </w:tc>
        <w:tc>
          <w:tcPr>
            <w:tcW w:w="1179" w:type="dxa"/>
            <w:shd w:val="clear" w:color="auto" w:fill="FFFFFF"/>
            <w:tcMar>
              <w:top w:w="0" w:type="dxa"/>
              <w:left w:w="108" w:type="dxa"/>
              <w:bottom w:w="0" w:type="dxa"/>
              <w:right w:w="108" w:type="dxa"/>
            </w:tcMar>
            <w:vAlign w:val="center"/>
            <w:hideMark/>
          </w:tcPr>
          <w:p w14:paraId="0FC70D60"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w:t>
            </w:r>
          </w:p>
        </w:tc>
        <w:tc>
          <w:tcPr>
            <w:tcW w:w="1398" w:type="dxa"/>
            <w:gridSpan w:val="3"/>
            <w:tcMar>
              <w:top w:w="0" w:type="dxa"/>
              <w:left w:w="108" w:type="dxa"/>
              <w:bottom w:w="0" w:type="dxa"/>
              <w:right w:w="108" w:type="dxa"/>
            </w:tcMar>
            <w:vAlign w:val="center"/>
            <w:hideMark/>
          </w:tcPr>
          <w:p w14:paraId="6258DA5D"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4</w:t>
            </w:r>
          </w:p>
        </w:tc>
      </w:tr>
      <w:tr w:rsidR="008562D7" w:rsidRPr="00D73034" w14:paraId="1E3209F9" w14:textId="77777777" w:rsidTr="006B02B1">
        <w:trPr>
          <w:gridAfter w:val="2"/>
          <w:wAfter w:w="21" w:type="dxa"/>
          <w:trHeight w:val="20"/>
        </w:trPr>
        <w:tc>
          <w:tcPr>
            <w:tcW w:w="1132" w:type="dxa"/>
            <w:shd w:val="clear" w:color="auto" w:fill="FFFFFF"/>
            <w:tcMar>
              <w:top w:w="0" w:type="dxa"/>
              <w:left w:w="108" w:type="dxa"/>
              <w:bottom w:w="0" w:type="dxa"/>
              <w:right w:w="108" w:type="dxa"/>
            </w:tcMar>
            <w:vAlign w:val="center"/>
            <w:hideMark/>
          </w:tcPr>
          <w:p w14:paraId="68F2D6A6"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 2.4</w:t>
            </w:r>
          </w:p>
        </w:tc>
        <w:tc>
          <w:tcPr>
            <w:tcW w:w="4037" w:type="dxa"/>
            <w:gridSpan w:val="3"/>
            <w:vMerge/>
            <w:vAlign w:val="center"/>
            <w:hideMark/>
          </w:tcPr>
          <w:p w14:paraId="47219451" w14:textId="77777777" w:rsidR="00FD5CB3" w:rsidRPr="00D73034" w:rsidRDefault="00FD5CB3" w:rsidP="00D73034">
            <w:pPr>
              <w:spacing w:after="0" w:line="240" w:lineRule="auto"/>
              <w:rPr>
                <w:rFonts w:ascii="Times New Roman" w:eastAsia="Times New Roman" w:hAnsi="Times New Roman" w:cs="Times New Roman"/>
                <w:sz w:val="24"/>
                <w:szCs w:val="24"/>
                <w:lang w:eastAsia="uk-UA"/>
              </w:rPr>
            </w:pPr>
          </w:p>
        </w:tc>
        <w:tc>
          <w:tcPr>
            <w:tcW w:w="1234" w:type="dxa"/>
            <w:gridSpan w:val="3"/>
            <w:shd w:val="clear" w:color="auto" w:fill="FFFFFF"/>
            <w:tcMar>
              <w:top w:w="0" w:type="dxa"/>
              <w:left w:w="108" w:type="dxa"/>
              <w:bottom w:w="0" w:type="dxa"/>
              <w:right w:w="108" w:type="dxa"/>
            </w:tcMar>
            <w:hideMark/>
          </w:tcPr>
          <w:p w14:paraId="6E43C47C"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5</w:t>
            </w:r>
          </w:p>
        </w:tc>
        <w:tc>
          <w:tcPr>
            <w:tcW w:w="1049" w:type="dxa"/>
            <w:gridSpan w:val="3"/>
            <w:shd w:val="clear" w:color="auto" w:fill="FFFFFF"/>
            <w:tcMar>
              <w:top w:w="0" w:type="dxa"/>
              <w:left w:w="108" w:type="dxa"/>
              <w:bottom w:w="0" w:type="dxa"/>
              <w:right w:w="108" w:type="dxa"/>
            </w:tcMar>
            <w:hideMark/>
          </w:tcPr>
          <w:p w14:paraId="38D5B9D1"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150</w:t>
            </w:r>
          </w:p>
        </w:tc>
        <w:tc>
          <w:tcPr>
            <w:tcW w:w="1179" w:type="dxa"/>
            <w:shd w:val="clear" w:color="auto" w:fill="FFFFFF"/>
            <w:tcMar>
              <w:top w:w="0" w:type="dxa"/>
              <w:left w:w="108" w:type="dxa"/>
              <w:bottom w:w="0" w:type="dxa"/>
              <w:right w:w="108" w:type="dxa"/>
            </w:tcMar>
            <w:vAlign w:val="center"/>
            <w:hideMark/>
          </w:tcPr>
          <w:p w14:paraId="7A4648A2"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w:t>
            </w:r>
          </w:p>
        </w:tc>
        <w:tc>
          <w:tcPr>
            <w:tcW w:w="1398" w:type="dxa"/>
            <w:gridSpan w:val="3"/>
            <w:tcMar>
              <w:top w:w="0" w:type="dxa"/>
              <w:left w:w="108" w:type="dxa"/>
              <w:bottom w:w="0" w:type="dxa"/>
              <w:right w:w="108" w:type="dxa"/>
            </w:tcMar>
            <w:vAlign w:val="center"/>
            <w:hideMark/>
          </w:tcPr>
          <w:p w14:paraId="755D7A84" w14:textId="566A945E" w:rsidR="00FD5CB3" w:rsidRPr="00F21A01" w:rsidRDefault="00C82291" w:rsidP="00D73034">
            <w:pPr>
              <w:spacing w:after="0" w:line="20" w:lineRule="atLeast"/>
              <w:jc w:val="center"/>
              <w:rPr>
                <w:rFonts w:ascii="Times New Roman" w:eastAsia="Times New Roman" w:hAnsi="Times New Roman" w:cs="Times New Roman"/>
                <w:b/>
                <w:sz w:val="24"/>
                <w:szCs w:val="24"/>
                <w:lang w:eastAsia="uk-UA"/>
              </w:rPr>
            </w:pPr>
            <w:r w:rsidRPr="00F21A01">
              <w:rPr>
                <w:rFonts w:ascii="Times New Roman" w:eastAsia="Times New Roman" w:hAnsi="Times New Roman" w:cs="Times New Roman"/>
                <w:b/>
                <w:sz w:val="24"/>
                <w:szCs w:val="24"/>
                <w:lang w:eastAsia="uk-UA"/>
              </w:rPr>
              <w:t>5</w:t>
            </w:r>
          </w:p>
        </w:tc>
      </w:tr>
      <w:tr w:rsidR="008562D7" w:rsidRPr="00D73034" w14:paraId="6495728C" w14:textId="77777777" w:rsidTr="006B02B1">
        <w:trPr>
          <w:gridAfter w:val="2"/>
          <w:wAfter w:w="21" w:type="dxa"/>
          <w:trHeight w:val="20"/>
        </w:trPr>
        <w:tc>
          <w:tcPr>
            <w:tcW w:w="1132" w:type="dxa"/>
            <w:shd w:val="clear" w:color="auto" w:fill="FFFFFF"/>
            <w:tcMar>
              <w:top w:w="0" w:type="dxa"/>
              <w:left w:w="108" w:type="dxa"/>
              <w:bottom w:w="0" w:type="dxa"/>
              <w:right w:w="108" w:type="dxa"/>
            </w:tcMar>
            <w:vAlign w:val="center"/>
            <w:hideMark/>
          </w:tcPr>
          <w:p w14:paraId="00B55E37"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 2.5</w:t>
            </w:r>
          </w:p>
        </w:tc>
        <w:tc>
          <w:tcPr>
            <w:tcW w:w="4037" w:type="dxa"/>
            <w:gridSpan w:val="3"/>
            <w:vMerge/>
            <w:vAlign w:val="center"/>
            <w:hideMark/>
          </w:tcPr>
          <w:p w14:paraId="48EC25C4" w14:textId="77777777" w:rsidR="00FD5CB3" w:rsidRPr="00D73034" w:rsidRDefault="00FD5CB3" w:rsidP="00D73034">
            <w:pPr>
              <w:spacing w:after="0" w:line="240" w:lineRule="auto"/>
              <w:rPr>
                <w:rFonts w:ascii="Times New Roman" w:eastAsia="Times New Roman" w:hAnsi="Times New Roman" w:cs="Times New Roman"/>
                <w:sz w:val="24"/>
                <w:szCs w:val="24"/>
                <w:lang w:eastAsia="uk-UA"/>
              </w:rPr>
            </w:pPr>
          </w:p>
        </w:tc>
        <w:tc>
          <w:tcPr>
            <w:tcW w:w="1234" w:type="dxa"/>
            <w:gridSpan w:val="3"/>
            <w:shd w:val="clear" w:color="auto" w:fill="FFFFFF"/>
            <w:tcMar>
              <w:top w:w="0" w:type="dxa"/>
              <w:left w:w="108" w:type="dxa"/>
              <w:bottom w:w="0" w:type="dxa"/>
              <w:right w:w="108" w:type="dxa"/>
            </w:tcMar>
            <w:hideMark/>
          </w:tcPr>
          <w:p w14:paraId="2671BC7A"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5</w:t>
            </w:r>
          </w:p>
        </w:tc>
        <w:tc>
          <w:tcPr>
            <w:tcW w:w="1049" w:type="dxa"/>
            <w:gridSpan w:val="3"/>
            <w:shd w:val="clear" w:color="auto" w:fill="FFFFFF"/>
            <w:tcMar>
              <w:top w:w="0" w:type="dxa"/>
              <w:left w:w="108" w:type="dxa"/>
              <w:bottom w:w="0" w:type="dxa"/>
              <w:right w:w="108" w:type="dxa"/>
            </w:tcMar>
            <w:hideMark/>
          </w:tcPr>
          <w:p w14:paraId="74586551"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150</w:t>
            </w:r>
          </w:p>
        </w:tc>
        <w:tc>
          <w:tcPr>
            <w:tcW w:w="1179" w:type="dxa"/>
            <w:shd w:val="clear" w:color="auto" w:fill="FFFFFF"/>
            <w:tcMar>
              <w:top w:w="0" w:type="dxa"/>
              <w:left w:w="108" w:type="dxa"/>
              <w:bottom w:w="0" w:type="dxa"/>
              <w:right w:w="108" w:type="dxa"/>
            </w:tcMar>
            <w:vAlign w:val="center"/>
            <w:hideMark/>
          </w:tcPr>
          <w:p w14:paraId="7E33BBD3" w14:textId="78BB33AD" w:rsidR="00FD5CB3" w:rsidRPr="00D73034" w:rsidRDefault="004229A4"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з</w:t>
            </w:r>
          </w:p>
        </w:tc>
        <w:tc>
          <w:tcPr>
            <w:tcW w:w="1398" w:type="dxa"/>
            <w:gridSpan w:val="3"/>
            <w:tcMar>
              <w:top w:w="0" w:type="dxa"/>
              <w:left w:w="108" w:type="dxa"/>
              <w:bottom w:w="0" w:type="dxa"/>
              <w:right w:w="108" w:type="dxa"/>
            </w:tcMar>
            <w:vAlign w:val="center"/>
            <w:hideMark/>
          </w:tcPr>
          <w:p w14:paraId="21B980F8" w14:textId="678D4C69" w:rsidR="00FD5CB3" w:rsidRPr="00F21A01" w:rsidRDefault="00C82291" w:rsidP="00D73034">
            <w:pPr>
              <w:spacing w:after="0" w:line="20" w:lineRule="atLeast"/>
              <w:jc w:val="center"/>
              <w:rPr>
                <w:rFonts w:ascii="Times New Roman" w:eastAsia="Times New Roman" w:hAnsi="Times New Roman" w:cs="Times New Roman"/>
                <w:b/>
                <w:sz w:val="24"/>
                <w:szCs w:val="24"/>
                <w:lang w:eastAsia="uk-UA"/>
              </w:rPr>
            </w:pPr>
            <w:r w:rsidRPr="00F21A01">
              <w:rPr>
                <w:rFonts w:ascii="Times New Roman" w:eastAsia="Times New Roman" w:hAnsi="Times New Roman" w:cs="Times New Roman"/>
                <w:b/>
                <w:sz w:val="24"/>
                <w:szCs w:val="24"/>
                <w:lang w:eastAsia="uk-UA"/>
              </w:rPr>
              <w:t>6</w:t>
            </w:r>
          </w:p>
        </w:tc>
      </w:tr>
      <w:tr w:rsidR="008562D7" w:rsidRPr="00D73034" w14:paraId="76360AD9" w14:textId="77777777" w:rsidTr="006B02B1">
        <w:trPr>
          <w:gridAfter w:val="2"/>
          <w:wAfter w:w="21" w:type="dxa"/>
          <w:trHeight w:val="20"/>
        </w:trPr>
        <w:tc>
          <w:tcPr>
            <w:tcW w:w="1132" w:type="dxa"/>
            <w:shd w:val="clear" w:color="auto" w:fill="FFFFFF"/>
            <w:tcMar>
              <w:top w:w="0" w:type="dxa"/>
              <w:left w:w="108" w:type="dxa"/>
              <w:bottom w:w="0" w:type="dxa"/>
              <w:right w:w="108" w:type="dxa"/>
            </w:tcMar>
            <w:vAlign w:val="center"/>
            <w:hideMark/>
          </w:tcPr>
          <w:p w14:paraId="54585780"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 2.6</w:t>
            </w:r>
          </w:p>
        </w:tc>
        <w:tc>
          <w:tcPr>
            <w:tcW w:w="4037" w:type="dxa"/>
            <w:gridSpan w:val="3"/>
            <w:vMerge/>
            <w:vAlign w:val="center"/>
            <w:hideMark/>
          </w:tcPr>
          <w:p w14:paraId="5C219FE4" w14:textId="77777777" w:rsidR="00FD5CB3" w:rsidRPr="00D73034" w:rsidRDefault="00FD5CB3" w:rsidP="00D73034">
            <w:pPr>
              <w:spacing w:after="0" w:line="240" w:lineRule="auto"/>
              <w:rPr>
                <w:rFonts w:ascii="Times New Roman" w:eastAsia="Times New Roman" w:hAnsi="Times New Roman" w:cs="Times New Roman"/>
                <w:sz w:val="24"/>
                <w:szCs w:val="24"/>
                <w:lang w:eastAsia="uk-UA"/>
              </w:rPr>
            </w:pPr>
          </w:p>
        </w:tc>
        <w:tc>
          <w:tcPr>
            <w:tcW w:w="1234" w:type="dxa"/>
            <w:gridSpan w:val="3"/>
            <w:shd w:val="clear" w:color="auto" w:fill="FFFFFF"/>
            <w:tcMar>
              <w:top w:w="0" w:type="dxa"/>
              <w:left w:w="108" w:type="dxa"/>
              <w:bottom w:w="0" w:type="dxa"/>
              <w:right w:w="108" w:type="dxa"/>
            </w:tcMar>
            <w:hideMark/>
          </w:tcPr>
          <w:p w14:paraId="10FFD83B"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5</w:t>
            </w:r>
          </w:p>
        </w:tc>
        <w:tc>
          <w:tcPr>
            <w:tcW w:w="1049" w:type="dxa"/>
            <w:gridSpan w:val="3"/>
            <w:shd w:val="clear" w:color="auto" w:fill="FFFFFF"/>
            <w:tcMar>
              <w:top w:w="0" w:type="dxa"/>
              <w:left w:w="108" w:type="dxa"/>
              <w:bottom w:w="0" w:type="dxa"/>
              <w:right w:w="108" w:type="dxa"/>
            </w:tcMar>
            <w:hideMark/>
          </w:tcPr>
          <w:p w14:paraId="42170036"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150</w:t>
            </w:r>
          </w:p>
        </w:tc>
        <w:tc>
          <w:tcPr>
            <w:tcW w:w="1179" w:type="dxa"/>
            <w:shd w:val="clear" w:color="auto" w:fill="FFFFFF"/>
            <w:tcMar>
              <w:top w:w="0" w:type="dxa"/>
              <w:left w:w="108" w:type="dxa"/>
              <w:bottom w:w="0" w:type="dxa"/>
              <w:right w:w="108" w:type="dxa"/>
            </w:tcMar>
            <w:vAlign w:val="center"/>
            <w:hideMark/>
          </w:tcPr>
          <w:p w14:paraId="076FFAFA"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w:t>
            </w:r>
          </w:p>
        </w:tc>
        <w:tc>
          <w:tcPr>
            <w:tcW w:w="1398" w:type="dxa"/>
            <w:gridSpan w:val="3"/>
            <w:tcMar>
              <w:top w:w="0" w:type="dxa"/>
              <w:left w:w="108" w:type="dxa"/>
              <w:bottom w:w="0" w:type="dxa"/>
              <w:right w:w="108" w:type="dxa"/>
            </w:tcMar>
            <w:vAlign w:val="center"/>
            <w:hideMark/>
          </w:tcPr>
          <w:p w14:paraId="6DFBF6C0" w14:textId="57F4AE01" w:rsidR="00FD5CB3" w:rsidRPr="00F21A01" w:rsidRDefault="00C82291" w:rsidP="00D73034">
            <w:pPr>
              <w:spacing w:after="0" w:line="20" w:lineRule="atLeast"/>
              <w:jc w:val="center"/>
              <w:rPr>
                <w:rFonts w:ascii="Times New Roman" w:eastAsia="Times New Roman" w:hAnsi="Times New Roman" w:cs="Times New Roman"/>
                <w:b/>
                <w:sz w:val="24"/>
                <w:szCs w:val="24"/>
                <w:lang w:eastAsia="uk-UA"/>
              </w:rPr>
            </w:pPr>
            <w:r w:rsidRPr="00F21A01">
              <w:rPr>
                <w:rFonts w:ascii="Times New Roman" w:eastAsia="Times New Roman" w:hAnsi="Times New Roman" w:cs="Times New Roman"/>
                <w:b/>
                <w:bCs/>
                <w:color w:val="000000"/>
                <w:sz w:val="24"/>
                <w:szCs w:val="24"/>
                <w:lang w:eastAsia="uk-UA"/>
              </w:rPr>
              <w:t>7</w:t>
            </w:r>
          </w:p>
        </w:tc>
      </w:tr>
      <w:tr w:rsidR="008562D7" w:rsidRPr="00D73034" w14:paraId="5E5C6616" w14:textId="77777777" w:rsidTr="006B02B1">
        <w:trPr>
          <w:gridAfter w:val="2"/>
          <w:wAfter w:w="21" w:type="dxa"/>
          <w:trHeight w:val="20"/>
        </w:trPr>
        <w:tc>
          <w:tcPr>
            <w:tcW w:w="1132" w:type="dxa"/>
            <w:shd w:val="clear" w:color="auto" w:fill="FFFFFF"/>
            <w:tcMar>
              <w:top w:w="0" w:type="dxa"/>
              <w:left w:w="108" w:type="dxa"/>
              <w:bottom w:w="0" w:type="dxa"/>
              <w:right w:w="108" w:type="dxa"/>
            </w:tcMar>
            <w:vAlign w:val="center"/>
            <w:hideMark/>
          </w:tcPr>
          <w:p w14:paraId="124B24A4"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 2.7</w:t>
            </w:r>
          </w:p>
        </w:tc>
        <w:tc>
          <w:tcPr>
            <w:tcW w:w="4037" w:type="dxa"/>
            <w:gridSpan w:val="3"/>
            <w:vMerge/>
            <w:vAlign w:val="center"/>
            <w:hideMark/>
          </w:tcPr>
          <w:p w14:paraId="67C95A27" w14:textId="77777777" w:rsidR="00FD5CB3" w:rsidRPr="00D73034" w:rsidRDefault="00FD5CB3" w:rsidP="00D73034">
            <w:pPr>
              <w:spacing w:after="0" w:line="240" w:lineRule="auto"/>
              <w:rPr>
                <w:rFonts w:ascii="Times New Roman" w:eastAsia="Times New Roman" w:hAnsi="Times New Roman" w:cs="Times New Roman"/>
                <w:sz w:val="24"/>
                <w:szCs w:val="24"/>
                <w:lang w:eastAsia="uk-UA"/>
              </w:rPr>
            </w:pPr>
          </w:p>
        </w:tc>
        <w:tc>
          <w:tcPr>
            <w:tcW w:w="1234" w:type="dxa"/>
            <w:gridSpan w:val="3"/>
            <w:shd w:val="clear" w:color="auto" w:fill="FFFFFF"/>
            <w:tcMar>
              <w:top w:w="0" w:type="dxa"/>
              <w:left w:w="108" w:type="dxa"/>
              <w:bottom w:w="0" w:type="dxa"/>
              <w:right w:w="108" w:type="dxa"/>
            </w:tcMar>
            <w:hideMark/>
          </w:tcPr>
          <w:p w14:paraId="32947B50"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5</w:t>
            </w:r>
          </w:p>
        </w:tc>
        <w:tc>
          <w:tcPr>
            <w:tcW w:w="1049" w:type="dxa"/>
            <w:gridSpan w:val="3"/>
            <w:shd w:val="clear" w:color="auto" w:fill="FFFFFF"/>
            <w:tcMar>
              <w:top w:w="0" w:type="dxa"/>
              <w:left w:w="108" w:type="dxa"/>
              <w:bottom w:w="0" w:type="dxa"/>
              <w:right w:w="108" w:type="dxa"/>
            </w:tcMar>
            <w:hideMark/>
          </w:tcPr>
          <w:p w14:paraId="054B6A2F"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150</w:t>
            </w:r>
          </w:p>
        </w:tc>
        <w:tc>
          <w:tcPr>
            <w:tcW w:w="1179" w:type="dxa"/>
            <w:shd w:val="clear" w:color="auto" w:fill="FFFFFF"/>
            <w:tcMar>
              <w:top w:w="0" w:type="dxa"/>
              <w:left w:w="108" w:type="dxa"/>
              <w:bottom w:w="0" w:type="dxa"/>
              <w:right w:w="108" w:type="dxa"/>
            </w:tcMar>
            <w:vAlign w:val="center"/>
            <w:hideMark/>
          </w:tcPr>
          <w:p w14:paraId="39353071" w14:textId="471D0B86" w:rsidR="00FD5CB3" w:rsidRPr="00D73034" w:rsidRDefault="004229A4"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з</w:t>
            </w:r>
          </w:p>
        </w:tc>
        <w:tc>
          <w:tcPr>
            <w:tcW w:w="1398" w:type="dxa"/>
            <w:gridSpan w:val="3"/>
            <w:tcMar>
              <w:top w:w="0" w:type="dxa"/>
              <w:left w:w="108" w:type="dxa"/>
              <w:bottom w:w="0" w:type="dxa"/>
              <w:right w:w="108" w:type="dxa"/>
            </w:tcMar>
            <w:vAlign w:val="center"/>
            <w:hideMark/>
          </w:tcPr>
          <w:p w14:paraId="48902EB3" w14:textId="51565A0A" w:rsidR="00FD5CB3" w:rsidRPr="00F21A01" w:rsidRDefault="00C82291" w:rsidP="00D73034">
            <w:pPr>
              <w:spacing w:after="0" w:line="20" w:lineRule="atLeast"/>
              <w:jc w:val="center"/>
              <w:rPr>
                <w:rFonts w:ascii="Times New Roman" w:eastAsia="Times New Roman" w:hAnsi="Times New Roman" w:cs="Times New Roman"/>
                <w:b/>
                <w:sz w:val="24"/>
                <w:szCs w:val="24"/>
                <w:lang w:eastAsia="uk-UA"/>
              </w:rPr>
            </w:pPr>
            <w:r w:rsidRPr="00F21A01">
              <w:rPr>
                <w:rFonts w:ascii="Times New Roman" w:eastAsia="Times New Roman" w:hAnsi="Times New Roman" w:cs="Times New Roman"/>
                <w:b/>
                <w:bCs/>
                <w:color w:val="000000"/>
                <w:sz w:val="24"/>
                <w:szCs w:val="24"/>
                <w:lang w:eastAsia="uk-UA"/>
              </w:rPr>
              <w:t>7</w:t>
            </w:r>
          </w:p>
        </w:tc>
      </w:tr>
      <w:tr w:rsidR="008562D7" w:rsidRPr="00D73034" w14:paraId="32A8D750" w14:textId="77777777" w:rsidTr="006B02B1">
        <w:trPr>
          <w:gridAfter w:val="2"/>
          <w:wAfter w:w="21" w:type="dxa"/>
          <w:trHeight w:val="20"/>
        </w:trPr>
        <w:tc>
          <w:tcPr>
            <w:tcW w:w="1132" w:type="dxa"/>
            <w:shd w:val="clear" w:color="auto" w:fill="FFFFFF"/>
            <w:tcMar>
              <w:top w:w="0" w:type="dxa"/>
              <w:left w:w="108" w:type="dxa"/>
              <w:bottom w:w="0" w:type="dxa"/>
              <w:right w:w="108" w:type="dxa"/>
            </w:tcMar>
            <w:vAlign w:val="center"/>
            <w:hideMark/>
          </w:tcPr>
          <w:p w14:paraId="19C54AC3"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 2.8</w:t>
            </w:r>
          </w:p>
        </w:tc>
        <w:tc>
          <w:tcPr>
            <w:tcW w:w="4037" w:type="dxa"/>
            <w:gridSpan w:val="3"/>
            <w:vMerge/>
            <w:vAlign w:val="center"/>
            <w:hideMark/>
          </w:tcPr>
          <w:p w14:paraId="40D1DC7A" w14:textId="77777777" w:rsidR="00FD5CB3" w:rsidRPr="00D73034" w:rsidRDefault="00FD5CB3" w:rsidP="00D73034">
            <w:pPr>
              <w:spacing w:after="0" w:line="240" w:lineRule="auto"/>
              <w:rPr>
                <w:rFonts w:ascii="Times New Roman" w:eastAsia="Times New Roman" w:hAnsi="Times New Roman" w:cs="Times New Roman"/>
                <w:sz w:val="24"/>
                <w:szCs w:val="24"/>
                <w:lang w:eastAsia="uk-UA"/>
              </w:rPr>
            </w:pPr>
          </w:p>
        </w:tc>
        <w:tc>
          <w:tcPr>
            <w:tcW w:w="1234" w:type="dxa"/>
            <w:gridSpan w:val="3"/>
            <w:shd w:val="clear" w:color="auto" w:fill="FFFFFF"/>
            <w:tcMar>
              <w:top w:w="0" w:type="dxa"/>
              <w:left w:w="108" w:type="dxa"/>
              <w:bottom w:w="0" w:type="dxa"/>
              <w:right w:w="108" w:type="dxa"/>
            </w:tcMar>
            <w:hideMark/>
          </w:tcPr>
          <w:p w14:paraId="4E0412A8"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5</w:t>
            </w:r>
          </w:p>
        </w:tc>
        <w:tc>
          <w:tcPr>
            <w:tcW w:w="1049" w:type="dxa"/>
            <w:gridSpan w:val="3"/>
            <w:shd w:val="clear" w:color="auto" w:fill="FFFFFF"/>
            <w:tcMar>
              <w:top w:w="0" w:type="dxa"/>
              <w:left w:w="108" w:type="dxa"/>
              <w:bottom w:w="0" w:type="dxa"/>
              <w:right w:w="108" w:type="dxa"/>
            </w:tcMar>
            <w:hideMark/>
          </w:tcPr>
          <w:p w14:paraId="0D4C84CF"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150</w:t>
            </w:r>
          </w:p>
        </w:tc>
        <w:tc>
          <w:tcPr>
            <w:tcW w:w="1179" w:type="dxa"/>
            <w:shd w:val="clear" w:color="auto" w:fill="FFFFFF"/>
            <w:tcMar>
              <w:top w:w="0" w:type="dxa"/>
              <w:left w:w="108" w:type="dxa"/>
              <w:bottom w:w="0" w:type="dxa"/>
              <w:right w:w="108" w:type="dxa"/>
            </w:tcMar>
            <w:vAlign w:val="center"/>
            <w:hideMark/>
          </w:tcPr>
          <w:p w14:paraId="4B8FC181"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w:t>
            </w:r>
          </w:p>
        </w:tc>
        <w:tc>
          <w:tcPr>
            <w:tcW w:w="1398" w:type="dxa"/>
            <w:gridSpan w:val="3"/>
            <w:tcMar>
              <w:top w:w="0" w:type="dxa"/>
              <w:left w:w="108" w:type="dxa"/>
              <w:bottom w:w="0" w:type="dxa"/>
              <w:right w:w="108" w:type="dxa"/>
            </w:tcMar>
            <w:vAlign w:val="center"/>
            <w:hideMark/>
          </w:tcPr>
          <w:p w14:paraId="64FF5691"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8</w:t>
            </w:r>
          </w:p>
        </w:tc>
      </w:tr>
      <w:tr w:rsidR="00CC65BD" w:rsidRPr="00D73034" w14:paraId="1D1EE106" w14:textId="77777777" w:rsidTr="006B02B1">
        <w:trPr>
          <w:gridAfter w:val="2"/>
          <w:wAfter w:w="21" w:type="dxa"/>
          <w:trHeight w:val="20"/>
        </w:trPr>
        <w:tc>
          <w:tcPr>
            <w:tcW w:w="5169" w:type="dxa"/>
            <w:gridSpan w:val="4"/>
            <w:shd w:val="clear" w:color="auto" w:fill="CCC0DA"/>
            <w:tcMar>
              <w:top w:w="0" w:type="dxa"/>
              <w:left w:w="108" w:type="dxa"/>
              <w:bottom w:w="0" w:type="dxa"/>
              <w:right w:w="108" w:type="dxa"/>
            </w:tcMar>
            <w:vAlign w:val="center"/>
            <w:hideMark/>
          </w:tcPr>
          <w:p w14:paraId="1258DB5A" w14:textId="77777777" w:rsidR="00B8513B" w:rsidRPr="00D73034" w:rsidRDefault="00B8513B"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Всього за циклом професійної підготовки</w:t>
            </w:r>
          </w:p>
        </w:tc>
        <w:tc>
          <w:tcPr>
            <w:tcW w:w="1234" w:type="dxa"/>
            <w:gridSpan w:val="3"/>
            <w:shd w:val="clear" w:color="auto" w:fill="CCC0DA"/>
            <w:tcMar>
              <w:top w:w="0" w:type="dxa"/>
              <w:left w:w="108" w:type="dxa"/>
              <w:bottom w:w="0" w:type="dxa"/>
              <w:right w:w="108" w:type="dxa"/>
            </w:tcMar>
            <w:vAlign w:val="center"/>
            <w:hideMark/>
          </w:tcPr>
          <w:p w14:paraId="75E3C384" w14:textId="3C27C1AB" w:rsidR="00B8513B" w:rsidRPr="00D73034" w:rsidRDefault="00B8513B" w:rsidP="001A57B8">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16</w:t>
            </w:r>
            <w:r w:rsidR="002C11B1">
              <w:rPr>
                <w:rFonts w:ascii="Times New Roman" w:eastAsia="Times New Roman" w:hAnsi="Times New Roman" w:cs="Times New Roman"/>
                <w:b/>
                <w:bCs/>
                <w:color w:val="000000"/>
                <w:sz w:val="24"/>
                <w:szCs w:val="24"/>
                <w:lang w:eastAsia="uk-UA"/>
              </w:rPr>
              <w:t>5</w:t>
            </w:r>
          </w:p>
        </w:tc>
        <w:tc>
          <w:tcPr>
            <w:tcW w:w="1049" w:type="dxa"/>
            <w:gridSpan w:val="3"/>
            <w:shd w:val="clear" w:color="auto" w:fill="CCC0DA"/>
            <w:tcMar>
              <w:top w:w="0" w:type="dxa"/>
              <w:left w:w="108" w:type="dxa"/>
              <w:bottom w:w="0" w:type="dxa"/>
              <w:right w:w="108" w:type="dxa"/>
            </w:tcMar>
            <w:vAlign w:val="center"/>
            <w:hideMark/>
          </w:tcPr>
          <w:p w14:paraId="3DD08528" w14:textId="288803B0" w:rsidR="00B8513B" w:rsidRPr="00D73034" w:rsidRDefault="002C11B1" w:rsidP="001A57B8">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4</w:t>
            </w:r>
            <w:r w:rsidR="00F1570C">
              <w:rPr>
                <w:rFonts w:ascii="Times New Roman" w:eastAsia="Times New Roman" w:hAnsi="Times New Roman" w:cs="Times New Roman"/>
                <w:b/>
                <w:bCs/>
                <w:color w:val="000000"/>
                <w:sz w:val="24"/>
                <w:szCs w:val="24"/>
                <w:lang w:eastAsia="uk-UA"/>
              </w:rPr>
              <w:t xml:space="preserve"> </w:t>
            </w:r>
            <w:r>
              <w:rPr>
                <w:rFonts w:ascii="Times New Roman" w:eastAsia="Times New Roman" w:hAnsi="Times New Roman" w:cs="Times New Roman"/>
                <w:b/>
                <w:bCs/>
                <w:color w:val="000000"/>
                <w:sz w:val="24"/>
                <w:szCs w:val="24"/>
                <w:lang w:eastAsia="uk-UA"/>
              </w:rPr>
              <w:t>95</w:t>
            </w:r>
            <w:r w:rsidR="00B8513B">
              <w:rPr>
                <w:rFonts w:ascii="Times New Roman" w:eastAsia="Times New Roman" w:hAnsi="Times New Roman" w:cs="Times New Roman"/>
                <w:b/>
                <w:bCs/>
                <w:color w:val="000000"/>
                <w:sz w:val="24"/>
                <w:szCs w:val="24"/>
                <w:lang w:eastAsia="uk-UA"/>
              </w:rPr>
              <w:t>0</w:t>
            </w:r>
          </w:p>
        </w:tc>
        <w:tc>
          <w:tcPr>
            <w:tcW w:w="2577" w:type="dxa"/>
            <w:gridSpan w:val="4"/>
            <w:shd w:val="clear" w:color="auto" w:fill="CCC0DA"/>
            <w:tcMar>
              <w:top w:w="0" w:type="dxa"/>
              <w:left w:w="108" w:type="dxa"/>
              <w:bottom w:w="0" w:type="dxa"/>
              <w:right w:w="108" w:type="dxa"/>
            </w:tcMar>
            <w:vAlign w:val="center"/>
            <w:hideMark/>
          </w:tcPr>
          <w:p w14:paraId="03912015" w14:textId="25A2152D" w:rsidR="00B8513B" w:rsidRPr="00D73034" w:rsidRDefault="002C11B1" w:rsidP="00B06BAC">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B06BAC">
              <w:rPr>
                <w:rFonts w:ascii="Times New Roman" w:eastAsia="Times New Roman" w:hAnsi="Times New Roman" w:cs="Times New Roman"/>
                <w:sz w:val="24"/>
                <w:szCs w:val="24"/>
                <w:lang w:eastAsia="uk-UA"/>
              </w:rPr>
              <w:t>2</w:t>
            </w:r>
          </w:p>
        </w:tc>
      </w:tr>
      <w:tr w:rsidR="00FD5CB3" w:rsidRPr="00D73034" w14:paraId="7EF6DC5E" w14:textId="77777777" w:rsidTr="006B02B1">
        <w:trPr>
          <w:trHeight w:val="20"/>
        </w:trPr>
        <w:tc>
          <w:tcPr>
            <w:tcW w:w="10050" w:type="dxa"/>
            <w:gridSpan w:val="16"/>
            <w:shd w:val="clear" w:color="auto" w:fill="FFFF99"/>
            <w:tcMar>
              <w:top w:w="0" w:type="dxa"/>
              <w:left w:w="108" w:type="dxa"/>
              <w:bottom w:w="0" w:type="dxa"/>
              <w:right w:w="108" w:type="dxa"/>
            </w:tcMar>
            <w:vAlign w:val="center"/>
            <w:hideMark/>
          </w:tcPr>
          <w:p w14:paraId="44AB6963"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ЗАГАЛЬНИЙ ОБСЯГ ОСВІТНЬОЇ ПРОГРАМИ</w:t>
            </w:r>
          </w:p>
        </w:tc>
      </w:tr>
      <w:tr w:rsidR="00CC65BD" w:rsidRPr="00D73034" w14:paraId="31CEF579" w14:textId="77777777" w:rsidTr="006B02B1">
        <w:trPr>
          <w:gridAfter w:val="2"/>
          <w:wAfter w:w="21" w:type="dxa"/>
          <w:trHeight w:val="20"/>
        </w:trPr>
        <w:tc>
          <w:tcPr>
            <w:tcW w:w="5169" w:type="dxa"/>
            <w:gridSpan w:val="4"/>
            <w:shd w:val="clear" w:color="auto" w:fill="CCFFCC"/>
            <w:tcMar>
              <w:top w:w="0" w:type="dxa"/>
              <w:left w:w="108" w:type="dxa"/>
              <w:bottom w:w="0" w:type="dxa"/>
              <w:right w:w="108" w:type="dxa"/>
            </w:tcMar>
            <w:vAlign w:val="center"/>
            <w:hideMark/>
          </w:tcPr>
          <w:p w14:paraId="5F710772" w14:textId="24994F00" w:rsidR="00B8513B" w:rsidRPr="00D73034" w:rsidRDefault="00B8513B" w:rsidP="00D73034">
            <w:pPr>
              <w:spacing w:after="0" w:line="2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Всього кредитів дисциплін вільного вибор</w:t>
            </w:r>
            <w:r w:rsidR="00F21A01">
              <w:rPr>
                <w:rFonts w:ascii="Times New Roman" w:eastAsia="Times New Roman" w:hAnsi="Times New Roman" w:cs="Times New Roman"/>
                <w:b/>
                <w:bCs/>
                <w:color w:val="000000"/>
                <w:sz w:val="24"/>
                <w:szCs w:val="24"/>
                <w:lang w:eastAsia="uk-UA"/>
              </w:rPr>
              <w:t>у</w:t>
            </w:r>
          </w:p>
        </w:tc>
        <w:tc>
          <w:tcPr>
            <w:tcW w:w="1234" w:type="dxa"/>
            <w:gridSpan w:val="3"/>
            <w:shd w:val="clear" w:color="auto" w:fill="CCFFCC"/>
            <w:tcMar>
              <w:top w:w="0" w:type="dxa"/>
              <w:left w:w="108" w:type="dxa"/>
              <w:bottom w:w="0" w:type="dxa"/>
              <w:right w:w="108" w:type="dxa"/>
            </w:tcMar>
            <w:vAlign w:val="center"/>
            <w:hideMark/>
          </w:tcPr>
          <w:p w14:paraId="0E377FA7" w14:textId="146EF052" w:rsidR="00B8513B" w:rsidRPr="00D73034" w:rsidRDefault="00B8513B" w:rsidP="00F46448">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63</w:t>
            </w:r>
          </w:p>
        </w:tc>
        <w:tc>
          <w:tcPr>
            <w:tcW w:w="3626" w:type="dxa"/>
            <w:gridSpan w:val="7"/>
            <w:shd w:val="clear" w:color="auto" w:fill="CCFFCC"/>
            <w:tcMar>
              <w:top w:w="0" w:type="dxa"/>
              <w:left w:w="108" w:type="dxa"/>
              <w:bottom w:w="0" w:type="dxa"/>
              <w:right w:w="108" w:type="dxa"/>
            </w:tcMar>
            <w:vAlign w:val="center"/>
            <w:hideMark/>
          </w:tcPr>
          <w:p w14:paraId="0228D7FA" w14:textId="581756DD" w:rsidR="00B8513B" w:rsidRPr="00D73034" w:rsidRDefault="00B8513B" w:rsidP="00251A5E">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1 8</w:t>
            </w:r>
            <w:r>
              <w:rPr>
                <w:rFonts w:ascii="Times New Roman" w:eastAsia="Times New Roman" w:hAnsi="Times New Roman" w:cs="Times New Roman"/>
                <w:b/>
                <w:bCs/>
                <w:color w:val="000000"/>
                <w:sz w:val="24"/>
                <w:szCs w:val="24"/>
                <w:lang w:eastAsia="uk-UA"/>
              </w:rPr>
              <w:t>9</w:t>
            </w:r>
            <w:r w:rsidRPr="00D73034">
              <w:rPr>
                <w:rFonts w:ascii="Times New Roman" w:eastAsia="Times New Roman" w:hAnsi="Times New Roman" w:cs="Times New Roman"/>
                <w:b/>
                <w:bCs/>
                <w:color w:val="000000"/>
                <w:sz w:val="24"/>
                <w:szCs w:val="24"/>
                <w:lang w:eastAsia="uk-UA"/>
              </w:rPr>
              <w:t>0</w:t>
            </w:r>
          </w:p>
        </w:tc>
      </w:tr>
      <w:tr w:rsidR="00AE3205" w:rsidRPr="00D73034" w14:paraId="40F62465" w14:textId="77777777" w:rsidTr="006B02B1">
        <w:trPr>
          <w:gridAfter w:val="2"/>
          <w:wAfter w:w="21" w:type="dxa"/>
          <w:trHeight w:val="20"/>
        </w:trPr>
        <w:tc>
          <w:tcPr>
            <w:tcW w:w="5169" w:type="dxa"/>
            <w:gridSpan w:val="4"/>
            <w:shd w:val="clear" w:color="auto" w:fill="B2A1C7"/>
            <w:tcMar>
              <w:top w:w="0" w:type="dxa"/>
              <w:left w:w="108" w:type="dxa"/>
              <w:bottom w:w="0" w:type="dxa"/>
              <w:right w:w="108" w:type="dxa"/>
            </w:tcMar>
            <w:vAlign w:val="center"/>
            <w:hideMark/>
          </w:tcPr>
          <w:p w14:paraId="6BABEE68"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РАЗОМ:</w:t>
            </w:r>
          </w:p>
        </w:tc>
        <w:tc>
          <w:tcPr>
            <w:tcW w:w="1234" w:type="dxa"/>
            <w:gridSpan w:val="3"/>
            <w:shd w:val="clear" w:color="auto" w:fill="B2A1C7"/>
            <w:tcMar>
              <w:top w:w="0" w:type="dxa"/>
              <w:left w:w="108" w:type="dxa"/>
              <w:bottom w:w="0" w:type="dxa"/>
              <w:right w:w="108" w:type="dxa"/>
            </w:tcMar>
            <w:vAlign w:val="center"/>
            <w:hideMark/>
          </w:tcPr>
          <w:p w14:paraId="3DE6089D" w14:textId="47D2BEC7" w:rsidR="00FD5CB3" w:rsidRPr="00D73034" w:rsidRDefault="00042D8B" w:rsidP="00F21A01">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2</w:t>
            </w:r>
            <w:r w:rsidR="00F21A01" w:rsidRPr="00F21A01">
              <w:rPr>
                <w:rFonts w:ascii="Times New Roman" w:eastAsia="Times New Roman" w:hAnsi="Times New Roman" w:cs="Times New Roman"/>
                <w:b/>
                <w:bCs/>
                <w:color w:val="000000"/>
                <w:sz w:val="24"/>
                <w:szCs w:val="24"/>
                <w:highlight w:val="yellow"/>
                <w:lang w:eastAsia="uk-UA"/>
              </w:rPr>
              <w:t>40</w:t>
            </w:r>
          </w:p>
        </w:tc>
        <w:tc>
          <w:tcPr>
            <w:tcW w:w="3626" w:type="dxa"/>
            <w:gridSpan w:val="7"/>
            <w:shd w:val="clear" w:color="auto" w:fill="B2A1C7"/>
            <w:tcMar>
              <w:top w:w="0" w:type="dxa"/>
              <w:left w:w="108" w:type="dxa"/>
              <w:bottom w:w="0" w:type="dxa"/>
              <w:right w:w="108" w:type="dxa"/>
            </w:tcMar>
            <w:vAlign w:val="center"/>
            <w:hideMark/>
          </w:tcPr>
          <w:p w14:paraId="3CE53A30" w14:textId="160487C1" w:rsidR="00FD5CB3" w:rsidRPr="00D73034" w:rsidRDefault="00F21A01" w:rsidP="00F21A01">
            <w:pPr>
              <w:spacing w:after="0" w:line="20" w:lineRule="atLeast"/>
              <w:jc w:val="center"/>
              <w:rPr>
                <w:rFonts w:ascii="Times New Roman" w:eastAsia="Times New Roman" w:hAnsi="Times New Roman" w:cs="Times New Roman"/>
                <w:sz w:val="24"/>
                <w:szCs w:val="24"/>
                <w:lang w:eastAsia="uk-UA"/>
              </w:rPr>
            </w:pPr>
            <w:r w:rsidRPr="00F21A01">
              <w:rPr>
                <w:rFonts w:ascii="Times New Roman" w:eastAsia="Times New Roman" w:hAnsi="Times New Roman" w:cs="Times New Roman"/>
                <w:b/>
                <w:bCs/>
                <w:color w:val="000000"/>
                <w:sz w:val="24"/>
                <w:szCs w:val="24"/>
                <w:highlight w:val="yellow"/>
                <w:lang w:eastAsia="uk-UA"/>
              </w:rPr>
              <w:t>7</w:t>
            </w:r>
            <w:r w:rsidR="00F1570C" w:rsidRPr="00F21A01">
              <w:rPr>
                <w:rFonts w:ascii="Times New Roman" w:eastAsia="Times New Roman" w:hAnsi="Times New Roman" w:cs="Times New Roman"/>
                <w:b/>
                <w:bCs/>
                <w:color w:val="000000"/>
                <w:sz w:val="24"/>
                <w:szCs w:val="24"/>
                <w:highlight w:val="yellow"/>
                <w:lang w:eastAsia="uk-UA"/>
              </w:rPr>
              <w:t xml:space="preserve"> </w:t>
            </w:r>
            <w:r w:rsidRPr="00F21A01">
              <w:rPr>
                <w:rFonts w:ascii="Times New Roman" w:eastAsia="Times New Roman" w:hAnsi="Times New Roman" w:cs="Times New Roman"/>
                <w:b/>
                <w:bCs/>
                <w:color w:val="000000"/>
                <w:sz w:val="24"/>
                <w:szCs w:val="24"/>
                <w:highlight w:val="yellow"/>
                <w:lang w:eastAsia="uk-UA"/>
              </w:rPr>
              <w:t>2</w:t>
            </w:r>
            <w:r w:rsidR="004B4057">
              <w:rPr>
                <w:rFonts w:ascii="Times New Roman" w:eastAsia="Times New Roman" w:hAnsi="Times New Roman" w:cs="Times New Roman"/>
                <w:b/>
                <w:bCs/>
                <w:color w:val="000000"/>
                <w:sz w:val="24"/>
                <w:szCs w:val="24"/>
                <w:lang w:eastAsia="uk-UA"/>
              </w:rPr>
              <w:t>00</w:t>
            </w:r>
          </w:p>
        </w:tc>
      </w:tr>
    </w:tbl>
    <w:p w14:paraId="748908A7" w14:textId="77777777" w:rsidR="00F1570C" w:rsidRDefault="00F1570C" w:rsidP="00E33114">
      <w:pPr>
        <w:spacing w:after="0" w:line="240" w:lineRule="auto"/>
        <w:ind w:firstLine="709"/>
        <w:jc w:val="both"/>
        <w:rPr>
          <w:rFonts w:ascii="Times New Roman" w:hAnsi="Times New Roman" w:cs="Times New Roman"/>
          <w:sz w:val="28"/>
          <w:szCs w:val="28"/>
          <w:highlight w:val="green"/>
        </w:rPr>
      </w:pPr>
    </w:p>
    <w:p w14:paraId="0F2EEC9E" w14:textId="46603975" w:rsidR="00E33114" w:rsidRPr="00E33114" w:rsidRDefault="00E33114" w:rsidP="00E33114">
      <w:pPr>
        <w:spacing w:after="0" w:line="240" w:lineRule="auto"/>
        <w:ind w:firstLine="709"/>
        <w:jc w:val="both"/>
        <w:rPr>
          <w:rFonts w:ascii="Times New Roman" w:hAnsi="Times New Roman" w:cs="Times New Roman"/>
          <w:sz w:val="28"/>
          <w:szCs w:val="28"/>
          <w:highlight w:val="green"/>
        </w:rPr>
      </w:pPr>
      <w:r w:rsidRPr="00E33114">
        <w:rPr>
          <w:rFonts w:ascii="Times New Roman" w:hAnsi="Times New Roman" w:cs="Times New Roman"/>
          <w:sz w:val="28"/>
          <w:szCs w:val="28"/>
          <w:highlight w:val="green"/>
        </w:rPr>
        <w:t>Вибіркові компоненти – 63 кредит</w:t>
      </w:r>
      <w:r w:rsidRPr="00E33114">
        <w:rPr>
          <w:rFonts w:ascii="Times New Roman" w:hAnsi="Times New Roman" w:cs="Times New Roman"/>
          <w:sz w:val="28"/>
          <w:szCs w:val="28"/>
          <w:highlight w:val="yellow"/>
        </w:rPr>
        <w:t>и</w:t>
      </w:r>
      <w:r w:rsidRPr="00E33114">
        <w:rPr>
          <w:rFonts w:ascii="Times New Roman" w:hAnsi="Times New Roman" w:cs="Times New Roman"/>
          <w:sz w:val="28"/>
          <w:szCs w:val="28"/>
          <w:highlight w:val="green"/>
        </w:rPr>
        <w:t xml:space="preserve"> (26,3%), із них:</w:t>
      </w:r>
    </w:p>
    <w:p w14:paraId="163811CA" w14:textId="77777777" w:rsidR="00E33114" w:rsidRPr="00E33114" w:rsidRDefault="00E33114" w:rsidP="00E33114">
      <w:pPr>
        <w:spacing w:after="0" w:line="240" w:lineRule="auto"/>
        <w:ind w:firstLine="709"/>
        <w:jc w:val="both"/>
        <w:rPr>
          <w:rFonts w:ascii="Times New Roman" w:hAnsi="Times New Roman" w:cs="Times New Roman"/>
          <w:sz w:val="28"/>
          <w:szCs w:val="28"/>
          <w:highlight w:val="green"/>
        </w:rPr>
      </w:pPr>
      <w:r w:rsidRPr="00E33114">
        <w:rPr>
          <w:rFonts w:ascii="Times New Roman" w:hAnsi="Times New Roman" w:cs="Times New Roman"/>
          <w:sz w:val="28"/>
          <w:szCs w:val="28"/>
          <w:highlight w:val="green"/>
        </w:rPr>
        <w:t>- із циклу загальної підготовки – 23 кредити (</w:t>
      </w:r>
      <w:r w:rsidRPr="00E33114">
        <w:rPr>
          <w:rFonts w:ascii="Times New Roman" w:hAnsi="Times New Roman" w:cs="Times New Roman"/>
          <w:sz w:val="28"/>
          <w:szCs w:val="28"/>
          <w:highlight w:val="green"/>
          <w:lang w:val="ru-RU"/>
        </w:rPr>
        <w:t>9</w:t>
      </w:r>
      <w:r w:rsidRPr="00E33114">
        <w:rPr>
          <w:rFonts w:ascii="Times New Roman" w:hAnsi="Times New Roman" w:cs="Times New Roman"/>
          <w:sz w:val="28"/>
          <w:szCs w:val="28"/>
          <w:highlight w:val="green"/>
        </w:rPr>
        <w:t>,6%);</w:t>
      </w:r>
    </w:p>
    <w:p w14:paraId="000F2231" w14:textId="77777777" w:rsidR="00E33114" w:rsidRPr="00E33114" w:rsidRDefault="00E33114" w:rsidP="00E33114">
      <w:pPr>
        <w:spacing w:after="0" w:line="240" w:lineRule="auto"/>
        <w:ind w:firstLine="709"/>
        <w:jc w:val="both"/>
        <w:rPr>
          <w:rFonts w:ascii="Times New Roman" w:hAnsi="Times New Roman" w:cs="Times New Roman"/>
          <w:sz w:val="28"/>
          <w:szCs w:val="28"/>
        </w:rPr>
      </w:pPr>
      <w:r w:rsidRPr="00E33114">
        <w:rPr>
          <w:rFonts w:ascii="Times New Roman" w:hAnsi="Times New Roman" w:cs="Times New Roman"/>
          <w:sz w:val="28"/>
          <w:szCs w:val="28"/>
          <w:highlight w:val="green"/>
        </w:rPr>
        <w:t>- із циклу професійної підготовки – 40 кредитів (16,7%).</w:t>
      </w:r>
    </w:p>
    <w:p w14:paraId="5F9F60EE" w14:textId="77777777" w:rsidR="00E33114" w:rsidRPr="00E33114" w:rsidRDefault="00E33114" w:rsidP="00E33114">
      <w:pPr>
        <w:spacing w:after="0" w:line="240" w:lineRule="auto"/>
        <w:ind w:firstLine="709"/>
        <w:jc w:val="both"/>
        <w:rPr>
          <w:rFonts w:ascii="Times New Roman" w:hAnsi="Times New Roman" w:cs="Times New Roman"/>
          <w:sz w:val="28"/>
          <w:szCs w:val="28"/>
        </w:rPr>
      </w:pPr>
      <w:r w:rsidRPr="00E33114">
        <w:rPr>
          <w:rFonts w:ascii="Times New Roman" w:hAnsi="Times New Roman" w:cs="Times New Roman"/>
          <w:sz w:val="28"/>
          <w:szCs w:val="28"/>
          <w:highlight w:val="green"/>
        </w:rPr>
        <w:lastRenderedPageBreak/>
        <w:t>Освітні компоненти вільного вибору обираються здобувачем освіти із загальноуніверситетського каталогу вибіркових дисциплін, розташованого за посиланням</w:t>
      </w:r>
      <w:r w:rsidRPr="00E33114">
        <w:rPr>
          <w:rFonts w:ascii="Times New Roman" w:hAnsi="Times New Roman" w:cs="Times New Roman"/>
          <w:sz w:val="28"/>
          <w:szCs w:val="28"/>
        </w:rPr>
        <w:t xml:space="preserve"> </w:t>
      </w:r>
      <w:hyperlink r:id="rId19" w:history="1">
        <w:r w:rsidRPr="00E33114">
          <w:rPr>
            <w:rStyle w:val="a4"/>
            <w:rFonts w:ascii="Times New Roman" w:hAnsi="Times New Roman" w:cs="Times New Roman"/>
            <w:sz w:val="28"/>
            <w:szCs w:val="28"/>
            <w:highlight w:val="green"/>
          </w:rPr>
          <w:t>https://uu.edu.ua/upload/Osvita/Organizaciya_navch_proc/Vibir_disciplin/Katalog_vibirkovih_disciplin.xlsx</w:t>
        </w:r>
      </w:hyperlink>
      <w:r w:rsidRPr="00E33114">
        <w:rPr>
          <w:rFonts w:ascii="Times New Roman" w:hAnsi="Times New Roman" w:cs="Times New Roman"/>
          <w:sz w:val="28"/>
          <w:szCs w:val="28"/>
          <w:highlight w:val="green"/>
        </w:rPr>
        <w:t>.</w:t>
      </w:r>
    </w:p>
    <w:p w14:paraId="00566DF9" w14:textId="77777777" w:rsidR="00E33114" w:rsidRPr="00E33114" w:rsidRDefault="00E33114" w:rsidP="00E33114">
      <w:pPr>
        <w:numPr>
          <w:ilvl w:val="0"/>
          <w:numId w:val="25"/>
        </w:numPr>
        <w:spacing w:after="0" w:line="240" w:lineRule="auto"/>
        <w:jc w:val="both"/>
        <w:rPr>
          <w:rFonts w:ascii="Times New Roman" w:hAnsi="Times New Roman" w:cs="Times New Roman"/>
          <w:sz w:val="28"/>
          <w:szCs w:val="28"/>
        </w:rPr>
        <w:sectPr w:rsidR="00E33114" w:rsidRPr="00E33114" w:rsidSect="003A6677">
          <w:footerReference w:type="even" r:id="rId20"/>
          <w:footerReference w:type="default" r:id="rId21"/>
          <w:headerReference w:type="first" r:id="rId22"/>
          <w:pgSz w:w="11906" w:h="16838"/>
          <w:pgMar w:top="851" w:right="851" w:bottom="851" w:left="1418" w:header="709" w:footer="408" w:gutter="0"/>
          <w:cols w:space="708"/>
          <w:titlePg/>
          <w:docGrid w:linePitch="360"/>
        </w:sectPr>
      </w:pPr>
    </w:p>
    <w:p w14:paraId="5C8D8974" w14:textId="46D6418D" w:rsidR="00D73034" w:rsidRDefault="00D73034" w:rsidP="003D2D93">
      <w:pPr>
        <w:spacing w:after="0" w:line="240" w:lineRule="auto"/>
        <w:jc w:val="center"/>
        <w:rPr>
          <w:rFonts w:ascii="Times New Roman" w:hAnsi="Times New Roman" w:cs="Times New Roman"/>
          <w:b/>
          <w:sz w:val="28"/>
          <w:szCs w:val="28"/>
        </w:rPr>
      </w:pPr>
      <w:r w:rsidRPr="002D197E">
        <w:rPr>
          <w:rFonts w:ascii="Times New Roman" w:eastAsia="Times New Roman" w:hAnsi="Times New Roman" w:cs="Times New Roman"/>
          <w:b/>
          <w:bCs/>
          <w:color w:val="000000"/>
          <w:sz w:val="28"/>
          <w:szCs w:val="28"/>
          <w:lang w:eastAsia="uk-UA"/>
        </w:rPr>
        <w:lastRenderedPageBreak/>
        <w:t xml:space="preserve">2.2. </w:t>
      </w:r>
      <w:proofErr w:type="spellStart"/>
      <w:r w:rsidR="003D2D93" w:rsidRPr="002D197E">
        <w:rPr>
          <w:rFonts w:ascii="Times New Roman" w:hAnsi="Times New Roman" w:cs="Times New Roman"/>
          <w:b/>
          <w:sz w:val="28"/>
          <w:szCs w:val="28"/>
        </w:rPr>
        <w:t>Посеместрова</w:t>
      </w:r>
      <w:proofErr w:type="spellEnd"/>
      <w:r w:rsidR="003D2D93" w:rsidRPr="002D197E">
        <w:rPr>
          <w:rFonts w:ascii="Times New Roman" w:hAnsi="Times New Roman" w:cs="Times New Roman"/>
          <w:b/>
          <w:sz w:val="28"/>
          <w:szCs w:val="28"/>
        </w:rPr>
        <w:t xml:space="preserve"> структурна схема освітньо-професійної програми</w:t>
      </w:r>
    </w:p>
    <w:p w14:paraId="249D9B96" w14:textId="61815492" w:rsidR="00347C31" w:rsidRPr="00D73034" w:rsidRDefault="001C342D" w:rsidP="003D2D93">
      <w:pPr>
        <w:spacing w:after="0" w:line="240" w:lineRule="auto"/>
        <w:jc w:val="center"/>
        <w:rPr>
          <w:rFonts w:ascii="Times New Roman" w:eastAsia="Times New Roman" w:hAnsi="Times New Roman" w:cs="Times New Roman"/>
          <w:sz w:val="24"/>
          <w:szCs w:val="24"/>
          <w:lang w:eastAsia="uk-UA"/>
        </w:rPr>
      </w:pPr>
      <w:r>
        <w:rPr>
          <w:b/>
          <w:sz w:val="18"/>
          <w:szCs w:val="18"/>
        </w:rPr>
        <w:t>0</w:t>
      </w:r>
      <w:r w:rsidR="00347C31">
        <w:rPr>
          <w:noProof/>
          <w:lang w:eastAsia="uk-UA"/>
        </w:rPr>
        <mc:AlternateContent>
          <mc:Choice Requires="wpc">
            <w:drawing>
              <wp:inline distT="0" distB="0" distL="0" distR="0" wp14:anchorId="2EB36E2E" wp14:editId="600A0942">
                <wp:extent cx="9431655" cy="5597055"/>
                <wp:effectExtent l="0" t="0" r="17145" b="22860"/>
                <wp:docPr id="61" name="Полотно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293370" y="0"/>
                            <a:ext cx="854710" cy="292735"/>
                          </a:xfrm>
                          <a:prstGeom prst="flowChartAlternateProcess">
                            <a:avLst/>
                          </a:prstGeom>
                          <a:solidFill>
                            <a:srgbClr val="D6E3BC"/>
                          </a:solidFill>
                          <a:ln w="9525">
                            <a:solidFill>
                              <a:srgbClr val="000000"/>
                            </a:solidFill>
                            <a:miter lim="800000"/>
                            <a:headEnd/>
                            <a:tailEnd/>
                          </a:ln>
                        </wps:spPr>
                        <wps:txbx>
                          <w:txbxContent>
                            <w:p w14:paraId="122992F6" w14:textId="77777777" w:rsidR="00D43203" w:rsidRPr="00D020B1" w:rsidRDefault="00D43203" w:rsidP="00347C31">
                              <w:pPr>
                                <w:jc w:val="center"/>
                                <w:rPr>
                                  <w:b/>
                                  <w:sz w:val="16"/>
                                  <w:szCs w:val="16"/>
                                </w:rPr>
                              </w:pPr>
                              <w:r w:rsidRPr="00D020B1">
                                <w:rPr>
                                  <w:b/>
                                  <w:sz w:val="16"/>
                                  <w:szCs w:val="16"/>
                                </w:rPr>
                                <w:t>1 семестр</w:t>
                              </w:r>
                            </w:p>
                          </w:txbxContent>
                        </wps:txbx>
                        <wps:bodyPr rot="0" vert="horz" wrap="square" lIns="91440" tIns="45720" rIns="91440" bIns="45720" anchor="t" anchorCtr="0" upright="1">
                          <a:noAutofit/>
                        </wps:bodyPr>
                      </wps:wsp>
                      <wps:wsp>
                        <wps:cNvPr id="3" name="AutoShape 6"/>
                        <wps:cNvSpPr>
                          <a:spLocks noChangeArrowheads="1"/>
                        </wps:cNvSpPr>
                        <wps:spPr bwMode="auto">
                          <a:xfrm>
                            <a:off x="7289800" y="0"/>
                            <a:ext cx="836930" cy="292735"/>
                          </a:xfrm>
                          <a:prstGeom prst="flowChartAlternateProcess">
                            <a:avLst/>
                          </a:prstGeom>
                          <a:solidFill>
                            <a:srgbClr val="D6E3BC"/>
                          </a:solidFill>
                          <a:ln w="9525">
                            <a:solidFill>
                              <a:srgbClr val="000000"/>
                            </a:solidFill>
                            <a:miter lim="800000"/>
                            <a:headEnd/>
                            <a:tailEnd/>
                          </a:ln>
                        </wps:spPr>
                        <wps:txbx>
                          <w:txbxContent>
                            <w:p w14:paraId="3AB3EE5B" w14:textId="77777777" w:rsidR="00D43203" w:rsidRPr="00D020B1" w:rsidRDefault="00D43203" w:rsidP="00347C31">
                              <w:pPr>
                                <w:jc w:val="center"/>
                                <w:rPr>
                                  <w:b/>
                                  <w:sz w:val="16"/>
                                  <w:szCs w:val="16"/>
                                </w:rPr>
                              </w:pPr>
                              <w:r w:rsidRPr="00D020B1">
                                <w:rPr>
                                  <w:b/>
                                  <w:sz w:val="16"/>
                                  <w:szCs w:val="16"/>
                                </w:rPr>
                                <w:t>7 семестр</w:t>
                              </w:r>
                            </w:p>
                          </w:txbxContent>
                        </wps:txbx>
                        <wps:bodyPr rot="0" vert="horz" wrap="square" lIns="91440" tIns="45720" rIns="91440" bIns="45720" anchor="t" anchorCtr="0" upright="1">
                          <a:noAutofit/>
                        </wps:bodyPr>
                      </wps:wsp>
                      <wps:wsp>
                        <wps:cNvPr id="4" name="AutoShape 7"/>
                        <wps:cNvSpPr>
                          <a:spLocks noChangeArrowheads="1"/>
                        </wps:cNvSpPr>
                        <wps:spPr bwMode="auto">
                          <a:xfrm>
                            <a:off x="1508760" y="0"/>
                            <a:ext cx="840105" cy="292735"/>
                          </a:xfrm>
                          <a:prstGeom prst="flowChartAlternateProcess">
                            <a:avLst/>
                          </a:prstGeom>
                          <a:solidFill>
                            <a:srgbClr val="D6E3BC"/>
                          </a:solidFill>
                          <a:ln w="9525">
                            <a:solidFill>
                              <a:srgbClr val="000000"/>
                            </a:solidFill>
                            <a:miter lim="800000"/>
                            <a:headEnd/>
                            <a:tailEnd/>
                          </a:ln>
                        </wps:spPr>
                        <wps:txbx>
                          <w:txbxContent>
                            <w:p w14:paraId="5F9FF0D7" w14:textId="77777777" w:rsidR="00D43203" w:rsidRPr="00D020B1" w:rsidRDefault="00D43203" w:rsidP="00347C31">
                              <w:pPr>
                                <w:jc w:val="center"/>
                                <w:rPr>
                                  <w:b/>
                                  <w:sz w:val="16"/>
                                  <w:szCs w:val="16"/>
                                </w:rPr>
                              </w:pPr>
                              <w:r w:rsidRPr="00D020B1">
                                <w:rPr>
                                  <w:b/>
                                  <w:sz w:val="16"/>
                                  <w:szCs w:val="16"/>
                                </w:rPr>
                                <w:t>2 семестр</w:t>
                              </w:r>
                            </w:p>
                          </w:txbxContent>
                        </wps:txbx>
                        <wps:bodyPr rot="0" vert="horz" wrap="square" lIns="91440" tIns="45720" rIns="91440" bIns="45720" anchor="t" anchorCtr="0" upright="1">
                          <a:noAutofit/>
                        </wps:bodyPr>
                      </wps:wsp>
                      <wps:wsp>
                        <wps:cNvPr id="5" name="AutoShape 27"/>
                        <wps:cNvSpPr>
                          <a:spLocks noChangeArrowheads="1"/>
                        </wps:cNvSpPr>
                        <wps:spPr bwMode="auto">
                          <a:xfrm>
                            <a:off x="2636520" y="2540"/>
                            <a:ext cx="763270" cy="290195"/>
                          </a:xfrm>
                          <a:prstGeom prst="flowChartAlternateProcess">
                            <a:avLst/>
                          </a:prstGeom>
                          <a:solidFill>
                            <a:srgbClr val="D6E3BC"/>
                          </a:solidFill>
                          <a:ln w="9525">
                            <a:solidFill>
                              <a:srgbClr val="000000"/>
                            </a:solidFill>
                            <a:miter lim="800000"/>
                            <a:headEnd/>
                            <a:tailEnd/>
                          </a:ln>
                        </wps:spPr>
                        <wps:txbx>
                          <w:txbxContent>
                            <w:p w14:paraId="673AEBA8" w14:textId="77777777" w:rsidR="00D43203" w:rsidRPr="00D020B1" w:rsidRDefault="00D43203" w:rsidP="00347C31">
                              <w:pPr>
                                <w:jc w:val="center"/>
                                <w:rPr>
                                  <w:b/>
                                  <w:sz w:val="16"/>
                                  <w:szCs w:val="16"/>
                                </w:rPr>
                              </w:pPr>
                              <w:r w:rsidRPr="00D020B1">
                                <w:rPr>
                                  <w:b/>
                                  <w:sz w:val="16"/>
                                  <w:szCs w:val="16"/>
                                </w:rPr>
                                <w:t>3 семестр</w:t>
                              </w:r>
                            </w:p>
                          </w:txbxContent>
                        </wps:txbx>
                        <wps:bodyPr rot="0" vert="horz" wrap="square" lIns="91440" tIns="45720" rIns="91440" bIns="45720" anchor="t" anchorCtr="0" upright="1">
                          <a:noAutofit/>
                        </wps:bodyPr>
                      </wps:wsp>
                      <wps:wsp>
                        <wps:cNvPr id="6" name="AutoShape 28"/>
                        <wps:cNvSpPr>
                          <a:spLocks noChangeArrowheads="1"/>
                        </wps:cNvSpPr>
                        <wps:spPr bwMode="auto">
                          <a:xfrm>
                            <a:off x="4975225" y="15875"/>
                            <a:ext cx="836295" cy="290195"/>
                          </a:xfrm>
                          <a:prstGeom prst="flowChartAlternateProcess">
                            <a:avLst/>
                          </a:prstGeom>
                          <a:solidFill>
                            <a:srgbClr val="D6E3BC"/>
                          </a:solidFill>
                          <a:ln w="9525">
                            <a:solidFill>
                              <a:srgbClr val="000000"/>
                            </a:solidFill>
                            <a:miter lim="800000"/>
                            <a:headEnd/>
                            <a:tailEnd/>
                          </a:ln>
                        </wps:spPr>
                        <wps:txbx>
                          <w:txbxContent>
                            <w:p w14:paraId="0266E25D" w14:textId="77777777" w:rsidR="00D43203" w:rsidRPr="00D020B1" w:rsidRDefault="00D43203" w:rsidP="00347C31">
                              <w:pPr>
                                <w:jc w:val="center"/>
                                <w:rPr>
                                  <w:b/>
                                  <w:sz w:val="16"/>
                                  <w:szCs w:val="16"/>
                                </w:rPr>
                              </w:pPr>
                              <w:r w:rsidRPr="00D020B1">
                                <w:rPr>
                                  <w:b/>
                                  <w:sz w:val="16"/>
                                  <w:szCs w:val="16"/>
                                </w:rPr>
                                <w:t>5 семестр</w:t>
                              </w:r>
                            </w:p>
                          </w:txbxContent>
                        </wps:txbx>
                        <wps:bodyPr rot="0" vert="horz" wrap="square" lIns="91440" tIns="45720" rIns="91440" bIns="45720" anchor="t" anchorCtr="0" upright="1">
                          <a:noAutofit/>
                        </wps:bodyPr>
                      </wps:wsp>
                      <wps:wsp>
                        <wps:cNvPr id="7" name="AutoShape 29"/>
                        <wps:cNvSpPr>
                          <a:spLocks noChangeArrowheads="1"/>
                        </wps:cNvSpPr>
                        <wps:spPr bwMode="auto">
                          <a:xfrm>
                            <a:off x="6167120" y="2540"/>
                            <a:ext cx="779780" cy="292100"/>
                          </a:xfrm>
                          <a:prstGeom prst="flowChartAlternateProcess">
                            <a:avLst/>
                          </a:prstGeom>
                          <a:solidFill>
                            <a:srgbClr val="D6E3BC"/>
                          </a:solidFill>
                          <a:ln w="9525">
                            <a:solidFill>
                              <a:srgbClr val="000000"/>
                            </a:solidFill>
                            <a:miter lim="800000"/>
                            <a:headEnd/>
                            <a:tailEnd/>
                          </a:ln>
                        </wps:spPr>
                        <wps:txbx>
                          <w:txbxContent>
                            <w:p w14:paraId="5D9A64E2" w14:textId="77777777" w:rsidR="00D43203" w:rsidRPr="00D020B1" w:rsidRDefault="00D43203" w:rsidP="00347C31">
                              <w:pPr>
                                <w:jc w:val="center"/>
                                <w:rPr>
                                  <w:b/>
                                  <w:sz w:val="16"/>
                                  <w:szCs w:val="16"/>
                                </w:rPr>
                              </w:pPr>
                              <w:r w:rsidRPr="00D020B1">
                                <w:rPr>
                                  <w:b/>
                                  <w:sz w:val="16"/>
                                  <w:szCs w:val="16"/>
                                </w:rPr>
                                <w:t>6 семестр</w:t>
                              </w:r>
                            </w:p>
                          </w:txbxContent>
                        </wps:txbx>
                        <wps:bodyPr rot="0" vert="horz" wrap="square" lIns="91440" tIns="45720" rIns="91440" bIns="45720" anchor="t" anchorCtr="0" upright="1">
                          <a:noAutofit/>
                        </wps:bodyPr>
                      </wps:wsp>
                      <wps:wsp>
                        <wps:cNvPr id="8" name="AutoShape 30"/>
                        <wps:cNvSpPr>
                          <a:spLocks noChangeArrowheads="1"/>
                        </wps:cNvSpPr>
                        <wps:spPr bwMode="auto">
                          <a:xfrm>
                            <a:off x="8432800" y="3810"/>
                            <a:ext cx="836930" cy="290830"/>
                          </a:xfrm>
                          <a:prstGeom prst="flowChartAlternateProcess">
                            <a:avLst/>
                          </a:prstGeom>
                          <a:solidFill>
                            <a:srgbClr val="D6E3BC"/>
                          </a:solidFill>
                          <a:ln w="9525">
                            <a:solidFill>
                              <a:srgbClr val="000000"/>
                            </a:solidFill>
                            <a:miter lim="800000"/>
                            <a:headEnd/>
                            <a:tailEnd/>
                          </a:ln>
                        </wps:spPr>
                        <wps:txbx>
                          <w:txbxContent>
                            <w:p w14:paraId="03230E6A" w14:textId="77777777" w:rsidR="00D43203" w:rsidRPr="00D020B1" w:rsidRDefault="00D43203" w:rsidP="00347C31">
                              <w:pPr>
                                <w:jc w:val="center"/>
                                <w:rPr>
                                  <w:b/>
                                  <w:sz w:val="16"/>
                                  <w:szCs w:val="16"/>
                                </w:rPr>
                              </w:pPr>
                              <w:r w:rsidRPr="00D020B1">
                                <w:rPr>
                                  <w:b/>
                                  <w:sz w:val="16"/>
                                  <w:szCs w:val="16"/>
                                </w:rPr>
                                <w:t>8 семестр</w:t>
                              </w:r>
                            </w:p>
                          </w:txbxContent>
                        </wps:txbx>
                        <wps:bodyPr rot="0" vert="horz" wrap="square" lIns="91440" tIns="45720" rIns="91440" bIns="45720" anchor="t" anchorCtr="0" upright="1">
                          <a:noAutofit/>
                        </wps:bodyPr>
                      </wps:wsp>
                      <wps:wsp>
                        <wps:cNvPr id="9" name="AutoShape 31"/>
                        <wps:cNvSpPr>
                          <a:spLocks noChangeArrowheads="1"/>
                        </wps:cNvSpPr>
                        <wps:spPr bwMode="auto">
                          <a:xfrm>
                            <a:off x="3749675" y="15875"/>
                            <a:ext cx="805815" cy="291465"/>
                          </a:xfrm>
                          <a:prstGeom prst="flowChartAlternateProcess">
                            <a:avLst/>
                          </a:prstGeom>
                          <a:solidFill>
                            <a:srgbClr val="D6E3BC"/>
                          </a:solidFill>
                          <a:ln w="9525">
                            <a:solidFill>
                              <a:srgbClr val="000000"/>
                            </a:solidFill>
                            <a:miter lim="800000"/>
                            <a:headEnd/>
                            <a:tailEnd/>
                          </a:ln>
                        </wps:spPr>
                        <wps:txbx>
                          <w:txbxContent>
                            <w:p w14:paraId="7A0AD130" w14:textId="77777777" w:rsidR="00D43203" w:rsidRPr="00D020B1" w:rsidRDefault="00D43203" w:rsidP="00347C31">
                              <w:pPr>
                                <w:jc w:val="center"/>
                                <w:rPr>
                                  <w:b/>
                                  <w:sz w:val="16"/>
                                  <w:szCs w:val="16"/>
                                </w:rPr>
                              </w:pPr>
                              <w:r w:rsidRPr="00D020B1">
                                <w:rPr>
                                  <w:b/>
                                  <w:sz w:val="16"/>
                                  <w:szCs w:val="16"/>
                                </w:rPr>
                                <w:t>4 семестр</w:t>
                              </w:r>
                            </w:p>
                          </w:txbxContent>
                        </wps:txbx>
                        <wps:bodyPr rot="0" vert="horz" wrap="square" lIns="91440" tIns="45720" rIns="91440" bIns="45720" anchor="t" anchorCtr="0" upright="1">
                          <a:noAutofit/>
                        </wps:bodyPr>
                      </wps:wsp>
                      <wps:wsp>
                        <wps:cNvPr id="10" name="AutoShape 4"/>
                        <wps:cNvSpPr>
                          <a:spLocks noChangeArrowheads="1"/>
                        </wps:cNvSpPr>
                        <wps:spPr bwMode="auto">
                          <a:xfrm>
                            <a:off x="228600" y="419052"/>
                            <a:ext cx="2120265" cy="381024"/>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2C8CA259" w14:textId="2DD2BA8A" w:rsidR="00D43203" w:rsidRPr="00D020B1" w:rsidRDefault="00D43203" w:rsidP="00347C31">
                              <w:pPr>
                                <w:jc w:val="center"/>
                                <w:rPr>
                                  <w:rFonts w:ascii="Times New Roman" w:hAnsi="Times New Roman" w:cs="Times New Roman"/>
                                  <w:b/>
                                  <w:sz w:val="16"/>
                                  <w:szCs w:val="16"/>
                                </w:rPr>
                              </w:pPr>
                              <w:r w:rsidRPr="00D020B1">
                                <w:rPr>
                                  <w:rFonts w:ascii="Times New Roman" w:hAnsi="Times New Roman" w:cs="Times New Roman"/>
                                  <w:sz w:val="16"/>
                                  <w:szCs w:val="16"/>
                                </w:rPr>
                                <w:t>Українська мова (за професійним</w:t>
                              </w:r>
                              <w:r w:rsidRPr="00D020B1">
                                <w:rPr>
                                  <w:rFonts w:ascii="Times New Roman" w:hAnsi="Times New Roman" w:cs="Times New Roman"/>
                                  <w:b/>
                                  <w:sz w:val="16"/>
                                  <w:szCs w:val="16"/>
                                </w:rPr>
                                <w:t xml:space="preserve"> </w:t>
                              </w:r>
                              <w:r w:rsidRPr="008423E1">
                                <w:rPr>
                                  <w:rFonts w:ascii="Times New Roman" w:hAnsi="Times New Roman" w:cs="Times New Roman"/>
                                  <w:sz w:val="16"/>
                                  <w:szCs w:val="16"/>
                                  <w:highlight w:val="yellow"/>
                                </w:rPr>
                                <w:t>с</w:t>
                              </w:r>
                              <w:r w:rsidRPr="00D020B1">
                                <w:rPr>
                                  <w:rFonts w:ascii="Times New Roman" w:hAnsi="Times New Roman" w:cs="Times New Roman"/>
                                  <w:sz w:val="16"/>
                                  <w:szCs w:val="16"/>
                                </w:rPr>
                                <w:t>прямуванням)</w:t>
                              </w:r>
                            </w:p>
                          </w:txbxContent>
                        </wps:txbx>
                        <wps:bodyPr rot="0" vert="horz" wrap="square" lIns="91440" tIns="45720" rIns="91440" bIns="45720" anchor="t" anchorCtr="0" upright="1">
                          <a:noAutofit/>
                        </wps:bodyPr>
                      </wps:wsp>
                      <wps:wsp>
                        <wps:cNvPr id="11" name="AutoShape 4"/>
                        <wps:cNvSpPr>
                          <a:spLocks noChangeArrowheads="1"/>
                        </wps:cNvSpPr>
                        <wps:spPr bwMode="auto">
                          <a:xfrm>
                            <a:off x="208281" y="860400"/>
                            <a:ext cx="3191510" cy="266700"/>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7EA89A99"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 xml:space="preserve">Іноземна мова </w:t>
                              </w:r>
                            </w:p>
                          </w:txbxContent>
                        </wps:txbx>
                        <wps:bodyPr rot="0" vert="horz" wrap="square" lIns="91440" tIns="45720" rIns="91440" bIns="45720" anchor="t" anchorCtr="0" upright="1">
                          <a:noAutofit/>
                        </wps:bodyPr>
                      </wps:wsp>
                      <wps:wsp>
                        <wps:cNvPr id="12" name="AutoShape 4"/>
                        <wps:cNvSpPr>
                          <a:spLocks noChangeArrowheads="1"/>
                        </wps:cNvSpPr>
                        <wps:spPr bwMode="auto">
                          <a:xfrm>
                            <a:off x="208280" y="1172704"/>
                            <a:ext cx="2140585" cy="622931"/>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1E5F1502"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Фізична культура (Фізичне виховання. Основи здорового способу життя. Психологія стресу і стресостійкості особистості)</w:t>
                              </w:r>
                            </w:p>
                          </w:txbxContent>
                        </wps:txbx>
                        <wps:bodyPr rot="0" vert="horz" wrap="square" lIns="91440" tIns="45720" rIns="91440" bIns="45720" anchor="t" anchorCtr="0" upright="1">
                          <a:noAutofit/>
                        </wps:bodyPr>
                      </wps:wsp>
                      <wps:wsp>
                        <wps:cNvPr id="13" name="AutoShape 4"/>
                        <wps:cNvSpPr>
                          <a:spLocks noChangeArrowheads="1"/>
                        </wps:cNvSpPr>
                        <wps:spPr bwMode="auto">
                          <a:xfrm>
                            <a:off x="1353576" y="2143597"/>
                            <a:ext cx="969645" cy="398106"/>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14CAA47C" w14:textId="77777777" w:rsidR="00D43203" w:rsidRPr="00D020B1" w:rsidRDefault="00D43203" w:rsidP="008423E1">
                              <w:pPr>
                                <w:pStyle w:val="a3"/>
                                <w:spacing w:before="0" w:beforeAutospacing="0" w:after="0" w:afterAutospacing="0"/>
                                <w:ind w:left="-142" w:right="-119"/>
                                <w:jc w:val="center"/>
                                <w:rPr>
                                  <w:sz w:val="16"/>
                                  <w:szCs w:val="16"/>
                                </w:rPr>
                              </w:pPr>
                              <w:r w:rsidRPr="00D020B1">
                                <w:rPr>
                                  <w:sz w:val="16"/>
                                  <w:szCs w:val="16"/>
                                </w:rPr>
                                <w:t>Україна в контексті світового розвитку</w:t>
                              </w:r>
                            </w:p>
                          </w:txbxContent>
                        </wps:txbx>
                        <wps:bodyPr rot="0" vert="horz" wrap="square" lIns="91440" tIns="45720" rIns="91440" bIns="45720" anchor="t" anchorCtr="0" upright="1">
                          <a:noAutofit/>
                        </wps:bodyPr>
                      </wps:wsp>
                      <wps:wsp>
                        <wps:cNvPr id="15" name="AutoShape 4"/>
                        <wps:cNvSpPr>
                          <a:spLocks noChangeArrowheads="1"/>
                        </wps:cNvSpPr>
                        <wps:spPr bwMode="auto">
                          <a:xfrm>
                            <a:off x="205104" y="1863025"/>
                            <a:ext cx="2132330" cy="241935"/>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0658FBE6"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Інформаційні технології</w:t>
                              </w:r>
                            </w:p>
                          </w:txbxContent>
                        </wps:txbx>
                        <wps:bodyPr rot="0" vert="horz" wrap="square" lIns="91440" tIns="45720" rIns="91440" bIns="45720" anchor="t" anchorCtr="0" upright="1">
                          <a:noAutofit/>
                        </wps:bodyPr>
                      </wps:wsp>
                      <wps:wsp>
                        <wps:cNvPr id="16" name="AutoShape 4"/>
                        <wps:cNvSpPr>
                          <a:spLocks noChangeArrowheads="1"/>
                        </wps:cNvSpPr>
                        <wps:spPr bwMode="auto">
                          <a:xfrm>
                            <a:off x="1379220" y="2581948"/>
                            <a:ext cx="969645" cy="729835"/>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6E908D23" w14:textId="6AD8AF8C" w:rsidR="00D43203" w:rsidRPr="00D020B1" w:rsidRDefault="00D43203" w:rsidP="00347C31">
                              <w:pPr>
                                <w:pStyle w:val="a3"/>
                                <w:spacing w:before="0" w:beforeAutospacing="0" w:after="0" w:afterAutospacing="0"/>
                                <w:jc w:val="center"/>
                                <w:rPr>
                                  <w:sz w:val="16"/>
                                  <w:szCs w:val="16"/>
                                </w:rPr>
                              </w:pPr>
                              <w:r w:rsidRPr="00D020B1">
                                <w:rPr>
                                  <w:sz w:val="16"/>
                                  <w:szCs w:val="16"/>
                                </w:rPr>
                                <w:t>Основи наукових досліджень та академічн</w:t>
                              </w:r>
                              <w:r w:rsidRPr="008423E1">
                                <w:rPr>
                                  <w:sz w:val="16"/>
                                  <w:szCs w:val="16"/>
                                  <w:highlight w:val="yellow"/>
                                </w:rPr>
                                <w:t>а</w:t>
                              </w:r>
                              <w:r w:rsidRPr="00D020B1">
                                <w:rPr>
                                  <w:sz w:val="16"/>
                                  <w:szCs w:val="16"/>
                                </w:rPr>
                                <w:t xml:space="preserve"> </w:t>
                              </w:r>
                              <w:r w:rsidRPr="008423E1">
                                <w:rPr>
                                  <w:sz w:val="16"/>
                                  <w:szCs w:val="16"/>
                                  <w:highlight w:val="yellow"/>
                                </w:rPr>
                                <w:t>доброчесність</w:t>
                              </w:r>
                            </w:p>
                          </w:txbxContent>
                        </wps:txbx>
                        <wps:bodyPr rot="0" vert="horz" wrap="square" lIns="91440" tIns="45720" rIns="91440" bIns="45720" anchor="t" anchorCtr="0" upright="1">
                          <a:noAutofit/>
                        </wps:bodyPr>
                      </wps:wsp>
                      <wps:wsp>
                        <wps:cNvPr id="17" name="AutoShape 4"/>
                        <wps:cNvSpPr>
                          <a:spLocks noChangeArrowheads="1"/>
                        </wps:cNvSpPr>
                        <wps:spPr bwMode="auto">
                          <a:xfrm>
                            <a:off x="4975225" y="879374"/>
                            <a:ext cx="836295" cy="238753"/>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5BB41CB5"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Філософія</w:t>
                              </w:r>
                            </w:p>
                          </w:txbxContent>
                        </wps:txbx>
                        <wps:bodyPr rot="0" vert="horz" wrap="square" lIns="91440" tIns="45720" rIns="91440" bIns="45720" anchor="t" anchorCtr="0" upright="1">
                          <a:noAutofit/>
                        </wps:bodyPr>
                      </wps:wsp>
                      <wps:wsp>
                        <wps:cNvPr id="18" name="AutoShape 4"/>
                        <wps:cNvSpPr>
                          <a:spLocks noChangeArrowheads="1"/>
                        </wps:cNvSpPr>
                        <wps:spPr bwMode="auto">
                          <a:xfrm>
                            <a:off x="1415415" y="3349526"/>
                            <a:ext cx="933450" cy="356235"/>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4667165D"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Інклюзивне суспільство</w:t>
                              </w:r>
                            </w:p>
                          </w:txbxContent>
                        </wps:txbx>
                        <wps:bodyPr rot="0" vert="horz" wrap="square" lIns="91440" tIns="45720" rIns="91440" bIns="45720" anchor="t" anchorCtr="0" upright="1">
                          <a:noAutofit/>
                        </wps:bodyPr>
                      </wps:wsp>
                      <wps:wsp>
                        <wps:cNvPr id="19" name="AutoShape 4"/>
                        <wps:cNvSpPr>
                          <a:spLocks noChangeArrowheads="1"/>
                        </wps:cNvSpPr>
                        <wps:spPr bwMode="auto">
                          <a:xfrm>
                            <a:off x="8432799" y="1071166"/>
                            <a:ext cx="958215" cy="762980"/>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388E0630"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Охорона праці, безпека життєдіяльності та цивільний захист</w:t>
                              </w:r>
                            </w:p>
                          </w:txbxContent>
                        </wps:txbx>
                        <wps:bodyPr rot="0" vert="horz" wrap="square" lIns="91440" tIns="45720" rIns="91440" bIns="45720" anchor="t" anchorCtr="0" upright="1">
                          <a:noAutofit/>
                        </wps:bodyPr>
                      </wps:wsp>
                      <wps:wsp>
                        <wps:cNvPr id="20" name="AutoShape 4"/>
                        <wps:cNvSpPr>
                          <a:spLocks noChangeArrowheads="1"/>
                        </wps:cNvSpPr>
                        <wps:spPr bwMode="auto">
                          <a:xfrm>
                            <a:off x="208281" y="2809363"/>
                            <a:ext cx="1080769" cy="606607"/>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25A4B978" w14:textId="04038F3A" w:rsidR="00D43203" w:rsidRPr="00D020B1" w:rsidRDefault="00D43203" w:rsidP="00347C31">
                              <w:pPr>
                                <w:pStyle w:val="a3"/>
                                <w:spacing w:before="0" w:beforeAutospacing="0" w:after="0" w:afterAutospacing="0"/>
                                <w:jc w:val="center"/>
                                <w:rPr>
                                  <w:sz w:val="16"/>
                                  <w:szCs w:val="16"/>
                                </w:rPr>
                              </w:pPr>
                              <w:r w:rsidRPr="00D020B1">
                                <w:rPr>
                                  <w:sz w:val="16"/>
                                  <w:szCs w:val="16"/>
                                </w:rPr>
                                <w:t>Вступ до спеціальності</w:t>
                              </w:r>
                              <w:r>
                                <w:rPr>
                                  <w:sz w:val="16"/>
                                  <w:szCs w:val="16"/>
                                </w:rPr>
                                <w:t xml:space="preserve"> </w:t>
                              </w:r>
                              <w:r w:rsidRPr="00F21A01">
                                <w:rPr>
                                  <w:sz w:val="16"/>
                                  <w:szCs w:val="16"/>
                                  <w:highlight w:val="yellow"/>
                                </w:rPr>
                                <w:t>з основами професійної етики</w:t>
                              </w:r>
                            </w:p>
                          </w:txbxContent>
                        </wps:txbx>
                        <wps:bodyPr rot="0" vert="horz" wrap="square" lIns="91440" tIns="45720" rIns="91440" bIns="45720" anchor="t" anchorCtr="0" upright="1">
                          <a:noAutofit/>
                        </wps:bodyPr>
                      </wps:wsp>
                      <wps:wsp>
                        <wps:cNvPr id="21" name="AutoShape 4"/>
                        <wps:cNvSpPr>
                          <a:spLocks noChangeArrowheads="1"/>
                        </wps:cNvSpPr>
                        <wps:spPr bwMode="auto">
                          <a:xfrm>
                            <a:off x="2601595" y="1889831"/>
                            <a:ext cx="986790" cy="621216"/>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37AE7A77"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Інформаційні технології в економічній галузі</w:t>
                              </w:r>
                            </w:p>
                          </w:txbxContent>
                        </wps:txbx>
                        <wps:bodyPr rot="0" vert="horz" wrap="square" lIns="91440" tIns="45720" rIns="91440" bIns="45720" anchor="t" anchorCtr="0" upright="1">
                          <a:noAutofit/>
                        </wps:bodyPr>
                      </wps:wsp>
                      <wps:wsp>
                        <wps:cNvPr id="22" name="AutoShape 4"/>
                        <wps:cNvSpPr>
                          <a:spLocks noChangeArrowheads="1"/>
                        </wps:cNvSpPr>
                        <wps:spPr bwMode="auto">
                          <a:xfrm>
                            <a:off x="4845685" y="2676872"/>
                            <a:ext cx="1072515" cy="372944"/>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12DCCE97"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Економічна кібернетика</w:t>
                              </w:r>
                            </w:p>
                          </w:txbxContent>
                        </wps:txbx>
                        <wps:bodyPr rot="0" vert="horz" wrap="square" lIns="91440" tIns="45720" rIns="91440" bIns="45720" anchor="t" anchorCtr="0" upright="1">
                          <a:noAutofit/>
                        </wps:bodyPr>
                      </wps:wsp>
                      <wps:wsp>
                        <wps:cNvPr id="23" name="AutoShape 4"/>
                        <wps:cNvSpPr>
                          <a:spLocks noChangeArrowheads="1"/>
                        </wps:cNvSpPr>
                        <wps:spPr bwMode="auto">
                          <a:xfrm>
                            <a:off x="1379220" y="3723973"/>
                            <a:ext cx="969645" cy="60502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3DD76E27"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Історія економіки та економічної думки</w:t>
                              </w:r>
                            </w:p>
                          </w:txbxContent>
                        </wps:txbx>
                        <wps:bodyPr rot="0" vert="horz" wrap="square" lIns="91440" tIns="45720" rIns="91440" bIns="45720" anchor="t" anchorCtr="0" upright="1">
                          <a:noAutofit/>
                        </wps:bodyPr>
                      </wps:wsp>
                      <wps:wsp>
                        <wps:cNvPr id="24" name="AutoShape 4"/>
                        <wps:cNvSpPr>
                          <a:spLocks noChangeArrowheads="1"/>
                        </wps:cNvSpPr>
                        <wps:spPr bwMode="auto">
                          <a:xfrm>
                            <a:off x="2595880" y="2541702"/>
                            <a:ext cx="929640" cy="37465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6040CD32"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Економіка підприємства</w:t>
                              </w:r>
                            </w:p>
                          </w:txbxContent>
                        </wps:txbx>
                        <wps:bodyPr rot="0" vert="horz" wrap="square" lIns="91440" tIns="45720" rIns="91440" bIns="45720" anchor="t" anchorCtr="0" upright="1">
                          <a:noAutofit/>
                        </wps:bodyPr>
                      </wps:wsp>
                      <wps:wsp>
                        <wps:cNvPr id="25" name="AutoShape 4"/>
                        <wps:cNvSpPr>
                          <a:spLocks noChangeArrowheads="1"/>
                        </wps:cNvSpPr>
                        <wps:spPr bwMode="auto">
                          <a:xfrm>
                            <a:off x="2595880" y="1187706"/>
                            <a:ext cx="952500" cy="64643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54F716CF"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Економіка праці та соціально-трудові відносини</w:t>
                              </w:r>
                            </w:p>
                          </w:txbxContent>
                        </wps:txbx>
                        <wps:bodyPr rot="0" vert="horz" wrap="square" lIns="91440" tIns="45720" rIns="91440" bIns="45720" anchor="t" anchorCtr="0" upright="1">
                          <a:noAutofit/>
                        </wps:bodyPr>
                      </wps:wsp>
                      <wps:wsp>
                        <wps:cNvPr id="26" name="AutoShape 4"/>
                        <wps:cNvSpPr>
                          <a:spLocks noChangeArrowheads="1"/>
                        </wps:cNvSpPr>
                        <wps:spPr bwMode="auto">
                          <a:xfrm>
                            <a:off x="264796" y="4128044"/>
                            <a:ext cx="1027430" cy="503332"/>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09538EED"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Бухгалтерський облік (загальна теорія)</w:t>
                              </w:r>
                            </w:p>
                          </w:txbxContent>
                        </wps:txbx>
                        <wps:bodyPr rot="0" vert="horz" wrap="square" lIns="91440" tIns="45720" rIns="91440" bIns="45720" anchor="t" anchorCtr="0" upright="1">
                          <a:noAutofit/>
                        </wps:bodyPr>
                      </wps:wsp>
                      <wps:wsp>
                        <wps:cNvPr id="27" name="AutoShape 4"/>
                        <wps:cNvSpPr>
                          <a:spLocks noChangeArrowheads="1"/>
                        </wps:cNvSpPr>
                        <wps:spPr bwMode="auto">
                          <a:xfrm>
                            <a:off x="7232649" y="2417529"/>
                            <a:ext cx="1035685" cy="276216"/>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1B54EEA4" w14:textId="06CA8A07" w:rsidR="00D43203" w:rsidRPr="00D020B1" w:rsidRDefault="00D43203" w:rsidP="00347C31">
                              <w:pPr>
                                <w:pStyle w:val="a3"/>
                                <w:spacing w:before="0" w:beforeAutospacing="0" w:after="0" w:afterAutospacing="0"/>
                                <w:jc w:val="center"/>
                                <w:rPr>
                                  <w:sz w:val="16"/>
                                  <w:szCs w:val="16"/>
                                </w:rPr>
                              </w:pPr>
                              <w:r w:rsidRPr="00D020B1">
                                <w:rPr>
                                  <w:sz w:val="16"/>
                                  <w:szCs w:val="16"/>
                                </w:rPr>
                                <w:t>Бізнес-аналіз</w:t>
                              </w:r>
                            </w:p>
                          </w:txbxContent>
                        </wps:txbx>
                        <wps:bodyPr rot="0" vert="horz" wrap="square" lIns="91440" tIns="45720" rIns="91440" bIns="45720" anchor="t" anchorCtr="0" upright="1">
                          <a:noAutofit/>
                        </wps:bodyPr>
                      </wps:wsp>
                      <wps:wsp>
                        <wps:cNvPr id="28" name="AutoShape 4"/>
                        <wps:cNvSpPr>
                          <a:spLocks noChangeArrowheads="1"/>
                        </wps:cNvSpPr>
                        <wps:spPr bwMode="auto">
                          <a:xfrm>
                            <a:off x="4845685" y="3113405"/>
                            <a:ext cx="1072515" cy="314325"/>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3EB8EF08"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Менеджмент</w:t>
                              </w:r>
                            </w:p>
                          </w:txbxContent>
                        </wps:txbx>
                        <wps:bodyPr rot="0" vert="horz" wrap="square" lIns="91440" tIns="45720" rIns="91440" bIns="45720" anchor="t" anchorCtr="0" upright="1">
                          <a:noAutofit/>
                        </wps:bodyPr>
                      </wps:wsp>
                      <wps:wsp>
                        <wps:cNvPr id="29" name="AutoShape 4"/>
                        <wps:cNvSpPr>
                          <a:spLocks noChangeArrowheads="1"/>
                        </wps:cNvSpPr>
                        <wps:spPr bwMode="auto">
                          <a:xfrm flipV="1">
                            <a:off x="6008008" y="3458795"/>
                            <a:ext cx="1043305" cy="416154"/>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1AB5D676" w14:textId="3EBFE75B" w:rsidR="00D43203" w:rsidRPr="00D020B1" w:rsidRDefault="00D43203" w:rsidP="00347C31">
                              <w:pPr>
                                <w:pStyle w:val="a3"/>
                                <w:spacing w:before="0" w:beforeAutospacing="0" w:after="0" w:afterAutospacing="0"/>
                                <w:jc w:val="center"/>
                                <w:rPr>
                                  <w:sz w:val="16"/>
                                  <w:szCs w:val="16"/>
                                </w:rPr>
                              </w:pPr>
                              <w:r>
                                <w:rPr>
                                  <w:sz w:val="16"/>
                                  <w:szCs w:val="16"/>
                                </w:rPr>
                                <w:t>Фінанси підприємств</w:t>
                              </w:r>
                            </w:p>
                          </w:txbxContent>
                        </wps:txbx>
                        <wps:bodyPr rot="0" vert="horz" wrap="square" lIns="91440" tIns="45720" rIns="91440" bIns="45720" anchor="t" anchorCtr="0" upright="1">
                          <a:noAutofit/>
                        </wps:bodyPr>
                      </wps:wsp>
                      <wps:wsp>
                        <wps:cNvPr id="30" name="AutoShape 4"/>
                        <wps:cNvSpPr>
                          <a:spLocks noChangeArrowheads="1"/>
                        </wps:cNvSpPr>
                        <wps:spPr bwMode="auto">
                          <a:xfrm>
                            <a:off x="2595880" y="2969617"/>
                            <a:ext cx="2019301" cy="342265"/>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5CAE7C65"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Фінанси, гроші та кредит</w:t>
                              </w:r>
                            </w:p>
                          </w:txbxContent>
                        </wps:txbx>
                        <wps:bodyPr rot="0" vert="horz" wrap="square" lIns="91440" tIns="45720" rIns="91440" bIns="45720" anchor="t" anchorCtr="0" upright="1">
                          <a:noAutofit/>
                        </wps:bodyPr>
                      </wps:wsp>
                      <wps:wsp>
                        <wps:cNvPr id="31" name="AutoShape 4"/>
                        <wps:cNvSpPr>
                          <a:spLocks noChangeArrowheads="1"/>
                        </wps:cNvSpPr>
                        <wps:spPr bwMode="auto">
                          <a:xfrm>
                            <a:off x="5976258" y="2844876"/>
                            <a:ext cx="1135470" cy="551953"/>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3689D7B7" w14:textId="245A6B5C" w:rsidR="00D43203" w:rsidRPr="00D020B1" w:rsidRDefault="00D43203" w:rsidP="00347C31">
                              <w:pPr>
                                <w:pStyle w:val="a3"/>
                                <w:spacing w:before="0" w:beforeAutospacing="0" w:after="0" w:afterAutospacing="0"/>
                                <w:jc w:val="center"/>
                                <w:rPr>
                                  <w:sz w:val="16"/>
                                  <w:szCs w:val="16"/>
                                </w:rPr>
                              </w:pPr>
                              <w:r w:rsidRPr="00D020B1">
                                <w:rPr>
                                  <w:sz w:val="16"/>
                                  <w:szCs w:val="16"/>
                                </w:rPr>
                                <w:t>Макроекономічний аналіз</w:t>
                              </w:r>
                            </w:p>
                          </w:txbxContent>
                        </wps:txbx>
                        <wps:bodyPr rot="0" vert="horz" wrap="square" lIns="91440" tIns="45720" rIns="91440" bIns="45720" anchor="t" anchorCtr="0" upright="1">
                          <a:noAutofit/>
                        </wps:bodyPr>
                      </wps:wsp>
                      <wps:wsp>
                        <wps:cNvPr id="32" name="AutoShape 4"/>
                        <wps:cNvSpPr>
                          <a:spLocks noChangeArrowheads="1"/>
                        </wps:cNvSpPr>
                        <wps:spPr bwMode="auto">
                          <a:xfrm>
                            <a:off x="3749675" y="3488800"/>
                            <a:ext cx="2061845" cy="276693"/>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7332CB87"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Міжнародна економіка</w:t>
                              </w:r>
                            </w:p>
                          </w:txbxContent>
                        </wps:txbx>
                        <wps:bodyPr rot="0" vert="horz" wrap="square" lIns="91440" tIns="45720" rIns="91440" bIns="45720" anchor="t" anchorCtr="0" upright="1">
                          <a:noAutofit/>
                        </wps:bodyPr>
                      </wps:wsp>
                      <wps:wsp>
                        <wps:cNvPr id="33" name="AutoShape 4"/>
                        <wps:cNvSpPr>
                          <a:spLocks noChangeArrowheads="1"/>
                        </wps:cNvSpPr>
                        <wps:spPr bwMode="auto">
                          <a:xfrm>
                            <a:off x="7232649" y="2034225"/>
                            <a:ext cx="1035685" cy="24638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4855868E"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Маркетинг</w:t>
                              </w:r>
                            </w:p>
                          </w:txbxContent>
                        </wps:txbx>
                        <wps:bodyPr rot="0" vert="horz" wrap="square" lIns="91440" tIns="45720" rIns="91440" bIns="45720" anchor="t" anchorCtr="0" upright="1">
                          <a:noAutofit/>
                        </wps:bodyPr>
                      </wps:wsp>
                      <wps:wsp>
                        <wps:cNvPr id="34" name="AutoShape 4"/>
                        <wps:cNvSpPr>
                          <a:spLocks noChangeArrowheads="1"/>
                        </wps:cNvSpPr>
                        <wps:spPr bwMode="auto">
                          <a:xfrm>
                            <a:off x="244871" y="4708881"/>
                            <a:ext cx="2103994" cy="338131"/>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6E66B252"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Економічна теорія (мікро- та макроекономіка)</w:t>
                              </w:r>
                            </w:p>
                          </w:txbxContent>
                        </wps:txbx>
                        <wps:bodyPr rot="0" vert="horz" wrap="square" lIns="91440" tIns="45720" rIns="91440" bIns="45720" anchor="t" anchorCtr="0" upright="1">
                          <a:noAutofit/>
                        </wps:bodyPr>
                      </wps:wsp>
                      <wps:wsp>
                        <wps:cNvPr id="35" name="AutoShape 4"/>
                        <wps:cNvSpPr>
                          <a:spLocks noChangeArrowheads="1"/>
                        </wps:cNvSpPr>
                        <wps:spPr bwMode="auto">
                          <a:xfrm>
                            <a:off x="8398510" y="2985556"/>
                            <a:ext cx="1033144" cy="349872"/>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02162B18" w14:textId="52C098A9" w:rsidR="00D43203" w:rsidRPr="00D020B1" w:rsidRDefault="00D43203" w:rsidP="00347C31">
                              <w:pPr>
                                <w:pStyle w:val="a3"/>
                                <w:spacing w:before="0" w:beforeAutospacing="0" w:after="0" w:afterAutospacing="0"/>
                                <w:jc w:val="center"/>
                                <w:rPr>
                                  <w:sz w:val="16"/>
                                  <w:szCs w:val="16"/>
                                </w:rPr>
                              </w:pPr>
                              <w:r w:rsidRPr="00D020B1">
                                <w:rPr>
                                  <w:sz w:val="16"/>
                                  <w:szCs w:val="16"/>
                                </w:rPr>
                                <w:t>Управління проєктами</w:t>
                              </w:r>
                            </w:p>
                          </w:txbxContent>
                        </wps:txbx>
                        <wps:bodyPr rot="0" vert="horz" wrap="square" lIns="91440" tIns="45720" rIns="91440" bIns="45720" anchor="t" anchorCtr="0" upright="1">
                          <a:noAutofit/>
                        </wps:bodyPr>
                      </wps:wsp>
                      <wps:wsp>
                        <wps:cNvPr id="36" name="AutoShape 4"/>
                        <wps:cNvSpPr>
                          <a:spLocks noChangeArrowheads="1"/>
                        </wps:cNvSpPr>
                        <wps:spPr bwMode="auto">
                          <a:xfrm>
                            <a:off x="264796" y="3449135"/>
                            <a:ext cx="1024254" cy="600231"/>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70CDB614"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Математика для економістів (вища математика)</w:t>
                              </w:r>
                            </w:p>
                          </w:txbxContent>
                        </wps:txbx>
                        <wps:bodyPr rot="0" vert="horz" wrap="square" lIns="91440" tIns="45720" rIns="91440" bIns="45720" anchor="t" anchorCtr="0" upright="1">
                          <a:noAutofit/>
                        </wps:bodyPr>
                      </wps:wsp>
                      <wps:wsp>
                        <wps:cNvPr id="37" name="AutoShape 4"/>
                        <wps:cNvSpPr>
                          <a:spLocks noChangeArrowheads="1"/>
                        </wps:cNvSpPr>
                        <wps:spPr bwMode="auto">
                          <a:xfrm>
                            <a:off x="7193915" y="1559581"/>
                            <a:ext cx="1038860" cy="370205"/>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0862D086" w14:textId="7B03693F" w:rsidR="00D43203" w:rsidRPr="00D020B1" w:rsidRDefault="00D43203" w:rsidP="00347C31">
                              <w:pPr>
                                <w:pStyle w:val="a3"/>
                                <w:spacing w:before="0" w:beforeAutospacing="0" w:after="0" w:afterAutospacing="0"/>
                                <w:jc w:val="center"/>
                                <w:rPr>
                                  <w:sz w:val="16"/>
                                  <w:szCs w:val="16"/>
                                </w:rPr>
                              </w:pPr>
                              <w:r w:rsidRPr="00D020B1">
                                <w:rPr>
                                  <w:sz w:val="16"/>
                                  <w:szCs w:val="16"/>
                                </w:rPr>
                                <w:t>Податкова система і звітність</w:t>
                              </w:r>
                            </w:p>
                          </w:txbxContent>
                        </wps:txbx>
                        <wps:bodyPr rot="0" vert="horz" wrap="square" lIns="91440" tIns="45720" rIns="91440" bIns="45720" anchor="t" anchorCtr="0" upright="1">
                          <a:noAutofit/>
                        </wps:bodyPr>
                      </wps:wsp>
                      <wps:wsp>
                        <wps:cNvPr id="38" name="AutoShape 4"/>
                        <wps:cNvSpPr>
                          <a:spLocks noChangeArrowheads="1"/>
                        </wps:cNvSpPr>
                        <wps:spPr bwMode="auto">
                          <a:xfrm>
                            <a:off x="3705225" y="392431"/>
                            <a:ext cx="909955" cy="347980"/>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0BA2F5C9"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1.1</w:t>
                              </w:r>
                            </w:p>
                          </w:txbxContent>
                        </wps:txbx>
                        <wps:bodyPr rot="0" vert="horz" wrap="square" lIns="91440" tIns="45720" rIns="91440" bIns="45720" anchor="t" anchorCtr="0" upright="1">
                          <a:noAutofit/>
                        </wps:bodyPr>
                      </wps:wsp>
                      <wps:wsp>
                        <wps:cNvPr id="39" name="AutoShape 4"/>
                        <wps:cNvSpPr>
                          <a:spLocks noChangeArrowheads="1"/>
                        </wps:cNvSpPr>
                        <wps:spPr bwMode="auto">
                          <a:xfrm>
                            <a:off x="2636520" y="406425"/>
                            <a:ext cx="763271" cy="347980"/>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13374F18"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1.2</w:t>
                              </w:r>
                            </w:p>
                          </w:txbxContent>
                        </wps:txbx>
                        <wps:bodyPr rot="0" vert="horz" wrap="square" lIns="91440" tIns="45720" rIns="91440" bIns="45720" anchor="t" anchorCtr="0" upright="1">
                          <a:noAutofit/>
                        </wps:bodyPr>
                      </wps:wsp>
                      <wps:wsp>
                        <wps:cNvPr id="40" name="AutoShape 4"/>
                        <wps:cNvSpPr>
                          <a:spLocks noChangeArrowheads="1"/>
                        </wps:cNvSpPr>
                        <wps:spPr bwMode="auto">
                          <a:xfrm>
                            <a:off x="3705225" y="803240"/>
                            <a:ext cx="909955" cy="323850"/>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399780DC"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1.3</w:t>
                              </w:r>
                            </w:p>
                          </w:txbxContent>
                        </wps:txbx>
                        <wps:bodyPr rot="0" vert="horz" wrap="square" lIns="91440" tIns="45720" rIns="91440" bIns="45720" anchor="t" anchorCtr="0" upright="1">
                          <a:noAutofit/>
                        </wps:bodyPr>
                      </wps:wsp>
                      <wps:wsp>
                        <wps:cNvPr id="41" name="AutoShape 4"/>
                        <wps:cNvSpPr>
                          <a:spLocks noChangeArrowheads="1"/>
                        </wps:cNvSpPr>
                        <wps:spPr bwMode="auto">
                          <a:xfrm>
                            <a:off x="7271384" y="419217"/>
                            <a:ext cx="855346" cy="293870"/>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599BD3C3"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1.4</w:t>
                              </w:r>
                            </w:p>
                          </w:txbxContent>
                        </wps:txbx>
                        <wps:bodyPr rot="0" vert="horz" wrap="square" lIns="91440" tIns="45720" rIns="91440" bIns="45720" anchor="t" anchorCtr="0" upright="1">
                          <a:noAutofit/>
                        </wps:bodyPr>
                      </wps:wsp>
                      <wps:wsp>
                        <wps:cNvPr id="42" name="AutoShape 4"/>
                        <wps:cNvSpPr>
                          <a:spLocks noChangeArrowheads="1"/>
                        </wps:cNvSpPr>
                        <wps:spPr bwMode="auto">
                          <a:xfrm>
                            <a:off x="3842829" y="3975339"/>
                            <a:ext cx="805815" cy="308534"/>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0A80424B"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2.1</w:t>
                              </w:r>
                            </w:p>
                          </w:txbxContent>
                        </wps:txbx>
                        <wps:bodyPr rot="0" vert="horz" wrap="square" lIns="91440" tIns="45720" rIns="91440" bIns="45720" anchor="t" anchorCtr="0" upright="1">
                          <a:noAutofit/>
                        </wps:bodyPr>
                      </wps:wsp>
                      <wps:wsp>
                        <wps:cNvPr id="43" name="AutoShape 4"/>
                        <wps:cNvSpPr>
                          <a:spLocks noChangeArrowheads="1"/>
                        </wps:cNvSpPr>
                        <wps:spPr bwMode="auto">
                          <a:xfrm>
                            <a:off x="3819746" y="4328856"/>
                            <a:ext cx="828898" cy="29514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2DBD6ED2"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2.2</w:t>
                              </w:r>
                            </w:p>
                          </w:txbxContent>
                        </wps:txbx>
                        <wps:bodyPr rot="0" vert="horz" wrap="square" lIns="91440" tIns="45720" rIns="91440" bIns="45720" anchor="t" anchorCtr="0" upright="1">
                          <a:noAutofit/>
                        </wps:bodyPr>
                      </wps:wsp>
                      <wps:wsp>
                        <wps:cNvPr id="44" name="AutoShape 4"/>
                        <wps:cNvSpPr>
                          <a:spLocks noChangeArrowheads="1"/>
                        </wps:cNvSpPr>
                        <wps:spPr bwMode="auto">
                          <a:xfrm>
                            <a:off x="3836256" y="4708879"/>
                            <a:ext cx="850266" cy="267409"/>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61FE860A"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2.3</w:t>
                              </w:r>
                            </w:p>
                          </w:txbxContent>
                        </wps:txbx>
                        <wps:bodyPr rot="0" vert="horz" wrap="square" lIns="91440" tIns="45720" rIns="91440" bIns="45720" anchor="t" anchorCtr="0" upright="1">
                          <a:noAutofit/>
                        </wps:bodyPr>
                      </wps:wsp>
                      <wps:wsp>
                        <wps:cNvPr id="45" name="AutoShape 4"/>
                        <wps:cNvSpPr>
                          <a:spLocks noChangeArrowheads="1"/>
                        </wps:cNvSpPr>
                        <wps:spPr bwMode="auto">
                          <a:xfrm>
                            <a:off x="4851891" y="2179192"/>
                            <a:ext cx="1023010" cy="322581"/>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698082E1"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2.4</w:t>
                              </w:r>
                            </w:p>
                          </w:txbxContent>
                        </wps:txbx>
                        <wps:bodyPr rot="0" vert="horz" wrap="square" lIns="91440" tIns="45720" rIns="91440" bIns="45720" anchor="t" anchorCtr="0" upright="1">
                          <a:noAutofit/>
                        </wps:bodyPr>
                      </wps:wsp>
                      <wps:wsp>
                        <wps:cNvPr id="46" name="AutoShape 4"/>
                        <wps:cNvSpPr>
                          <a:spLocks noChangeArrowheads="1"/>
                        </wps:cNvSpPr>
                        <wps:spPr bwMode="auto">
                          <a:xfrm>
                            <a:off x="6147163" y="3987737"/>
                            <a:ext cx="964565" cy="24638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1A84A6A5"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2.5</w:t>
                              </w:r>
                            </w:p>
                          </w:txbxContent>
                        </wps:txbx>
                        <wps:bodyPr rot="0" vert="horz" wrap="square" lIns="91440" tIns="45720" rIns="91440" bIns="45720" anchor="t" anchorCtr="0" upright="1">
                          <a:noAutofit/>
                        </wps:bodyPr>
                      </wps:wsp>
                      <wps:wsp>
                        <wps:cNvPr id="47" name="AutoShape 4"/>
                        <wps:cNvSpPr>
                          <a:spLocks noChangeArrowheads="1"/>
                        </wps:cNvSpPr>
                        <wps:spPr bwMode="auto">
                          <a:xfrm>
                            <a:off x="7211060" y="3629585"/>
                            <a:ext cx="1021715" cy="24638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21DF91CE"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2.6</w:t>
                              </w:r>
                            </w:p>
                          </w:txbxContent>
                        </wps:txbx>
                        <wps:bodyPr rot="0" vert="horz" wrap="square" lIns="91440" tIns="45720" rIns="91440" bIns="45720" anchor="t" anchorCtr="0" upright="1">
                          <a:noAutofit/>
                        </wps:bodyPr>
                      </wps:wsp>
                      <wps:wsp>
                        <wps:cNvPr id="48" name="AutoShape 4"/>
                        <wps:cNvSpPr>
                          <a:spLocks noChangeArrowheads="1"/>
                        </wps:cNvSpPr>
                        <wps:spPr bwMode="auto">
                          <a:xfrm>
                            <a:off x="7246619" y="3982259"/>
                            <a:ext cx="1028699" cy="24638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4A1A101C"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2.7</w:t>
                              </w:r>
                            </w:p>
                          </w:txbxContent>
                        </wps:txbx>
                        <wps:bodyPr rot="0" vert="horz" wrap="square" lIns="91440" tIns="45720" rIns="91440" bIns="45720" anchor="t" anchorCtr="0" upright="1">
                          <a:noAutofit/>
                        </wps:bodyPr>
                      </wps:wsp>
                      <wps:wsp>
                        <wps:cNvPr id="49" name="AutoShape 4"/>
                        <wps:cNvSpPr>
                          <a:spLocks noChangeArrowheads="1"/>
                        </wps:cNvSpPr>
                        <wps:spPr bwMode="auto">
                          <a:xfrm>
                            <a:off x="8432800" y="3982283"/>
                            <a:ext cx="992505" cy="24638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54A36CE2"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2.8</w:t>
                              </w:r>
                            </w:p>
                          </w:txbxContent>
                        </wps:txbx>
                        <wps:bodyPr rot="0" vert="horz" wrap="square" lIns="91440" tIns="45720" rIns="91440" bIns="45720" anchor="t" anchorCtr="0" upright="1">
                          <a:noAutofit/>
                        </wps:bodyPr>
                      </wps:wsp>
                      <wps:wsp>
                        <wps:cNvPr id="50" name="AutoShape 4"/>
                        <wps:cNvSpPr>
                          <a:spLocks noChangeArrowheads="1"/>
                        </wps:cNvSpPr>
                        <wps:spPr bwMode="auto">
                          <a:xfrm>
                            <a:off x="205104" y="5108355"/>
                            <a:ext cx="2200639" cy="487486"/>
                          </a:xfrm>
                          <a:prstGeom prst="flowChartAlternateProcess">
                            <a:avLst/>
                          </a:prstGeom>
                          <a:gradFill rotWithShape="1">
                            <a:gsLst>
                              <a:gs pos="0">
                                <a:srgbClr val="B5D5A7"/>
                              </a:gs>
                              <a:gs pos="50000">
                                <a:srgbClr val="AACE99"/>
                              </a:gs>
                              <a:gs pos="100000">
                                <a:srgbClr val="9CCA86"/>
                              </a:gs>
                            </a:gsLst>
                            <a:lin ang="5400000"/>
                          </a:gradFill>
                          <a:ln w="6350" algn="ctr">
                            <a:solidFill>
                              <a:srgbClr val="70AD47"/>
                            </a:solidFill>
                            <a:miter lim="800000"/>
                            <a:headEnd/>
                            <a:tailEnd/>
                          </a:ln>
                        </wps:spPr>
                        <wps:txbx>
                          <w:txbxContent>
                            <w:p w14:paraId="180645BF" w14:textId="2F92140E" w:rsidR="00D43203" w:rsidRPr="00D020B1" w:rsidRDefault="00D43203" w:rsidP="00347C31">
                              <w:pPr>
                                <w:pStyle w:val="a3"/>
                                <w:spacing w:before="0" w:beforeAutospacing="0" w:after="0" w:afterAutospacing="0"/>
                                <w:jc w:val="center"/>
                                <w:rPr>
                                  <w:sz w:val="16"/>
                                  <w:szCs w:val="16"/>
                                </w:rPr>
                              </w:pPr>
                              <w:r>
                                <w:rPr>
                                  <w:sz w:val="16"/>
                                  <w:szCs w:val="16"/>
                                </w:rPr>
                                <w:t>Навчальна (екскурсійна)</w:t>
                              </w:r>
                              <w:r w:rsidRPr="00D020B1">
                                <w:rPr>
                                  <w:sz w:val="16"/>
                                  <w:szCs w:val="16"/>
                                </w:rPr>
                                <w:t xml:space="preserve"> практика</w:t>
                              </w:r>
                            </w:p>
                          </w:txbxContent>
                        </wps:txbx>
                        <wps:bodyPr rot="0" vert="horz" wrap="square" lIns="91440" tIns="45720" rIns="91440" bIns="45720" anchor="t" anchorCtr="0" upright="1">
                          <a:noAutofit/>
                        </wps:bodyPr>
                      </wps:wsp>
                      <wps:wsp>
                        <wps:cNvPr id="51" name="AutoShape 4"/>
                        <wps:cNvSpPr>
                          <a:spLocks noChangeArrowheads="1"/>
                        </wps:cNvSpPr>
                        <wps:spPr bwMode="auto">
                          <a:xfrm>
                            <a:off x="2553970" y="5104410"/>
                            <a:ext cx="2159545" cy="491404"/>
                          </a:xfrm>
                          <a:prstGeom prst="flowChartAlternateProcess">
                            <a:avLst/>
                          </a:prstGeom>
                          <a:gradFill rotWithShape="1">
                            <a:gsLst>
                              <a:gs pos="0">
                                <a:srgbClr val="B5D5A7"/>
                              </a:gs>
                              <a:gs pos="50000">
                                <a:srgbClr val="AACE99"/>
                              </a:gs>
                              <a:gs pos="100000">
                                <a:srgbClr val="9CCA86"/>
                              </a:gs>
                            </a:gsLst>
                            <a:lin ang="5400000"/>
                          </a:gradFill>
                          <a:ln w="6350" algn="ctr">
                            <a:solidFill>
                              <a:srgbClr val="70AD47"/>
                            </a:solidFill>
                            <a:miter lim="800000"/>
                            <a:headEnd/>
                            <a:tailEnd/>
                          </a:ln>
                        </wps:spPr>
                        <wps:txbx>
                          <w:txbxContent>
                            <w:p w14:paraId="1387AEFA" w14:textId="2627EC3C" w:rsidR="00D43203" w:rsidRPr="00D020B1" w:rsidRDefault="00D43203" w:rsidP="00347C31">
                              <w:pPr>
                                <w:pStyle w:val="a3"/>
                                <w:spacing w:before="0" w:beforeAutospacing="0" w:after="0" w:afterAutospacing="0"/>
                                <w:jc w:val="center"/>
                                <w:rPr>
                                  <w:sz w:val="16"/>
                                  <w:szCs w:val="16"/>
                                </w:rPr>
                              </w:pPr>
                              <w:r w:rsidRPr="00D020B1">
                                <w:rPr>
                                  <w:sz w:val="16"/>
                                  <w:szCs w:val="16"/>
                                </w:rPr>
                                <w:t xml:space="preserve">Навчальна </w:t>
                              </w:r>
                              <w:r w:rsidRPr="008423E1">
                                <w:rPr>
                                  <w:sz w:val="16"/>
                                  <w:szCs w:val="16"/>
                                  <w:highlight w:val="yellow"/>
                                </w:rPr>
                                <w:t>(ознайомлювальна)</w:t>
                              </w:r>
                              <w:r>
                                <w:rPr>
                                  <w:sz w:val="16"/>
                                  <w:szCs w:val="16"/>
                                </w:rPr>
                                <w:t xml:space="preserve"> </w:t>
                              </w:r>
                              <w:r w:rsidRPr="00D020B1">
                                <w:rPr>
                                  <w:sz w:val="16"/>
                                  <w:szCs w:val="16"/>
                                </w:rPr>
                                <w:t xml:space="preserve">практика </w:t>
                              </w:r>
                            </w:p>
                          </w:txbxContent>
                        </wps:txbx>
                        <wps:bodyPr rot="0" vert="horz" wrap="square" lIns="91440" tIns="45720" rIns="91440" bIns="45720" anchor="t" anchorCtr="0" upright="1">
                          <a:noAutofit/>
                        </wps:bodyPr>
                      </wps:wsp>
                      <wps:wsp>
                        <wps:cNvPr id="52" name="AutoShape 4"/>
                        <wps:cNvSpPr>
                          <a:spLocks noChangeArrowheads="1"/>
                        </wps:cNvSpPr>
                        <wps:spPr bwMode="auto">
                          <a:xfrm>
                            <a:off x="4885055" y="5108204"/>
                            <a:ext cx="2386329" cy="487104"/>
                          </a:xfrm>
                          <a:prstGeom prst="flowChartAlternateProcess">
                            <a:avLst/>
                          </a:prstGeom>
                          <a:gradFill rotWithShape="1">
                            <a:gsLst>
                              <a:gs pos="0">
                                <a:srgbClr val="B5D5A7"/>
                              </a:gs>
                              <a:gs pos="50000">
                                <a:srgbClr val="AACE99"/>
                              </a:gs>
                              <a:gs pos="100000">
                                <a:srgbClr val="9CCA86"/>
                              </a:gs>
                            </a:gsLst>
                            <a:lin ang="5400000"/>
                          </a:gradFill>
                          <a:ln w="6350" algn="ctr">
                            <a:solidFill>
                              <a:srgbClr val="70AD47"/>
                            </a:solidFill>
                            <a:miter lim="800000"/>
                            <a:headEnd/>
                            <a:tailEnd/>
                          </a:ln>
                        </wps:spPr>
                        <wps:txbx>
                          <w:txbxContent>
                            <w:p w14:paraId="45456A58" w14:textId="015CD20E" w:rsidR="00D43203" w:rsidRPr="00D020B1" w:rsidRDefault="00D43203" w:rsidP="00347C31">
                              <w:pPr>
                                <w:pStyle w:val="a3"/>
                                <w:spacing w:before="0" w:beforeAutospacing="0" w:after="0" w:afterAutospacing="0"/>
                                <w:jc w:val="center"/>
                                <w:rPr>
                                  <w:sz w:val="16"/>
                                  <w:szCs w:val="16"/>
                                </w:rPr>
                              </w:pPr>
                              <w:r w:rsidRPr="00D020B1">
                                <w:rPr>
                                  <w:sz w:val="16"/>
                                  <w:szCs w:val="16"/>
                                </w:rPr>
                                <w:t>Виробнича (</w:t>
                              </w:r>
                              <w:r w:rsidRPr="008423E1">
                                <w:rPr>
                                  <w:sz w:val="16"/>
                                  <w:szCs w:val="16"/>
                                  <w:highlight w:val="yellow"/>
                                </w:rPr>
                                <w:t>т</w:t>
                              </w:r>
                              <w:r w:rsidRPr="00D020B1">
                                <w:rPr>
                                  <w:sz w:val="16"/>
                                  <w:szCs w:val="16"/>
                                </w:rPr>
                                <w:t>ехнологічна)</w:t>
                              </w:r>
                              <w:r>
                                <w:rPr>
                                  <w:sz w:val="16"/>
                                  <w:szCs w:val="16"/>
                                </w:rPr>
                                <w:t xml:space="preserve"> </w:t>
                              </w:r>
                              <w:r w:rsidRPr="00D020B1">
                                <w:rPr>
                                  <w:sz w:val="16"/>
                                  <w:szCs w:val="16"/>
                                </w:rPr>
                                <w:t>практика</w:t>
                              </w:r>
                            </w:p>
                          </w:txbxContent>
                        </wps:txbx>
                        <wps:bodyPr rot="0" vert="horz" wrap="square" lIns="91440" tIns="45720" rIns="91440" bIns="45720" anchor="t" anchorCtr="0" upright="1">
                          <a:noAutofit/>
                        </wps:bodyPr>
                      </wps:wsp>
                      <wps:wsp>
                        <wps:cNvPr id="53" name="AutoShape 4"/>
                        <wps:cNvSpPr>
                          <a:spLocks noChangeArrowheads="1"/>
                        </wps:cNvSpPr>
                        <wps:spPr bwMode="auto">
                          <a:xfrm>
                            <a:off x="7358743" y="5104259"/>
                            <a:ext cx="2072912" cy="492319"/>
                          </a:xfrm>
                          <a:prstGeom prst="flowChartAlternateProcess">
                            <a:avLst/>
                          </a:prstGeom>
                          <a:gradFill rotWithShape="1">
                            <a:gsLst>
                              <a:gs pos="0">
                                <a:srgbClr val="B5D5A7"/>
                              </a:gs>
                              <a:gs pos="50000">
                                <a:srgbClr val="AACE99"/>
                              </a:gs>
                              <a:gs pos="100000">
                                <a:srgbClr val="9CCA86"/>
                              </a:gs>
                            </a:gsLst>
                            <a:lin ang="5400000"/>
                          </a:gradFill>
                          <a:ln w="6350" algn="ctr">
                            <a:solidFill>
                              <a:srgbClr val="70AD47"/>
                            </a:solidFill>
                            <a:miter lim="800000"/>
                            <a:headEnd/>
                            <a:tailEnd/>
                          </a:ln>
                        </wps:spPr>
                        <wps:txbx>
                          <w:txbxContent>
                            <w:p w14:paraId="0B968068" w14:textId="3D79DB8A" w:rsidR="00D43203" w:rsidRPr="00D020B1" w:rsidRDefault="00D43203" w:rsidP="00347C31">
                              <w:pPr>
                                <w:pStyle w:val="a3"/>
                                <w:spacing w:before="0" w:beforeAutospacing="0" w:after="0" w:afterAutospacing="0"/>
                                <w:jc w:val="center"/>
                                <w:rPr>
                                  <w:sz w:val="16"/>
                                  <w:szCs w:val="16"/>
                                </w:rPr>
                              </w:pPr>
                              <w:r>
                                <w:rPr>
                                  <w:sz w:val="16"/>
                                  <w:szCs w:val="16"/>
                                </w:rPr>
                                <w:t xml:space="preserve">Виробнича </w:t>
                              </w:r>
                              <w:r w:rsidRPr="00D020B1">
                                <w:rPr>
                                  <w:sz w:val="16"/>
                                  <w:szCs w:val="16"/>
                                </w:rPr>
                                <w:t>(економічна)</w:t>
                              </w:r>
                              <w:r>
                                <w:rPr>
                                  <w:sz w:val="16"/>
                                  <w:szCs w:val="16"/>
                                </w:rPr>
                                <w:t xml:space="preserve"> </w:t>
                              </w:r>
                              <w:r w:rsidRPr="00D020B1">
                                <w:rPr>
                                  <w:sz w:val="16"/>
                                  <w:szCs w:val="16"/>
                                </w:rPr>
                                <w:t>практика</w:t>
                              </w:r>
                            </w:p>
                          </w:txbxContent>
                        </wps:txbx>
                        <wps:bodyPr rot="0" vert="horz" wrap="square" lIns="91440" tIns="45720" rIns="91440" bIns="45720" anchor="t" anchorCtr="0" upright="1">
                          <a:noAutofit/>
                        </wps:bodyPr>
                      </wps:wsp>
                      <wps:wsp>
                        <wps:cNvPr id="54" name="AutoShape 4"/>
                        <wps:cNvSpPr>
                          <a:spLocks noChangeArrowheads="1"/>
                        </wps:cNvSpPr>
                        <wps:spPr bwMode="auto">
                          <a:xfrm>
                            <a:off x="8268334" y="4284425"/>
                            <a:ext cx="1163321" cy="548833"/>
                          </a:xfrm>
                          <a:prstGeom prst="flowChartAlternateProcess">
                            <a:avLst/>
                          </a:prstGeom>
                          <a:gradFill rotWithShape="1">
                            <a:gsLst>
                              <a:gs pos="0">
                                <a:srgbClr val="F7BDA4"/>
                              </a:gs>
                              <a:gs pos="50000">
                                <a:srgbClr val="F5B195"/>
                              </a:gs>
                              <a:gs pos="100000">
                                <a:srgbClr val="F8A581"/>
                              </a:gs>
                            </a:gsLst>
                            <a:lin ang="5400000"/>
                          </a:gradFill>
                          <a:ln w="6350" algn="ctr">
                            <a:solidFill>
                              <a:srgbClr val="ED7D31"/>
                            </a:solidFill>
                            <a:miter lim="800000"/>
                            <a:headEnd/>
                            <a:tailEnd/>
                          </a:ln>
                        </wps:spPr>
                        <wps:txbx>
                          <w:txbxContent>
                            <w:p w14:paraId="5DC3B04D" w14:textId="77777777" w:rsidR="00D43203" w:rsidRPr="00D020B1" w:rsidRDefault="00D43203" w:rsidP="00347C31">
                              <w:pPr>
                                <w:pStyle w:val="a3"/>
                                <w:spacing w:before="0" w:beforeAutospacing="0" w:after="0" w:afterAutospacing="0"/>
                                <w:jc w:val="center"/>
                                <w:rPr>
                                  <w:b/>
                                  <w:sz w:val="16"/>
                                  <w:szCs w:val="16"/>
                                </w:rPr>
                              </w:pPr>
                              <w:r w:rsidRPr="00D020B1">
                                <w:rPr>
                                  <w:b/>
                                  <w:sz w:val="16"/>
                                  <w:szCs w:val="16"/>
                                </w:rPr>
                                <w:t>Комплексний атестаційний екзамен</w:t>
                              </w:r>
                            </w:p>
                          </w:txbxContent>
                        </wps:txbx>
                        <wps:bodyPr rot="0" vert="horz" wrap="square" lIns="91440" tIns="45720" rIns="91440" bIns="45720" anchor="t" anchorCtr="0" upright="1">
                          <a:noAutofit/>
                        </wps:bodyPr>
                      </wps:wsp>
                      <wps:wsp>
                        <wps:cNvPr id="55" name="AutoShape 204"/>
                        <wps:cNvCnPr>
                          <a:cxnSpLocks noChangeShapeType="1"/>
                          <a:stCxn id="23" idx="0"/>
                          <a:endCxn id="23" idx="0"/>
                        </wps:cNvCnPr>
                        <wps:spPr bwMode="auto">
                          <a:xfrm>
                            <a:off x="1864043" y="3723973"/>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218"/>
                        <wps:cNvCnPr>
                          <a:cxnSpLocks noChangeShapeType="1"/>
                          <a:stCxn id="36" idx="0"/>
                          <a:endCxn id="36" idx="0"/>
                        </wps:cNvCnPr>
                        <wps:spPr bwMode="auto">
                          <a:xfrm>
                            <a:off x="776923" y="3449135"/>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4"/>
                        <wps:cNvSpPr>
                          <a:spLocks noChangeArrowheads="1"/>
                        </wps:cNvSpPr>
                        <wps:spPr bwMode="auto">
                          <a:xfrm>
                            <a:off x="4975225" y="406424"/>
                            <a:ext cx="1971675" cy="360566"/>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7B93CA1B"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Іноземна мова (за професійним</w:t>
                              </w:r>
                              <w:r w:rsidRPr="00D020B1">
                                <w:rPr>
                                  <w:b/>
                                  <w:bCs/>
                                  <w:sz w:val="16"/>
                                  <w:szCs w:val="16"/>
                                </w:rPr>
                                <w:t xml:space="preserve"> </w:t>
                              </w:r>
                              <w:r w:rsidRPr="00D020B1">
                                <w:rPr>
                                  <w:sz w:val="16"/>
                                  <w:szCs w:val="16"/>
                                </w:rPr>
                                <w:t>спрямуванням)</w:t>
                              </w:r>
                            </w:p>
                          </w:txbxContent>
                        </wps:txbx>
                        <wps:bodyPr rot="0" vert="horz" wrap="square" lIns="91440" tIns="45720" rIns="91440" bIns="45720" anchor="t" anchorCtr="0" upright="1">
                          <a:noAutofit/>
                        </wps:bodyPr>
                      </wps:wsp>
                      <wps:wsp>
                        <wps:cNvPr id="58" name="AutoShape 4"/>
                        <wps:cNvSpPr>
                          <a:spLocks noChangeArrowheads="1"/>
                        </wps:cNvSpPr>
                        <wps:spPr bwMode="auto">
                          <a:xfrm>
                            <a:off x="8398509" y="392442"/>
                            <a:ext cx="992505" cy="592712"/>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52DBA7B2"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Іноземна мова поглибленого вивчення</w:t>
                              </w:r>
                            </w:p>
                          </w:txbxContent>
                        </wps:txbx>
                        <wps:bodyPr rot="0" vert="horz" wrap="square" lIns="91440" tIns="45720" rIns="91440" bIns="45720" anchor="t" anchorCtr="0" upright="1">
                          <a:noAutofit/>
                        </wps:bodyPr>
                      </wps:wsp>
                      <wps:wsp>
                        <wps:cNvPr id="59" name="AutoShape 4"/>
                        <wps:cNvSpPr>
                          <a:spLocks noChangeArrowheads="1"/>
                        </wps:cNvSpPr>
                        <wps:spPr bwMode="auto">
                          <a:xfrm>
                            <a:off x="214386" y="2175151"/>
                            <a:ext cx="1093470" cy="600710"/>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29B3616E"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Основи навчання студентів (самоуправління навчанням)</w:t>
                              </w:r>
                            </w:p>
                          </w:txbxContent>
                        </wps:txbx>
                        <wps:bodyPr rot="0" vert="horz" wrap="square" lIns="91440" tIns="45720" rIns="91440" bIns="45720" anchor="t" anchorCtr="0" upright="1">
                          <a:noAutofit/>
                        </wps:bodyPr>
                      </wps:wsp>
                      <wps:wsp>
                        <wps:cNvPr id="60" name="AutoShape 4"/>
                        <wps:cNvSpPr>
                          <a:spLocks noChangeArrowheads="1"/>
                        </wps:cNvSpPr>
                        <wps:spPr bwMode="auto">
                          <a:xfrm>
                            <a:off x="4934197" y="1203407"/>
                            <a:ext cx="877323" cy="857485"/>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5A9AD781"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Права людини та верховенство права в сучасних реаліях</w:t>
                              </w:r>
                            </w:p>
                          </w:txbxContent>
                        </wps:txbx>
                        <wps:bodyPr rot="0" vert="horz" wrap="square" lIns="91440" tIns="45720" rIns="91440" bIns="45720" anchor="t" anchorCtr="0" upright="1">
                          <a:noAutofit/>
                        </wps:bodyPr>
                      </wps:wsp>
                      <wps:wsp>
                        <wps:cNvPr id="62" name="AutoShape 4"/>
                        <wps:cNvSpPr>
                          <a:spLocks noChangeArrowheads="1"/>
                        </wps:cNvSpPr>
                        <wps:spPr bwMode="auto">
                          <a:xfrm>
                            <a:off x="8432800" y="1909497"/>
                            <a:ext cx="958214" cy="320646"/>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6E29627B" w14:textId="135CFAFD" w:rsidR="00D43203" w:rsidRPr="00D020B1" w:rsidRDefault="00D43203" w:rsidP="00F70951">
                              <w:pPr>
                                <w:pStyle w:val="a3"/>
                                <w:spacing w:before="0" w:beforeAutospacing="0" w:after="0" w:afterAutospacing="0"/>
                                <w:jc w:val="center"/>
                                <w:rPr>
                                  <w:sz w:val="16"/>
                                  <w:szCs w:val="16"/>
                                </w:rPr>
                              </w:pPr>
                              <w:r w:rsidRPr="00D020B1">
                                <w:rPr>
                                  <w:sz w:val="16"/>
                                  <w:szCs w:val="16"/>
                                </w:rPr>
                                <w:t>ВК 1.5</w:t>
                              </w:r>
                            </w:p>
                          </w:txbxContent>
                        </wps:txbx>
                        <wps:bodyPr rot="0" vert="horz" wrap="square" lIns="91440" tIns="45720" rIns="91440" bIns="45720" anchor="t" anchorCtr="0" upright="1">
                          <a:noAutofit/>
                        </wps:bodyPr>
                      </wps:wsp>
                      <wps:wsp>
                        <wps:cNvPr id="63" name="AutoShape 4"/>
                        <wps:cNvSpPr>
                          <a:spLocks noChangeArrowheads="1"/>
                        </wps:cNvSpPr>
                        <wps:spPr bwMode="auto">
                          <a:xfrm>
                            <a:off x="1379220" y="4390403"/>
                            <a:ext cx="929640" cy="25105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20A015D3" w14:textId="03B1DA73" w:rsidR="00D43203" w:rsidRPr="00D020B1" w:rsidRDefault="00D43203" w:rsidP="001F2010">
                              <w:pPr>
                                <w:pStyle w:val="a3"/>
                                <w:spacing w:before="0" w:beforeAutospacing="0" w:after="0" w:afterAutospacing="0"/>
                                <w:jc w:val="center"/>
                                <w:rPr>
                                  <w:sz w:val="16"/>
                                  <w:szCs w:val="16"/>
                                </w:rPr>
                              </w:pPr>
                              <w:r w:rsidRPr="00D020B1">
                                <w:rPr>
                                  <w:sz w:val="16"/>
                                  <w:szCs w:val="16"/>
                                </w:rPr>
                                <w:t>Економетрія</w:t>
                              </w:r>
                            </w:p>
                          </w:txbxContent>
                        </wps:txbx>
                        <wps:bodyPr rot="0" vert="horz" wrap="square" lIns="91440" tIns="45720" rIns="91440" bIns="45720" anchor="t" anchorCtr="0" upright="1">
                          <a:noAutofit/>
                        </wps:bodyPr>
                      </wps:wsp>
                      <wps:wsp>
                        <wps:cNvPr id="64" name="AutoShape 4"/>
                        <wps:cNvSpPr>
                          <a:spLocks noChangeArrowheads="1"/>
                        </wps:cNvSpPr>
                        <wps:spPr bwMode="auto">
                          <a:xfrm>
                            <a:off x="2595880" y="3397081"/>
                            <a:ext cx="992505" cy="772204"/>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601BFE32" w14:textId="726EE886" w:rsidR="00D43203" w:rsidRPr="00D020B1" w:rsidRDefault="00D43203" w:rsidP="001F2010">
                              <w:pPr>
                                <w:pStyle w:val="a3"/>
                                <w:spacing w:before="0" w:beforeAutospacing="0" w:after="0" w:afterAutospacing="0"/>
                                <w:jc w:val="center"/>
                                <w:rPr>
                                  <w:sz w:val="16"/>
                                  <w:szCs w:val="16"/>
                                </w:rPr>
                              </w:pPr>
                              <w:r w:rsidRPr="00D020B1">
                                <w:rPr>
                                  <w:color w:val="000000" w:themeColor="text1"/>
                                  <w:sz w:val="16"/>
                                  <w:szCs w:val="16"/>
                                </w:rPr>
                                <w:t>Економіко-математичні методи і моделі та статистичний аналіз</w:t>
                              </w:r>
                            </w:p>
                          </w:txbxContent>
                        </wps:txbx>
                        <wps:bodyPr rot="0" vert="horz" wrap="square" lIns="91440" tIns="45720" rIns="91440" bIns="45720" anchor="t" anchorCtr="0" upright="1">
                          <a:noAutofit/>
                        </wps:bodyPr>
                      </wps:wsp>
                      <wps:wsp>
                        <wps:cNvPr id="65" name="AutoShape 4"/>
                        <wps:cNvSpPr>
                          <a:spLocks noChangeArrowheads="1"/>
                        </wps:cNvSpPr>
                        <wps:spPr bwMode="auto">
                          <a:xfrm>
                            <a:off x="5918200" y="892291"/>
                            <a:ext cx="1075055" cy="667244"/>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1EDC1DB1" w14:textId="70A0F63B" w:rsidR="00D43203" w:rsidRPr="00D020B1" w:rsidRDefault="00D43203" w:rsidP="00C50FC5">
                              <w:pPr>
                                <w:pStyle w:val="a3"/>
                                <w:spacing w:before="0" w:beforeAutospacing="0" w:after="0" w:afterAutospacing="0"/>
                                <w:jc w:val="center"/>
                                <w:rPr>
                                  <w:sz w:val="16"/>
                                  <w:szCs w:val="16"/>
                                </w:rPr>
                              </w:pPr>
                              <w:r w:rsidRPr="00D020B1">
                                <w:rPr>
                                  <w:sz w:val="16"/>
                                  <w:szCs w:val="16"/>
                                </w:rPr>
                                <w:t>Національні моделі економічних систем</w:t>
                              </w:r>
                            </w:p>
                          </w:txbxContent>
                        </wps:txbx>
                        <wps:bodyPr rot="0" vert="horz" wrap="square" lIns="91440" tIns="45720" rIns="91440" bIns="45720" anchor="t" anchorCtr="0" upright="1">
                          <a:noAutofit/>
                        </wps:bodyPr>
                      </wps:wsp>
                      <wps:wsp>
                        <wps:cNvPr id="66" name="AutoShape 4"/>
                        <wps:cNvSpPr>
                          <a:spLocks noChangeArrowheads="1"/>
                        </wps:cNvSpPr>
                        <wps:spPr bwMode="auto">
                          <a:xfrm>
                            <a:off x="5918200" y="1676470"/>
                            <a:ext cx="1075055" cy="357332"/>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2290EA7F" w14:textId="310CCE8B" w:rsidR="00D43203" w:rsidRPr="00D020B1" w:rsidRDefault="00D43203" w:rsidP="00787323">
                              <w:pPr>
                                <w:pStyle w:val="a3"/>
                                <w:spacing w:before="0" w:beforeAutospacing="0" w:after="0" w:afterAutospacing="0"/>
                                <w:jc w:val="center"/>
                                <w:rPr>
                                  <w:sz w:val="16"/>
                                  <w:szCs w:val="16"/>
                                </w:rPr>
                              </w:pPr>
                              <w:r w:rsidRPr="00D020B1">
                                <w:rPr>
                                  <w:sz w:val="16"/>
                                  <w:szCs w:val="16"/>
                                </w:rPr>
                                <w:t>Регіональна економіка</w:t>
                              </w:r>
                            </w:p>
                          </w:txbxContent>
                        </wps:txbx>
                        <wps:bodyPr rot="0" vert="horz" wrap="square" lIns="91440" tIns="45720" rIns="91440" bIns="45720" anchor="t" anchorCtr="0" upright="1">
                          <a:noAutofit/>
                        </wps:bodyPr>
                      </wps:wsp>
                      <wps:wsp>
                        <wps:cNvPr id="67" name="AutoShape 4"/>
                        <wps:cNvSpPr>
                          <a:spLocks noChangeArrowheads="1"/>
                        </wps:cNvSpPr>
                        <wps:spPr bwMode="auto">
                          <a:xfrm>
                            <a:off x="5976258" y="2104958"/>
                            <a:ext cx="1075055" cy="670899"/>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01B69E86" w14:textId="60FC4B90" w:rsidR="00D43203" w:rsidRPr="00D020B1" w:rsidRDefault="00D43203" w:rsidP="00F21A01">
                              <w:pPr>
                                <w:spacing w:after="0" w:line="240" w:lineRule="auto"/>
                                <w:jc w:val="center"/>
                                <w:rPr>
                                  <w:sz w:val="16"/>
                                  <w:szCs w:val="16"/>
                                </w:rPr>
                              </w:pPr>
                              <w:r w:rsidRPr="00D020B1">
                                <w:rPr>
                                  <w:rFonts w:ascii="Times New Roman" w:hAnsi="Times New Roman" w:cs="Times New Roman"/>
                                  <w:color w:val="000000" w:themeColor="text1"/>
                                  <w:sz w:val="16"/>
                                  <w:szCs w:val="16"/>
                                </w:rPr>
                                <w:t xml:space="preserve">Правове забезпечення господарської діяльності </w:t>
                              </w:r>
                            </w:p>
                          </w:txbxContent>
                        </wps:txbx>
                        <wps:bodyPr rot="0" vert="horz" wrap="square" lIns="91440" tIns="45720" rIns="91440" bIns="45720" anchor="t" anchorCtr="0" upright="1">
                          <a:noAutofit/>
                        </wps:bodyPr>
                      </wps:wsp>
                      <wps:wsp>
                        <wps:cNvPr id="68" name="AutoShape 4"/>
                        <wps:cNvSpPr>
                          <a:spLocks noChangeArrowheads="1"/>
                        </wps:cNvSpPr>
                        <wps:spPr bwMode="auto">
                          <a:xfrm>
                            <a:off x="8398509" y="3424646"/>
                            <a:ext cx="1033145" cy="450306"/>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5814B3FF" w14:textId="2F0110C4" w:rsidR="00D43203" w:rsidRPr="00D020B1" w:rsidRDefault="00D43203" w:rsidP="008423E1">
                              <w:pPr>
                                <w:pStyle w:val="a3"/>
                                <w:spacing w:before="0" w:beforeAutospacing="0" w:after="0" w:afterAutospacing="0"/>
                                <w:ind w:left="-142" w:right="-15"/>
                                <w:jc w:val="center"/>
                                <w:rPr>
                                  <w:sz w:val="16"/>
                                  <w:szCs w:val="16"/>
                                </w:rPr>
                              </w:pPr>
                              <w:r w:rsidRPr="00D020B1">
                                <w:rPr>
                                  <w:sz w:val="16"/>
                                  <w:szCs w:val="16"/>
                                </w:rPr>
                                <w:t>Міждисциплін</w:t>
                              </w:r>
                              <w:r w:rsidRPr="008423E1">
                                <w:rPr>
                                  <w:sz w:val="16"/>
                                  <w:szCs w:val="16"/>
                                  <w:highlight w:val="yellow"/>
                                </w:rPr>
                                <w:t>а</w:t>
                              </w:r>
                              <w:r w:rsidRPr="00D020B1">
                                <w:rPr>
                                  <w:sz w:val="16"/>
                                  <w:szCs w:val="16"/>
                                </w:rPr>
                                <w:t>рна курсова робота</w:t>
                              </w:r>
                            </w:p>
                          </w:txbxContent>
                        </wps:txbx>
                        <wps:bodyPr rot="0" vert="horz" wrap="square" lIns="91440" tIns="45720" rIns="91440" bIns="45720" anchor="t" anchorCtr="0" upright="1">
                          <a:noAutofit/>
                        </wps:bodyPr>
                      </wps:wsp>
                      <wps:wsp>
                        <wps:cNvPr id="69" name="AutoShape 4"/>
                        <wps:cNvSpPr>
                          <a:spLocks noChangeArrowheads="1"/>
                        </wps:cNvSpPr>
                        <wps:spPr bwMode="auto">
                          <a:xfrm>
                            <a:off x="3679803" y="1209275"/>
                            <a:ext cx="992505" cy="77216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00FC2AC3" w14:textId="0896E343" w:rsidR="00D43203" w:rsidRPr="006B02B1" w:rsidRDefault="00D43203" w:rsidP="006B02B1">
                              <w:pPr>
                                <w:pStyle w:val="a3"/>
                                <w:spacing w:before="0" w:beforeAutospacing="0" w:after="0" w:afterAutospacing="0"/>
                                <w:jc w:val="center"/>
                                <w:rPr>
                                  <w:sz w:val="16"/>
                                  <w:szCs w:val="16"/>
                                </w:rPr>
                              </w:pPr>
                              <w:r w:rsidRPr="001B2651">
                                <w:rPr>
                                  <w:color w:val="000000"/>
                                  <w:sz w:val="16"/>
                                  <w:szCs w:val="16"/>
                                  <w:highlight w:val="yellow"/>
                                </w:rPr>
                                <w:t>Базова загальновійськова підготовка</w:t>
                              </w:r>
                              <w:r w:rsidRPr="001B2651">
                                <w:rPr>
                                  <w:color w:val="000000"/>
                                  <w:highlight w:val="yellow"/>
                                </w:rPr>
                                <w:t xml:space="preserve"> </w:t>
                              </w:r>
                              <w:r w:rsidRPr="001B2651">
                                <w:rPr>
                                  <w:color w:val="000000"/>
                                  <w:sz w:val="16"/>
                                  <w:szCs w:val="16"/>
                                  <w:highlight w:val="yellow"/>
                                </w:rPr>
                                <w:t>(теоретична підготовка)</w:t>
                              </w:r>
                            </w:p>
                          </w:txbxContent>
                        </wps:txbx>
                        <wps:bodyPr rot="0" vert="horz" wrap="square" lIns="91440" tIns="45720" rIns="91440" bIns="45720" anchor="t" anchorCtr="0" upright="1">
                          <a:noAutofit/>
                        </wps:bodyPr>
                      </wps:wsp>
                    </wpc:wpc>
                  </a:graphicData>
                </a:graphic>
              </wp:inline>
            </w:drawing>
          </mc:Choice>
          <mc:Fallback>
            <w:pict>
              <v:group w14:anchorId="2EB36E2E" id="Полотно 61" o:spid="_x0000_s1026" editas="canvas" style="width:742.65pt;height:440.7pt;mso-position-horizontal-relative:char;mso-position-vertical-relative:line" coordsize="94316,55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316;height:55968;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2933;width:854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" fillcolor="#d6e3bc">
                  <v:textbox>
                    <w:txbxContent>
                      <w:p w14:paraId="122992F6" w14:textId="77777777" w:rsidR="00D43203" w:rsidRPr="00D020B1" w:rsidRDefault="00D43203" w:rsidP="00347C31">
                        <w:pPr>
                          <w:jc w:val="center"/>
                          <w:rPr>
                            <w:b/>
                            <w:sz w:val="16"/>
                            <w:szCs w:val="16"/>
                          </w:rPr>
                        </w:pPr>
                        <w:r w:rsidRPr="00D020B1">
                          <w:rPr>
                            <w:b/>
                            <w:sz w:val="16"/>
                            <w:szCs w:val="16"/>
                          </w:rPr>
                          <w:t>1 семестр</w:t>
                        </w:r>
                      </w:p>
                    </w:txbxContent>
                  </v:textbox>
                </v:shape>
                <v:shape id="AutoShape 6" o:spid="_x0000_s1029" type="#_x0000_t176" style="position:absolute;left:72898;width:8369;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" fillcolor="#d6e3bc">
                  <v:textbox>
                    <w:txbxContent>
                      <w:p w14:paraId="3AB3EE5B" w14:textId="77777777" w:rsidR="00D43203" w:rsidRPr="00D020B1" w:rsidRDefault="00D43203" w:rsidP="00347C31">
                        <w:pPr>
                          <w:jc w:val="center"/>
                          <w:rPr>
                            <w:b/>
                            <w:sz w:val="16"/>
                            <w:szCs w:val="16"/>
                          </w:rPr>
                        </w:pPr>
                        <w:r w:rsidRPr="00D020B1">
                          <w:rPr>
                            <w:b/>
                            <w:sz w:val="16"/>
                            <w:szCs w:val="16"/>
                          </w:rPr>
                          <w:t>7 семестр</w:t>
                        </w:r>
                      </w:p>
                    </w:txbxContent>
                  </v:textbox>
                </v:shape>
                <v:shape id="AutoShape 7" o:spid="_x0000_s1030" type="#_x0000_t176" style="position:absolute;left:15087;width:8401;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" fillcolor="#d6e3bc">
                  <v:textbox>
                    <w:txbxContent>
                      <w:p w14:paraId="5F9FF0D7" w14:textId="77777777" w:rsidR="00D43203" w:rsidRPr="00D020B1" w:rsidRDefault="00D43203" w:rsidP="00347C31">
                        <w:pPr>
                          <w:jc w:val="center"/>
                          <w:rPr>
                            <w:b/>
                            <w:sz w:val="16"/>
                            <w:szCs w:val="16"/>
                          </w:rPr>
                        </w:pPr>
                        <w:r w:rsidRPr="00D020B1">
                          <w:rPr>
                            <w:b/>
                            <w:sz w:val="16"/>
                            <w:szCs w:val="16"/>
                          </w:rPr>
                          <w:t>2 семестр</w:t>
                        </w:r>
                      </w:p>
                    </w:txbxContent>
                  </v:textbox>
                </v:shape>
                <v:shape id="AutoShape 27" o:spid="_x0000_s1031" type="#_x0000_t176" style="position:absolute;left:26365;top:25;width:7632;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" fillcolor="#d6e3bc">
                  <v:textbox>
                    <w:txbxContent>
                      <w:p w14:paraId="673AEBA8" w14:textId="77777777" w:rsidR="00D43203" w:rsidRPr="00D020B1" w:rsidRDefault="00D43203" w:rsidP="00347C31">
                        <w:pPr>
                          <w:jc w:val="center"/>
                          <w:rPr>
                            <w:b/>
                            <w:sz w:val="16"/>
                            <w:szCs w:val="16"/>
                          </w:rPr>
                        </w:pPr>
                        <w:r w:rsidRPr="00D020B1">
                          <w:rPr>
                            <w:b/>
                            <w:sz w:val="16"/>
                            <w:szCs w:val="16"/>
                          </w:rPr>
                          <w:t>3 семестр</w:t>
                        </w:r>
                      </w:p>
                    </w:txbxContent>
                  </v:textbox>
                </v:shape>
                <v:shape id="AutoShape 28" o:spid="_x0000_s1032" type="#_x0000_t176" style="position:absolute;left:49752;top:158;width:8363;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" fillcolor="#d6e3bc">
                  <v:textbox>
                    <w:txbxContent>
                      <w:p w14:paraId="0266E25D" w14:textId="77777777" w:rsidR="00D43203" w:rsidRPr="00D020B1" w:rsidRDefault="00D43203" w:rsidP="00347C31">
                        <w:pPr>
                          <w:jc w:val="center"/>
                          <w:rPr>
                            <w:b/>
                            <w:sz w:val="16"/>
                            <w:szCs w:val="16"/>
                          </w:rPr>
                        </w:pPr>
                        <w:r w:rsidRPr="00D020B1">
                          <w:rPr>
                            <w:b/>
                            <w:sz w:val="16"/>
                            <w:szCs w:val="16"/>
                          </w:rPr>
                          <w:t>5 семестр</w:t>
                        </w:r>
                      </w:p>
                    </w:txbxContent>
                  </v:textbox>
                </v:shape>
                <v:shape id="AutoShape 29" o:spid="_x0000_s1033" type="#_x0000_t176" style="position:absolute;left:61671;top:25;width:7798;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" fillcolor="#d6e3bc">
                  <v:textbox>
                    <w:txbxContent>
                      <w:p w14:paraId="5D9A64E2" w14:textId="77777777" w:rsidR="00D43203" w:rsidRPr="00D020B1" w:rsidRDefault="00D43203" w:rsidP="00347C31">
                        <w:pPr>
                          <w:jc w:val="center"/>
                          <w:rPr>
                            <w:b/>
                            <w:sz w:val="16"/>
                            <w:szCs w:val="16"/>
                          </w:rPr>
                        </w:pPr>
                        <w:r w:rsidRPr="00D020B1">
                          <w:rPr>
                            <w:b/>
                            <w:sz w:val="16"/>
                            <w:szCs w:val="16"/>
                          </w:rPr>
                          <w:t>6 семестр</w:t>
                        </w:r>
                      </w:p>
                    </w:txbxContent>
                  </v:textbox>
                </v:shape>
                <v:shape id="AutoShape 30" o:spid="_x0000_s1034" type="#_x0000_t176" style="position:absolute;left:84328;top:38;width:8369;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" fillcolor="#d6e3bc">
                  <v:textbox>
                    <w:txbxContent>
                      <w:p w14:paraId="03230E6A" w14:textId="77777777" w:rsidR="00D43203" w:rsidRPr="00D020B1" w:rsidRDefault="00D43203" w:rsidP="00347C31">
                        <w:pPr>
                          <w:jc w:val="center"/>
                          <w:rPr>
                            <w:b/>
                            <w:sz w:val="16"/>
                            <w:szCs w:val="16"/>
                          </w:rPr>
                        </w:pPr>
                        <w:r w:rsidRPr="00D020B1">
                          <w:rPr>
                            <w:b/>
                            <w:sz w:val="16"/>
                            <w:szCs w:val="16"/>
                          </w:rPr>
                          <w:t>8 семестр</w:t>
                        </w:r>
                      </w:p>
                    </w:txbxContent>
                  </v:textbox>
                </v:shape>
                <v:shape id="AutoShape 31" o:spid="_x0000_s1035" type="#_x0000_t176" style="position:absolute;left:37496;top:158;width:8058;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" fillcolor="#d6e3bc">
                  <v:textbox>
                    <w:txbxContent>
                      <w:p w14:paraId="7A0AD130" w14:textId="77777777" w:rsidR="00D43203" w:rsidRPr="00D020B1" w:rsidRDefault="00D43203" w:rsidP="00347C31">
                        <w:pPr>
                          <w:jc w:val="center"/>
                          <w:rPr>
                            <w:b/>
                            <w:sz w:val="16"/>
                            <w:szCs w:val="16"/>
                          </w:rPr>
                        </w:pPr>
                        <w:r w:rsidRPr="00D020B1">
                          <w:rPr>
                            <w:b/>
                            <w:sz w:val="16"/>
                            <w:szCs w:val="16"/>
                          </w:rPr>
                          <w:t>4 семестр</w:t>
                        </w:r>
                      </w:p>
                    </w:txbxContent>
                  </v:textbox>
                </v:shape>
                <v:shape id="AutoShape 4" o:spid="_x0000_s1036" type="#_x0000_t176" style="position:absolute;left:2286;top:4190;width:2120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" fillcolor="#ffdd9c" strokecolor="#ffc000" strokeweight=".5pt">
                  <v:fill color2="#ffd479" rotate="t" colors="0 #ffdd9c;.5 #ffd78e;1 #ffd479" focus="100%" type="gradient">
                    <o:fill v:ext="view" type="gradientUnscaled"/>
                  </v:fill>
                  <v:textbox>
                    <w:txbxContent>
                      <w:p w14:paraId="2C8CA259" w14:textId="2DD2BA8A" w:rsidR="00D43203" w:rsidRPr="00D020B1" w:rsidRDefault="00D43203" w:rsidP="00347C31">
                        <w:pPr>
                          <w:jc w:val="center"/>
                          <w:rPr>
                            <w:rFonts w:ascii="Times New Roman" w:hAnsi="Times New Roman" w:cs="Times New Roman"/>
                            <w:b/>
                            <w:sz w:val="16"/>
                            <w:szCs w:val="16"/>
                          </w:rPr>
                        </w:pPr>
                        <w:r w:rsidRPr="00D020B1">
                          <w:rPr>
                            <w:rFonts w:ascii="Times New Roman" w:hAnsi="Times New Roman" w:cs="Times New Roman"/>
                            <w:sz w:val="16"/>
                            <w:szCs w:val="16"/>
                          </w:rPr>
                          <w:t>Українська мова (за професійним</w:t>
                        </w:r>
                        <w:r w:rsidRPr="00D020B1">
                          <w:rPr>
                            <w:rFonts w:ascii="Times New Roman" w:hAnsi="Times New Roman" w:cs="Times New Roman"/>
                            <w:b/>
                            <w:sz w:val="16"/>
                            <w:szCs w:val="16"/>
                          </w:rPr>
                          <w:t xml:space="preserve"> </w:t>
                        </w:r>
                        <w:r w:rsidRPr="008423E1">
                          <w:rPr>
                            <w:rFonts w:ascii="Times New Roman" w:hAnsi="Times New Roman" w:cs="Times New Roman"/>
                            <w:sz w:val="16"/>
                            <w:szCs w:val="16"/>
                            <w:highlight w:val="yellow"/>
                          </w:rPr>
                          <w:t>с</w:t>
                        </w:r>
                        <w:r w:rsidRPr="00D020B1">
                          <w:rPr>
                            <w:rFonts w:ascii="Times New Roman" w:hAnsi="Times New Roman" w:cs="Times New Roman"/>
                            <w:sz w:val="16"/>
                            <w:szCs w:val="16"/>
                          </w:rPr>
                          <w:t>прямуванням)</w:t>
                        </w:r>
                      </w:p>
                    </w:txbxContent>
                  </v:textbox>
                </v:shape>
                <v:shape id="AutoShape 4" o:spid="_x0000_s1037" type="#_x0000_t176" style="position:absolute;left:2082;top:8604;width:3191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" fillcolor="#ffdd9c" strokecolor="#ffc000" strokeweight=".5pt">
                  <v:fill color2="#ffd479" rotate="t" colors="0 #ffdd9c;.5 #ffd78e;1 #ffd479" focus="100%" type="gradient">
                    <o:fill v:ext="view" type="gradientUnscaled"/>
                  </v:fill>
                  <v:textbox>
                    <w:txbxContent>
                      <w:p w14:paraId="7EA89A99"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 xml:space="preserve">Іноземна мова </w:t>
                        </w:r>
                      </w:p>
                    </w:txbxContent>
                  </v:textbox>
                </v:shape>
                <v:shape id="AutoShape 4" o:spid="_x0000_s1038" type="#_x0000_t176" style="position:absolute;left:2082;top:11727;width:21406;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" fillcolor="#ffdd9c" strokecolor="#ffc000" strokeweight=".5pt">
                  <v:fill color2="#ffd479" rotate="t" colors="0 #ffdd9c;.5 #ffd78e;1 #ffd479" focus="100%" type="gradient">
                    <o:fill v:ext="view" type="gradientUnscaled"/>
                  </v:fill>
                  <v:textbox>
                    <w:txbxContent>
                      <w:p w14:paraId="1E5F1502"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Фізична культура (Фізичне виховання. Основи здорового способу життя. Психологія стресу і стресостійкості особистості)</w:t>
                        </w:r>
                      </w:p>
                    </w:txbxContent>
                  </v:textbox>
                </v:shape>
                <v:shape id="AutoShape 4" o:spid="_x0000_s1039" type="#_x0000_t176" style="position:absolute;left:13535;top:21435;width:9697;height: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" fillcolor="#ffdd9c" strokecolor="#ffc000" strokeweight=".5pt">
                  <v:fill color2="#ffd479" rotate="t" colors="0 #ffdd9c;.5 #ffd78e;1 #ffd479" focus="100%" type="gradient">
                    <o:fill v:ext="view" type="gradientUnscaled"/>
                  </v:fill>
                  <v:textbox>
                    <w:txbxContent>
                      <w:p w14:paraId="14CAA47C" w14:textId="77777777" w:rsidR="00D43203" w:rsidRPr="00D020B1" w:rsidRDefault="00D43203" w:rsidP="008423E1">
                        <w:pPr>
                          <w:pStyle w:val="a3"/>
                          <w:spacing w:before="0" w:beforeAutospacing="0" w:after="0" w:afterAutospacing="0"/>
                          <w:ind w:left="-142" w:right="-119"/>
                          <w:jc w:val="center"/>
                          <w:rPr>
                            <w:sz w:val="16"/>
                            <w:szCs w:val="16"/>
                          </w:rPr>
                        </w:pPr>
                        <w:r w:rsidRPr="00D020B1">
                          <w:rPr>
                            <w:sz w:val="16"/>
                            <w:szCs w:val="16"/>
                          </w:rPr>
                          <w:t>Україна в контексті світового розвитку</w:t>
                        </w:r>
                      </w:p>
                    </w:txbxContent>
                  </v:textbox>
                </v:shape>
                <v:shape id="AutoShape 4" o:spid="_x0000_s1040" type="#_x0000_t176" style="position:absolute;left:2051;top:18630;width:21323;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" fillcolor="#ffdd9c" strokecolor="#ffc000" strokeweight=".5pt">
                  <v:fill color2="#ffd479" rotate="t" colors="0 #ffdd9c;.5 #ffd78e;1 #ffd479" focus="100%" type="gradient">
                    <o:fill v:ext="view" type="gradientUnscaled"/>
                  </v:fill>
                  <v:textbox>
                    <w:txbxContent>
                      <w:p w14:paraId="0658FBE6"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Інформаційні технології</w:t>
                        </w:r>
                      </w:p>
                    </w:txbxContent>
                  </v:textbox>
                </v:shape>
                <v:shape id="AutoShape 4" o:spid="_x0000_s1041" type="#_x0000_t176" style="position:absolute;left:13792;top:25819;width:9696;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" fillcolor="#ffdd9c" strokecolor="#ffc000" strokeweight=".5pt">
                  <v:fill color2="#ffd479" rotate="t" colors="0 #ffdd9c;.5 #ffd78e;1 #ffd479" focus="100%" type="gradient">
                    <o:fill v:ext="view" type="gradientUnscaled"/>
                  </v:fill>
                  <v:textbox>
                    <w:txbxContent>
                      <w:p w14:paraId="6E908D23" w14:textId="6AD8AF8C" w:rsidR="00D43203" w:rsidRPr="00D020B1" w:rsidRDefault="00D43203" w:rsidP="00347C31">
                        <w:pPr>
                          <w:pStyle w:val="a3"/>
                          <w:spacing w:before="0" w:beforeAutospacing="0" w:after="0" w:afterAutospacing="0"/>
                          <w:jc w:val="center"/>
                          <w:rPr>
                            <w:sz w:val="16"/>
                            <w:szCs w:val="16"/>
                          </w:rPr>
                        </w:pPr>
                        <w:r w:rsidRPr="00D020B1">
                          <w:rPr>
                            <w:sz w:val="16"/>
                            <w:szCs w:val="16"/>
                          </w:rPr>
                          <w:t>Основи наукових досліджень та академічн</w:t>
                        </w:r>
                        <w:r w:rsidRPr="008423E1">
                          <w:rPr>
                            <w:sz w:val="16"/>
                            <w:szCs w:val="16"/>
                            <w:highlight w:val="yellow"/>
                          </w:rPr>
                          <w:t>а</w:t>
                        </w:r>
                        <w:r w:rsidRPr="00D020B1">
                          <w:rPr>
                            <w:sz w:val="16"/>
                            <w:szCs w:val="16"/>
                          </w:rPr>
                          <w:t xml:space="preserve"> </w:t>
                        </w:r>
                        <w:r w:rsidRPr="008423E1">
                          <w:rPr>
                            <w:sz w:val="16"/>
                            <w:szCs w:val="16"/>
                            <w:highlight w:val="yellow"/>
                          </w:rPr>
                          <w:t>доброчесність</w:t>
                        </w:r>
                      </w:p>
                    </w:txbxContent>
                  </v:textbox>
                </v:shape>
                <v:shape id="AutoShape 4" o:spid="_x0000_s1042" type="#_x0000_t176" style="position:absolute;left:49752;top:8793;width:836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" fillcolor="#ffdd9c" strokecolor="#ffc000" strokeweight=".5pt">
                  <v:fill color2="#ffd479" rotate="t" colors="0 #ffdd9c;.5 #ffd78e;1 #ffd479" focus="100%" type="gradient">
                    <o:fill v:ext="view" type="gradientUnscaled"/>
                  </v:fill>
                  <v:textbox>
                    <w:txbxContent>
                      <w:p w14:paraId="5BB41CB5"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Філософія</w:t>
                        </w:r>
                      </w:p>
                    </w:txbxContent>
                  </v:textbox>
                </v:shape>
                <v:shape id="AutoShape 4" o:spid="_x0000_s1043" type="#_x0000_t176" style="position:absolute;left:14154;top:33495;width:9334;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" fillcolor="#ffdd9c" strokecolor="#ffc000" strokeweight=".5pt">
                  <v:fill color2="#ffd479" rotate="t" colors="0 #ffdd9c;.5 #ffd78e;1 #ffd479" focus="100%" type="gradient">
                    <o:fill v:ext="view" type="gradientUnscaled"/>
                  </v:fill>
                  <v:textbox>
                    <w:txbxContent>
                      <w:p w14:paraId="4667165D"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Інклюзивне суспільство</w:t>
                        </w:r>
                      </w:p>
                    </w:txbxContent>
                  </v:textbox>
                </v:shape>
                <v:shape id="AutoShape 4" o:spid="_x0000_s1044" type="#_x0000_t176" style="position:absolute;left:84327;top:10711;width:9583;height:7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" fillcolor="#ffdd9c" strokecolor="#ffc000" strokeweight=".5pt">
                  <v:fill color2="#ffd479" rotate="t" colors="0 #ffdd9c;.5 #ffd78e;1 #ffd479" focus="100%" type="gradient">
                    <o:fill v:ext="view" type="gradientUnscaled"/>
                  </v:fill>
                  <v:textbox>
                    <w:txbxContent>
                      <w:p w14:paraId="388E0630"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Охорона праці, безпека життєдіяльності та цивільний захист</w:t>
                        </w:r>
                      </w:p>
                    </w:txbxContent>
                  </v:textbox>
                </v:shape>
                <v:shape id="AutoShape 4" o:spid="_x0000_s1045" type="#_x0000_t176" style="position:absolute;left:2082;top:28093;width:10808;height:6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" fillcolor="#b1cbe9" strokecolor="#5b9bd5" strokeweight=".5pt">
                  <v:fill color2="#92b9e4" rotate="t" colors="0 #b1cbe9;.5 #a3c1e5;1 #92b9e4" focus="100%" type="gradient">
                    <o:fill v:ext="view" type="gradientUnscaled"/>
                  </v:fill>
                  <v:textbox>
                    <w:txbxContent>
                      <w:p w14:paraId="25A4B978" w14:textId="04038F3A" w:rsidR="00D43203" w:rsidRPr="00D020B1" w:rsidRDefault="00D43203" w:rsidP="00347C31">
                        <w:pPr>
                          <w:pStyle w:val="a3"/>
                          <w:spacing w:before="0" w:beforeAutospacing="0" w:after="0" w:afterAutospacing="0"/>
                          <w:jc w:val="center"/>
                          <w:rPr>
                            <w:sz w:val="16"/>
                            <w:szCs w:val="16"/>
                          </w:rPr>
                        </w:pPr>
                        <w:r w:rsidRPr="00D020B1">
                          <w:rPr>
                            <w:sz w:val="16"/>
                            <w:szCs w:val="16"/>
                          </w:rPr>
                          <w:t>Вступ до спеціальності</w:t>
                        </w:r>
                        <w:r>
                          <w:rPr>
                            <w:sz w:val="16"/>
                            <w:szCs w:val="16"/>
                          </w:rPr>
                          <w:t xml:space="preserve"> </w:t>
                        </w:r>
                        <w:r w:rsidRPr="00F21A01">
                          <w:rPr>
                            <w:sz w:val="16"/>
                            <w:szCs w:val="16"/>
                            <w:highlight w:val="yellow"/>
                          </w:rPr>
                          <w:t>з основами професійної етики</w:t>
                        </w:r>
                      </w:p>
                    </w:txbxContent>
                  </v:textbox>
                </v:shape>
                <v:shape id="AutoShape 4" o:spid="_x0000_s1046" type="#_x0000_t176" style="position:absolute;left:26015;top:18898;width:9868;height:6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" fillcolor="#b1cbe9" strokecolor="#5b9bd5" strokeweight=".5pt">
                  <v:fill color2="#92b9e4" rotate="t" colors="0 #b1cbe9;.5 #a3c1e5;1 #92b9e4" focus="100%" type="gradient">
                    <o:fill v:ext="view" type="gradientUnscaled"/>
                  </v:fill>
                  <v:textbox>
                    <w:txbxContent>
                      <w:p w14:paraId="37AE7A77"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Інформаційні технології в економічній галузі</w:t>
                        </w:r>
                      </w:p>
                    </w:txbxContent>
                  </v:textbox>
                </v:shape>
                <v:shape id="AutoShape 4" o:spid="_x0000_s1047" type="#_x0000_t176" style="position:absolute;left:48456;top:26768;width:10726;height:3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" fillcolor="#b1cbe9" strokecolor="#5b9bd5" strokeweight=".5pt">
                  <v:fill color2="#92b9e4" rotate="t" colors="0 #b1cbe9;.5 #a3c1e5;1 #92b9e4" focus="100%" type="gradient">
                    <o:fill v:ext="view" type="gradientUnscaled"/>
                  </v:fill>
                  <v:textbox>
                    <w:txbxContent>
                      <w:p w14:paraId="12DCCE97"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Економічна кібернетика</w:t>
                        </w:r>
                      </w:p>
                    </w:txbxContent>
                  </v:textbox>
                </v:shape>
                <v:shape id="AutoShape 4" o:spid="_x0000_s1048" type="#_x0000_t176" style="position:absolute;left:13792;top:37239;width:9696;height: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3DD76E27"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Історія економіки та економічної думки</w:t>
                        </w:r>
                      </w:p>
                    </w:txbxContent>
                  </v:textbox>
                </v:shape>
                <v:shape id="AutoShape 4" o:spid="_x0000_s1049" type="#_x0000_t176" style="position:absolute;left:25958;top:25417;width:9297;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6040CD32"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Економіка підприємства</w:t>
                        </w:r>
                      </w:p>
                    </w:txbxContent>
                  </v:textbox>
                </v:shape>
                <v:shape id="AutoShape 4" o:spid="_x0000_s1050" type="#_x0000_t176" style="position:absolute;left:25958;top:11877;width:9525;height:6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54F716CF"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Економіка праці та соціально-трудові відносини</w:t>
                        </w:r>
                      </w:p>
                    </w:txbxContent>
                  </v:textbox>
                </v:shape>
                <v:shape id="AutoShape 4" o:spid="_x0000_s1051" type="#_x0000_t176" style="position:absolute;left:2647;top:41280;width:10275;height:5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09538EED"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Бухгалтерський облік (загальна теорія)</w:t>
                        </w:r>
                      </w:p>
                    </w:txbxContent>
                  </v:textbox>
                </v:shape>
                <v:shape id="AutoShape 4" o:spid="_x0000_s1052" type="#_x0000_t176" style="position:absolute;left:72326;top:24175;width:1035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1B54EEA4" w14:textId="06CA8A07" w:rsidR="00D43203" w:rsidRPr="00D020B1" w:rsidRDefault="00D43203" w:rsidP="00347C31">
                        <w:pPr>
                          <w:pStyle w:val="a3"/>
                          <w:spacing w:before="0" w:beforeAutospacing="0" w:after="0" w:afterAutospacing="0"/>
                          <w:jc w:val="center"/>
                          <w:rPr>
                            <w:sz w:val="16"/>
                            <w:szCs w:val="16"/>
                          </w:rPr>
                        </w:pPr>
                        <w:r w:rsidRPr="00D020B1">
                          <w:rPr>
                            <w:sz w:val="16"/>
                            <w:szCs w:val="16"/>
                          </w:rPr>
                          <w:t>Бізнес-аналіз</w:t>
                        </w:r>
                      </w:p>
                    </w:txbxContent>
                  </v:textbox>
                </v:shape>
                <v:shape id="AutoShape 4" o:spid="_x0000_s1053" type="#_x0000_t176" style="position:absolute;left:48456;top:31134;width:1072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" fillcolor="#b1cbe9" strokecolor="#5b9bd5" strokeweight=".5pt">
                  <v:fill color2="#92b9e4" rotate="t" colors="0 #b1cbe9;.5 #a3c1e5;1 #92b9e4" focus="100%" type="gradient">
                    <o:fill v:ext="view" type="gradientUnscaled"/>
                  </v:fill>
                  <v:textbox>
                    <w:txbxContent>
                      <w:p w14:paraId="3EB8EF08"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Менеджмент</w:t>
                        </w:r>
                      </w:p>
                    </w:txbxContent>
                  </v:textbox>
                </v:shape>
                <v:shape id="AutoShape 4" o:spid="_x0000_s1054" type="#_x0000_t176" style="position:absolute;left:60080;top:34587;width:10433;height:41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1AB5D676" w14:textId="3EBFE75B" w:rsidR="00D43203" w:rsidRPr="00D020B1" w:rsidRDefault="00D43203" w:rsidP="00347C31">
                        <w:pPr>
                          <w:pStyle w:val="a3"/>
                          <w:spacing w:before="0" w:beforeAutospacing="0" w:after="0" w:afterAutospacing="0"/>
                          <w:jc w:val="center"/>
                          <w:rPr>
                            <w:sz w:val="16"/>
                            <w:szCs w:val="16"/>
                          </w:rPr>
                        </w:pPr>
                        <w:r>
                          <w:rPr>
                            <w:sz w:val="16"/>
                            <w:szCs w:val="16"/>
                          </w:rPr>
                          <w:t>Фінанси підприємств</w:t>
                        </w:r>
                      </w:p>
                    </w:txbxContent>
                  </v:textbox>
                </v:shape>
                <v:shape id="AutoShape 4" o:spid="_x0000_s1055" type="#_x0000_t176" style="position:absolute;left:25958;top:29696;width:20193;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" fillcolor="#b1cbe9" strokecolor="#5b9bd5" strokeweight=".5pt">
                  <v:fill color2="#92b9e4" rotate="t" colors="0 #b1cbe9;.5 #a3c1e5;1 #92b9e4" focus="100%" type="gradient">
                    <o:fill v:ext="view" type="gradientUnscaled"/>
                  </v:fill>
                  <v:textbox>
                    <w:txbxContent>
                      <w:p w14:paraId="5CAE7C65"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Фінанси, гроші та кредит</w:t>
                        </w:r>
                      </w:p>
                    </w:txbxContent>
                  </v:textbox>
                </v:shape>
                <v:shape id="AutoShape 4" o:spid="_x0000_s1056" type="#_x0000_t176" style="position:absolute;left:59762;top:28448;width:11355;height: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3689D7B7" w14:textId="245A6B5C" w:rsidR="00D43203" w:rsidRPr="00D020B1" w:rsidRDefault="00D43203" w:rsidP="00347C31">
                        <w:pPr>
                          <w:pStyle w:val="a3"/>
                          <w:spacing w:before="0" w:beforeAutospacing="0" w:after="0" w:afterAutospacing="0"/>
                          <w:jc w:val="center"/>
                          <w:rPr>
                            <w:sz w:val="16"/>
                            <w:szCs w:val="16"/>
                          </w:rPr>
                        </w:pPr>
                        <w:r w:rsidRPr="00D020B1">
                          <w:rPr>
                            <w:sz w:val="16"/>
                            <w:szCs w:val="16"/>
                          </w:rPr>
                          <w:t>Макроекономічний аналіз</w:t>
                        </w:r>
                      </w:p>
                    </w:txbxContent>
                  </v:textbox>
                </v:shape>
                <v:shape id="AutoShape 4" o:spid="_x0000_s1057" type="#_x0000_t176" style="position:absolute;left:37496;top:34888;width:20619;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7332CB87"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Міжнародна економіка</w:t>
                        </w:r>
                      </w:p>
                    </w:txbxContent>
                  </v:textbox>
                </v:shape>
                <v:shape id="AutoShape 4" o:spid="_x0000_s1058" type="#_x0000_t176" style="position:absolute;left:72326;top:20342;width:1035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4855868E"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Маркетинг</w:t>
                        </w:r>
                      </w:p>
                    </w:txbxContent>
                  </v:textbox>
                </v:shape>
                <v:shape id="AutoShape 4" o:spid="_x0000_s1059" type="#_x0000_t176" style="position:absolute;left:2448;top:47088;width:21040;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6E66B252"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Економічна теорія (мікро- та макроекономіка)</w:t>
                        </w:r>
                      </w:p>
                    </w:txbxContent>
                  </v:textbox>
                </v:shape>
                <v:shape id="AutoShape 4" o:spid="_x0000_s1060" type="#_x0000_t176" style="position:absolute;left:83985;top:29855;width:10331;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02162B18" w14:textId="52C098A9" w:rsidR="00D43203" w:rsidRPr="00D020B1" w:rsidRDefault="00D43203" w:rsidP="00347C31">
                        <w:pPr>
                          <w:pStyle w:val="a3"/>
                          <w:spacing w:before="0" w:beforeAutospacing="0" w:after="0" w:afterAutospacing="0"/>
                          <w:jc w:val="center"/>
                          <w:rPr>
                            <w:sz w:val="16"/>
                            <w:szCs w:val="16"/>
                          </w:rPr>
                        </w:pPr>
                        <w:r w:rsidRPr="00D020B1">
                          <w:rPr>
                            <w:sz w:val="16"/>
                            <w:szCs w:val="16"/>
                          </w:rPr>
                          <w:t>Управління проєктами</w:t>
                        </w:r>
                      </w:p>
                    </w:txbxContent>
                  </v:textbox>
                </v:shape>
                <v:shape id="AutoShape 4" o:spid="_x0000_s1061" type="#_x0000_t176" style="position:absolute;left:2647;top:34491;width:10243;height: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70CDB614"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Математика для економістів (вища математика)</w:t>
                        </w:r>
                      </w:p>
                    </w:txbxContent>
                  </v:textbox>
                </v:shape>
                <v:shape id="AutoShape 4" o:spid="_x0000_s1062" type="#_x0000_t176" style="position:absolute;left:71939;top:15595;width:10388;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0862D086" w14:textId="7B03693F" w:rsidR="00D43203" w:rsidRPr="00D020B1" w:rsidRDefault="00D43203" w:rsidP="00347C31">
                        <w:pPr>
                          <w:pStyle w:val="a3"/>
                          <w:spacing w:before="0" w:beforeAutospacing="0" w:after="0" w:afterAutospacing="0"/>
                          <w:jc w:val="center"/>
                          <w:rPr>
                            <w:sz w:val="16"/>
                            <w:szCs w:val="16"/>
                          </w:rPr>
                        </w:pPr>
                        <w:r w:rsidRPr="00D020B1">
                          <w:rPr>
                            <w:sz w:val="16"/>
                            <w:szCs w:val="16"/>
                          </w:rPr>
                          <w:t>Податкова система і звітність</w:t>
                        </w:r>
                      </w:p>
                    </w:txbxContent>
                  </v:textbox>
                </v:shape>
                <v:shape id="AutoShape 4" o:spid="_x0000_s1063" type="#_x0000_t176" style="position:absolute;left:37052;top:3924;width:9099;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" fillcolor="#ffdd9c" strokecolor="#ffc000" strokeweight=".5pt">
                  <v:fill color2="#ffd479" rotate="t" colors="0 #ffdd9c;.5 #ffd78e;1 #ffd479" focus="100%" type="gradient">
                    <o:fill v:ext="view" type="gradientUnscaled"/>
                  </v:fill>
                  <v:textbox>
                    <w:txbxContent>
                      <w:p w14:paraId="0BA2F5C9"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1.1</w:t>
                        </w:r>
                      </w:p>
                    </w:txbxContent>
                  </v:textbox>
                </v:shape>
                <v:shape id="AutoShape 4" o:spid="_x0000_s1064" type="#_x0000_t176" style="position:absolute;left:26365;top:4064;width:7632;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" fillcolor="#ffdd9c" strokecolor="#ffc000" strokeweight=".5pt">
                  <v:fill color2="#ffd479" rotate="t" colors="0 #ffdd9c;.5 #ffd78e;1 #ffd479" focus="100%" type="gradient">
                    <o:fill v:ext="view" type="gradientUnscaled"/>
                  </v:fill>
                  <v:textbox>
                    <w:txbxContent>
                      <w:p w14:paraId="13374F18"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1.2</w:t>
                        </w:r>
                      </w:p>
                    </w:txbxContent>
                  </v:textbox>
                </v:shape>
                <v:shape id="AutoShape 4" o:spid="_x0000_s1065" type="#_x0000_t176" style="position:absolute;left:37052;top:8032;width:909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" fillcolor="#ffdd9c" strokecolor="#ffc000" strokeweight=".5pt">
                  <v:fill color2="#ffd479" rotate="t" colors="0 #ffdd9c;.5 #ffd78e;1 #ffd479" focus="100%" type="gradient">
                    <o:fill v:ext="view" type="gradientUnscaled"/>
                  </v:fill>
                  <v:textbox>
                    <w:txbxContent>
                      <w:p w14:paraId="399780DC"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1.3</w:t>
                        </w:r>
                      </w:p>
                    </w:txbxContent>
                  </v:textbox>
                </v:shape>
                <v:shape id="AutoShape 4" o:spid="_x0000_s1066" type="#_x0000_t176" style="position:absolute;left:72713;top:4192;width:8554;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" fillcolor="#ffdd9c" strokecolor="#ffc000" strokeweight=".5pt">
                  <v:fill color2="#ffd479" rotate="t" colors="0 #ffdd9c;.5 #ffd78e;1 #ffd479" focus="100%" type="gradient">
                    <o:fill v:ext="view" type="gradientUnscaled"/>
                  </v:fill>
                  <v:textbox>
                    <w:txbxContent>
                      <w:p w14:paraId="599BD3C3"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1.4</w:t>
                        </w:r>
                      </w:p>
                    </w:txbxContent>
                  </v:textbox>
                </v:shape>
                <v:shape id="AutoShape 4" o:spid="_x0000_s1067" type="#_x0000_t176" style="position:absolute;left:38428;top:39753;width:8058;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0A80424B"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2.1</w:t>
                        </w:r>
                      </w:p>
                    </w:txbxContent>
                  </v:textbox>
                </v:shape>
                <v:shape id="AutoShape 4" o:spid="_x0000_s1068" type="#_x0000_t176" style="position:absolute;left:38197;top:43288;width:8289;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2DBD6ED2"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2.2</w:t>
                        </w:r>
                      </w:p>
                    </w:txbxContent>
                  </v:textbox>
                </v:shape>
                <v:shape id="AutoShape 4" o:spid="_x0000_s1069" type="#_x0000_t176" style="position:absolute;left:38362;top:47088;width:8503;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61FE860A"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2.3</w:t>
                        </w:r>
                      </w:p>
                    </w:txbxContent>
                  </v:textbox>
                </v:shape>
                <v:shape id="AutoShape 4" o:spid="_x0000_s1070" type="#_x0000_t176" style="position:absolute;left:48518;top:21791;width:10231;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698082E1"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2.4</w:t>
                        </w:r>
                      </w:p>
                    </w:txbxContent>
                  </v:textbox>
                </v:shape>
                <v:shape id="AutoShape 4" o:spid="_x0000_s1071" type="#_x0000_t176" style="position:absolute;left:61471;top:39877;width:964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1A84A6A5"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2.5</w:t>
                        </w:r>
                      </w:p>
                    </w:txbxContent>
                  </v:textbox>
                </v:shape>
                <v:shape id="AutoShape 4" o:spid="_x0000_s1072" type="#_x0000_t176" style="position:absolute;left:72110;top:36295;width:1021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21DF91CE"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2.6</w:t>
                        </w:r>
                      </w:p>
                    </w:txbxContent>
                  </v:textbox>
                </v:shape>
                <v:shape id="AutoShape 4" o:spid="_x0000_s1073" type="#_x0000_t176" style="position:absolute;left:72466;top:39822;width:1028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" fillcolor="#b1cbe9" strokecolor="#5b9bd5" strokeweight=".5pt">
                  <v:fill color2="#92b9e4" rotate="t" colors="0 #b1cbe9;.5 #a3c1e5;1 #92b9e4" focus="100%" type="gradient">
                    <o:fill v:ext="view" type="gradientUnscaled"/>
                  </v:fill>
                  <v:textbox>
                    <w:txbxContent>
                      <w:p w14:paraId="4A1A101C"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2.7</w:t>
                        </w:r>
                      </w:p>
                    </w:txbxContent>
                  </v:textbox>
                </v:shape>
                <v:shape id="AutoShape 4" o:spid="_x0000_s1074" type="#_x0000_t176" style="position:absolute;left:84328;top:39822;width:9925;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54A36CE2"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ВК 2.8</w:t>
                        </w:r>
                      </w:p>
                    </w:txbxContent>
                  </v:textbox>
                </v:shape>
                <v:shape id="AutoShape 4" o:spid="_x0000_s1075" type="#_x0000_t176" style="position:absolute;left:2051;top:51083;width:22006;height:4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" fillcolor="#b5d5a7" strokecolor="#70ad47" strokeweight=".5pt">
                  <v:fill color2="#9cca86" rotate="t" colors="0 #b5d5a7;.5 #aace99;1 #9cca86" focus="100%" type="gradient">
                    <o:fill v:ext="view" type="gradientUnscaled"/>
                  </v:fill>
                  <v:textbox>
                    <w:txbxContent>
                      <w:p w14:paraId="180645BF" w14:textId="2F92140E" w:rsidR="00D43203" w:rsidRPr="00D020B1" w:rsidRDefault="00D43203" w:rsidP="00347C31">
                        <w:pPr>
                          <w:pStyle w:val="a3"/>
                          <w:spacing w:before="0" w:beforeAutospacing="0" w:after="0" w:afterAutospacing="0"/>
                          <w:jc w:val="center"/>
                          <w:rPr>
                            <w:sz w:val="16"/>
                            <w:szCs w:val="16"/>
                          </w:rPr>
                        </w:pPr>
                        <w:r>
                          <w:rPr>
                            <w:sz w:val="16"/>
                            <w:szCs w:val="16"/>
                          </w:rPr>
                          <w:t>Навчальна (екскурсійна)</w:t>
                        </w:r>
                        <w:r w:rsidRPr="00D020B1">
                          <w:rPr>
                            <w:sz w:val="16"/>
                            <w:szCs w:val="16"/>
                          </w:rPr>
                          <w:t xml:space="preserve"> практика</w:t>
                        </w:r>
                      </w:p>
                    </w:txbxContent>
                  </v:textbox>
                </v:shape>
                <v:shape id="AutoShape 4" o:spid="_x0000_s1076" type="#_x0000_t176" style="position:absolute;left:25539;top:51044;width:21596;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" fillcolor="#b5d5a7" strokecolor="#70ad47" strokeweight=".5pt">
                  <v:fill color2="#9cca86" rotate="t" colors="0 #b5d5a7;.5 #aace99;1 #9cca86" focus="100%" type="gradient">
                    <o:fill v:ext="view" type="gradientUnscaled"/>
                  </v:fill>
                  <v:textbox>
                    <w:txbxContent>
                      <w:p w14:paraId="1387AEFA" w14:textId="2627EC3C" w:rsidR="00D43203" w:rsidRPr="00D020B1" w:rsidRDefault="00D43203" w:rsidP="00347C31">
                        <w:pPr>
                          <w:pStyle w:val="a3"/>
                          <w:spacing w:before="0" w:beforeAutospacing="0" w:after="0" w:afterAutospacing="0"/>
                          <w:jc w:val="center"/>
                          <w:rPr>
                            <w:sz w:val="16"/>
                            <w:szCs w:val="16"/>
                          </w:rPr>
                        </w:pPr>
                        <w:r w:rsidRPr="00D020B1">
                          <w:rPr>
                            <w:sz w:val="16"/>
                            <w:szCs w:val="16"/>
                          </w:rPr>
                          <w:t xml:space="preserve">Навчальна </w:t>
                        </w:r>
                        <w:r w:rsidRPr="008423E1">
                          <w:rPr>
                            <w:sz w:val="16"/>
                            <w:szCs w:val="16"/>
                            <w:highlight w:val="yellow"/>
                          </w:rPr>
                          <w:t>(ознайомлювальна)</w:t>
                        </w:r>
                        <w:r>
                          <w:rPr>
                            <w:sz w:val="16"/>
                            <w:szCs w:val="16"/>
                          </w:rPr>
                          <w:t xml:space="preserve"> </w:t>
                        </w:r>
                        <w:r w:rsidRPr="00D020B1">
                          <w:rPr>
                            <w:sz w:val="16"/>
                            <w:szCs w:val="16"/>
                          </w:rPr>
                          <w:t xml:space="preserve">практика </w:t>
                        </w:r>
                      </w:p>
                    </w:txbxContent>
                  </v:textbox>
                </v:shape>
                <v:shape id="AutoShape 4" o:spid="_x0000_s1077" type="#_x0000_t176" style="position:absolute;left:48850;top:51082;width:23863;height:4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" fillcolor="#b5d5a7" strokecolor="#70ad47" strokeweight=".5pt">
                  <v:fill color2="#9cca86" rotate="t" colors="0 #b5d5a7;.5 #aace99;1 #9cca86" focus="100%" type="gradient">
                    <o:fill v:ext="view" type="gradientUnscaled"/>
                  </v:fill>
                  <v:textbox>
                    <w:txbxContent>
                      <w:p w14:paraId="45456A58" w14:textId="015CD20E" w:rsidR="00D43203" w:rsidRPr="00D020B1" w:rsidRDefault="00D43203" w:rsidP="00347C31">
                        <w:pPr>
                          <w:pStyle w:val="a3"/>
                          <w:spacing w:before="0" w:beforeAutospacing="0" w:after="0" w:afterAutospacing="0"/>
                          <w:jc w:val="center"/>
                          <w:rPr>
                            <w:sz w:val="16"/>
                            <w:szCs w:val="16"/>
                          </w:rPr>
                        </w:pPr>
                        <w:r w:rsidRPr="00D020B1">
                          <w:rPr>
                            <w:sz w:val="16"/>
                            <w:szCs w:val="16"/>
                          </w:rPr>
                          <w:t>Виробнича (</w:t>
                        </w:r>
                        <w:r w:rsidRPr="008423E1">
                          <w:rPr>
                            <w:sz w:val="16"/>
                            <w:szCs w:val="16"/>
                            <w:highlight w:val="yellow"/>
                          </w:rPr>
                          <w:t>т</w:t>
                        </w:r>
                        <w:r w:rsidRPr="00D020B1">
                          <w:rPr>
                            <w:sz w:val="16"/>
                            <w:szCs w:val="16"/>
                          </w:rPr>
                          <w:t>ехнологічна)</w:t>
                        </w:r>
                        <w:r>
                          <w:rPr>
                            <w:sz w:val="16"/>
                            <w:szCs w:val="16"/>
                          </w:rPr>
                          <w:t xml:space="preserve"> </w:t>
                        </w:r>
                        <w:r w:rsidRPr="00D020B1">
                          <w:rPr>
                            <w:sz w:val="16"/>
                            <w:szCs w:val="16"/>
                          </w:rPr>
                          <w:t>практика</w:t>
                        </w:r>
                      </w:p>
                    </w:txbxContent>
                  </v:textbox>
                </v:shape>
                <v:shape id="AutoShape 4" o:spid="_x0000_s1078" type="#_x0000_t176" style="position:absolute;left:73587;top:51042;width:20729;height: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" fillcolor="#b5d5a7" strokecolor="#70ad47" strokeweight=".5pt">
                  <v:fill color2="#9cca86" rotate="t" colors="0 #b5d5a7;.5 #aace99;1 #9cca86" focus="100%" type="gradient">
                    <o:fill v:ext="view" type="gradientUnscaled"/>
                  </v:fill>
                  <v:textbox>
                    <w:txbxContent>
                      <w:p w14:paraId="0B968068" w14:textId="3D79DB8A" w:rsidR="00D43203" w:rsidRPr="00D020B1" w:rsidRDefault="00D43203" w:rsidP="00347C31">
                        <w:pPr>
                          <w:pStyle w:val="a3"/>
                          <w:spacing w:before="0" w:beforeAutospacing="0" w:after="0" w:afterAutospacing="0"/>
                          <w:jc w:val="center"/>
                          <w:rPr>
                            <w:sz w:val="16"/>
                            <w:szCs w:val="16"/>
                          </w:rPr>
                        </w:pPr>
                        <w:r>
                          <w:rPr>
                            <w:sz w:val="16"/>
                            <w:szCs w:val="16"/>
                          </w:rPr>
                          <w:t xml:space="preserve">Виробнича </w:t>
                        </w:r>
                        <w:r w:rsidRPr="00D020B1">
                          <w:rPr>
                            <w:sz w:val="16"/>
                            <w:szCs w:val="16"/>
                          </w:rPr>
                          <w:t>(економічна)</w:t>
                        </w:r>
                        <w:r>
                          <w:rPr>
                            <w:sz w:val="16"/>
                            <w:szCs w:val="16"/>
                          </w:rPr>
                          <w:t xml:space="preserve"> </w:t>
                        </w:r>
                        <w:r w:rsidRPr="00D020B1">
                          <w:rPr>
                            <w:sz w:val="16"/>
                            <w:szCs w:val="16"/>
                          </w:rPr>
                          <w:t>практика</w:t>
                        </w:r>
                      </w:p>
                    </w:txbxContent>
                  </v:textbox>
                </v:shape>
                <v:shape id="AutoShape 4" o:spid="_x0000_s1079" type="#_x0000_t176" style="position:absolute;left:82683;top:42844;width:11633;height:5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" fillcolor="#f7bda4" strokecolor="#ed7d31" strokeweight=".5pt">
                  <v:fill color2="#f8a581" rotate="t" colors="0 #f7bda4;.5 #f5b195;1 #f8a581" focus="100%" type="gradient">
                    <o:fill v:ext="view" type="gradientUnscaled"/>
                  </v:fill>
                  <v:textbox>
                    <w:txbxContent>
                      <w:p w14:paraId="5DC3B04D" w14:textId="77777777" w:rsidR="00D43203" w:rsidRPr="00D020B1" w:rsidRDefault="00D43203" w:rsidP="00347C31">
                        <w:pPr>
                          <w:pStyle w:val="a3"/>
                          <w:spacing w:before="0" w:beforeAutospacing="0" w:after="0" w:afterAutospacing="0"/>
                          <w:jc w:val="center"/>
                          <w:rPr>
                            <w:b/>
                            <w:sz w:val="16"/>
                            <w:szCs w:val="16"/>
                          </w:rPr>
                        </w:pPr>
                        <w:r w:rsidRPr="00D020B1">
                          <w:rPr>
                            <w:b/>
                            <w:sz w:val="16"/>
                            <w:szCs w:val="16"/>
                          </w:rPr>
                          <w:t>Комплексний атестаційний екзамен</w:t>
                        </w:r>
                      </w:p>
                    </w:txbxContent>
                  </v:textbox>
                </v:shape>
                <v:shapetype id="_x0000_t32" coordsize="21600,21600" o:spt="32" o:oned="t" path="m,l21600,21600e" filled="f">
                  <v:path arrowok="t" fillok="f" o:connecttype="none"/>
                  <o:lock v:ext="edit" shapetype="t"/>
                </v:shapetype>
                <v:shape id="AutoShape 204" o:spid="_x0000_s1080" type="#_x0000_t32" style="position:absolute;left:18640;top:37239;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AutoShape 218" o:spid="_x0000_s1081" type="#_x0000_t32" style="position:absolute;left:7769;top:34491;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shape id="AutoShape 4" o:spid="_x0000_s1082" type="#_x0000_t176" style="position:absolute;left:49752;top:4064;width:19717;height:3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" fillcolor="#ffdd9c" strokecolor="#ffc000" strokeweight=".5pt">
                  <v:fill color2="#ffd479" rotate="t" colors="0 #ffdd9c;.5 #ffd78e;1 #ffd479" focus="100%" type="gradient">
                    <o:fill v:ext="view" type="gradientUnscaled"/>
                  </v:fill>
                  <v:textbox>
                    <w:txbxContent>
                      <w:p w14:paraId="7B93CA1B"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Іноземна мова (за професійним</w:t>
                        </w:r>
                        <w:r w:rsidRPr="00D020B1">
                          <w:rPr>
                            <w:b/>
                            <w:bCs/>
                            <w:sz w:val="16"/>
                            <w:szCs w:val="16"/>
                          </w:rPr>
                          <w:t xml:space="preserve"> </w:t>
                        </w:r>
                        <w:r w:rsidRPr="00D020B1">
                          <w:rPr>
                            <w:sz w:val="16"/>
                            <w:szCs w:val="16"/>
                          </w:rPr>
                          <w:t>спрямуванням)</w:t>
                        </w:r>
                      </w:p>
                    </w:txbxContent>
                  </v:textbox>
                </v:shape>
                <v:shape id="AutoShape 4" o:spid="_x0000_s1083" type="#_x0000_t176" style="position:absolute;left:83985;top:3924;width:9925;height:5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" fillcolor="#ffdd9c" strokecolor="#ffc000" strokeweight=".5pt">
                  <v:fill color2="#ffd479" rotate="t" colors="0 #ffdd9c;.5 #ffd78e;1 #ffd479" focus="100%" type="gradient">
                    <o:fill v:ext="view" type="gradientUnscaled"/>
                  </v:fill>
                  <v:textbox>
                    <w:txbxContent>
                      <w:p w14:paraId="52DBA7B2"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Іноземна мова поглибленого вивчення</w:t>
                        </w:r>
                      </w:p>
                    </w:txbxContent>
                  </v:textbox>
                </v:shape>
                <v:shape id="AutoShape 4" o:spid="_x0000_s1084" type="#_x0000_t176" style="position:absolute;left:2143;top:21751;width:10935;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" fillcolor="#ffdd9c" strokecolor="#ffc000" strokeweight=".5pt">
                  <v:fill color2="#ffd479" rotate="t" colors="0 #ffdd9c;.5 #ffd78e;1 #ffd479" focus="100%" type="gradient">
                    <o:fill v:ext="view" type="gradientUnscaled"/>
                  </v:fill>
                  <v:textbox>
                    <w:txbxContent>
                      <w:p w14:paraId="29B3616E"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Основи навчання студентів (самоуправління навчанням)</w:t>
                        </w:r>
                      </w:p>
                    </w:txbxContent>
                  </v:textbox>
                </v:shape>
                <v:shape id="AutoShape 4" o:spid="_x0000_s1085" type="#_x0000_t176" style="position:absolute;left:49341;top:12034;width:8774;height: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" fillcolor="#ffdd9c" strokecolor="#ffc000" strokeweight=".5pt">
                  <v:fill color2="#ffd479" rotate="t" colors="0 #ffdd9c;.5 #ffd78e;1 #ffd479" focus="100%" type="gradient">
                    <o:fill v:ext="view" type="gradientUnscaled"/>
                  </v:fill>
                  <v:textbox>
                    <w:txbxContent>
                      <w:p w14:paraId="5A9AD781" w14:textId="77777777" w:rsidR="00D43203" w:rsidRPr="00D020B1" w:rsidRDefault="00D43203" w:rsidP="00347C31">
                        <w:pPr>
                          <w:pStyle w:val="a3"/>
                          <w:spacing w:before="0" w:beforeAutospacing="0" w:after="0" w:afterAutospacing="0"/>
                          <w:jc w:val="center"/>
                          <w:rPr>
                            <w:sz w:val="16"/>
                            <w:szCs w:val="16"/>
                          </w:rPr>
                        </w:pPr>
                        <w:r w:rsidRPr="00D020B1">
                          <w:rPr>
                            <w:sz w:val="16"/>
                            <w:szCs w:val="16"/>
                          </w:rPr>
                          <w:t>Права людини та верховенство права в сучасних реаліях</w:t>
                        </w:r>
                      </w:p>
                    </w:txbxContent>
                  </v:textbox>
                </v:shape>
                <v:shape id="AutoShape 4" o:spid="_x0000_s1086" type="#_x0000_t176" style="position:absolute;left:84328;top:19094;width:9582;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" fillcolor="#ffdd9c" strokecolor="#ffc000" strokeweight=".5pt">
                  <v:fill color2="#ffd479" rotate="t" colors="0 #ffdd9c;.5 #ffd78e;1 #ffd479" focus="100%" type="gradient">
                    <o:fill v:ext="view" type="gradientUnscaled"/>
                  </v:fill>
                  <v:textbox>
                    <w:txbxContent>
                      <w:p w14:paraId="6E29627B" w14:textId="135CFAFD" w:rsidR="00D43203" w:rsidRPr="00D020B1" w:rsidRDefault="00D43203" w:rsidP="00F70951">
                        <w:pPr>
                          <w:pStyle w:val="a3"/>
                          <w:spacing w:before="0" w:beforeAutospacing="0" w:after="0" w:afterAutospacing="0"/>
                          <w:jc w:val="center"/>
                          <w:rPr>
                            <w:sz w:val="16"/>
                            <w:szCs w:val="16"/>
                          </w:rPr>
                        </w:pPr>
                        <w:r w:rsidRPr="00D020B1">
                          <w:rPr>
                            <w:sz w:val="16"/>
                            <w:szCs w:val="16"/>
                          </w:rPr>
                          <w:t>ВК 1.5</w:t>
                        </w:r>
                      </w:p>
                    </w:txbxContent>
                  </v:textbox>
                </v:shape>
                <v:shape id="AutoShape 4" o:spid="_x0000_s1087" type="#_x0000_t176" style="position:absolute;left:13792;top:43904;width:9296;height:2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20A015D3" w14:textId="03B1DA73" w:rsidR="00D43203" w:rsidRPr="00D020B1" w:rsidRDefault="00D43203" w:rsidP="001F2010">
                        <w:pPr>
                          <w:pStyle w:val="a3"/>
                          <w:spacing w:before="0" w:beforeAutospacing="0" w:after="0" w:afterAutospacing="0"/>
                          <w:jc w:val="center"/>
                          <w:rPr>
                            <w:sz w:val="16"/>
                            <w:szCs w:val="16"/>
                          </w:rPr>
                        </w:pPr>
                        <w:r w:rsidRPr="00D020B1">
                          <w:rPr>
                            <w:sz w:val="16"/>
                            <w:szCs w:val="16"/>
                          </w:rPr>
                          <w:t>Економетрія</w:t>
                        </w:r>
                      </w:p>
                    </w:txbxContent>
                  </v:textbox>
                </v:shape>
                <v:shape id="AutoShape 4" o:spid="_x0000_s1088" type="#_x0000_t176" style="position:absolute;left:25958;top:33970;width:9925;height:7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601BFE32" w14:textId="726EE886" w:rsidR="00D43203" w:rsidRPr="00D020B1" w:rsidRDefault="00D43203" w:rsidP="001F2010">
                        <w:pPr>
                          <w:pStyle w:val="a3"/>
                          <w:spacing w:before="0" w:beforeAutospacing="0" w:after="0" w:afterAutospacing="0"/>
                          <w:jc w:val="center"/>
                          <w:rPr>
                            <w:sz w:val="16"/>
                            <w:szCs w:val="16"/>
                          </w:rPr>
                        </w:pPr>
                        <w:r w:rsidRPr="00D020B1">
                          <w:rPr>
                            <w:color w:val="000000" w:themeColor="text1"/>
                            <w:sz w:val="16"/>
                            <w:szCs w:val="16"/>
                          </w:rPr>
                          <w:t>Економіко-математичні методи і моделі та статистичний аналіз</w:t>
                        </w:r>
                      </w:p>
                    </w:txbxContent>
                  </v:textbox>
                </v:shape>
                <v:shape id="AutoShape 4" o:spid="_x0000_s1089" type="#_x0000_t176" style="position:absolute;left:59182;top:8922;width:10750;height:6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1EDC1DB1" w14:textId="70A0F63B" w:rsidR="00D43203" w:rsidRPr="00D020B1" w:rsidRDefault="00D43203" w:rsidP="00C50FC5">
                        <w:pPr>
                          <w:pStyle w:val="a3"/>
                          <w:spacing w:before="0" w:beforeAutospacing="0" w:after="0" w:afterAutospacing="0"/>
                          <w:jc w:val="center"/>
                          <w:rPr>
                            <w:sz w:val="16"/>
                            <w:szCs w:val="16"/>
                          </w:rPr>
                        </w:pPr>
                        <w:r w:rsidRPr="00D020B1">
                          <w:rPr>
                            <w:sz w:val="16"/>
                            <w:szCs w:val="16"/>
                          </w:rPr>
                          <w:t>Національні моделі економічних систем</w:t>
                        </w:r>
                      </w:p>
                    </w:txbxContent>
                  </v:textbox>
                </v:shape>
                <v:shape id="AutoShape 4" o:spid="_x0000_s1090" type="#_x0000_t176" style="position:absolute;left:59182;top:16764;width:10750;height:3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" fillcolor="#b1cbe9" strokecolor="#5b9bd5" strokeweight=".5pt">
                  <v:fill color2="#92b9e4" rotate="t" colors="0 #b1cbe9;.5 #a3c1e5;1 #92b9e4" focus="100%" type="gradient">
                    <o:fill v:ext="view" type="gradientUnscaled"/>
                  </v:fill>
                  <v:textbox>
                    <w:txbxContent>
                      <w:p w14:paraId="2290EA7F" w14:textId="310CCE8B" w:rsidR="00D43203" w:rsidRPr="00D020B1" w:rsidRDefault="00D43203" w:rsidP="00787323">
                        <w:pPr>
                          <w:pStyle w:val="a3"/>
                          <w:spacing w:before="0" w:beforeAutospacing="0" w:after="0" w:afterAutospacing="0"/>
                          <w:jc w:val="center"/>
                          <w:rPr>
                            <w:sz w:val="16"/>
                            <w:szCs w:val="16"/>
                          </w:rPr>
                        </w:pPr>
                        <w:r w:rsidRPr="00D020B1">
                          <w:rPr>
                            <w:sz w:val="16"/>
                            <w:szCs w:val="16"/>
                          </w:rPr>
                          <w:t>Регіональна економіка</w:t>
                        </w:r>
                      </w:p>
                    </w:txbxContent>
                  </v:textbox>
                </v:shape>
                <v:shape id="AutoShape 4" o:spid="_x0000_s1091" type="#_x0000_t176" style="position:absolute;left:59762;top:21049;width:10751;height:6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01B69E86" w14:textId="60FC4B90" w:rsidR="00D43203" w:rsidRPr="00D020B1" w:rsidRDefault="00D43203" w:rsidP="00F21A01">
                        <w:pPr>
                          <w:spacing w:after="0" w:line="240" w:lineRule="auto"/>
                          <w:jc w:val="center"/>
                          <w:rPr>
                            <w:sz w:val="16"/>
                            <w:szCs w:val="16"/>
                          </w:rPr>
                        </w:pPr>
                        <w:r w:rsidRPr="00D020B1">
                          <w:rPr>
                            <w:rFonts w:ascii="Times New Roman" w:hAnsi="Times New Roman" w:cs="Times New Roman"/>
                            <w:color w:val="000000" w:themeColor="text1"/>
                            <w:sz w:val="16"/>
                            <w:szCs w:val="16"/>
                          </w:rPr>
                          <w:t xml:space="preserve">Правове забезпечення господарської діяльності </w:t>
                        </w:r>
                      </w:p>
                    </w:txbxContent>
                  </v:textbox>
                </v:shape>
                <v:shape id="AutoShape 4" o:spid="_x0000_s1092" type="#_x0000_t176" style="position:absolute;left:83985;top:34246;width:10331;height:4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" fillcolor="#b1cbe9" strokecolor="#5b9bd5" strokeweight=".5pt">
                  <v:fill color2="#92b9e4" rotate="t" colors="0 #b1cbe9;.5 #a3c1e5;1 #92b9e4" focus="100%" type="gradient">
                    <o:fill v:ext="view" type="gradientUnscaled"/>
                  </v:fill>
                  <v:textbox>
                    <w:txbxContent>
                      <w:p w14:paraId="5814B3FF" w14:textId="2F0110C4" w:rsidR="00D43203" w:rsidRPr="00D020B1" w:rsidRDefault="00D43203" w:rsidP="008423E1">
                        <w:pPr>
                          <w:pStyle w:val="a3"/>
                          <w:spacing w:before="0" w:beforeAutospacing="0" w:after="0" w:afterAutospacing="0"/>
                          <w:ind w:left="-142" w:right="-15"/>
                          <w:jc w:val="center"/>
                          <w:rPr>
                            <w:sz w:val="16"/>
                            <w:szCs w:val="16"/>
                          </w:rPr>
                        </w:pPr>
                        <w:r w:rsidRPr="00D020B1">
                          <w:rPr>
                            <w:sz w:val="16"/>
                            <w:szCs w:val="16"/>
                          </w:rPr>
                          <w:t>Міждисциплін</w:t>
                        </w:r>
                        <w:r w:rsidRPr="008423E1">
                          <w:rPr>
                            <w:sz w:val="16"/>
                            <w:szCs w:val="16"/>
                            <w:highlight w:val="yellow"/>
                          </w:rPr>
                          <w:t>а</w:t>
                        </w:r>
                        <w:r w:rsidRPr="00D020B1">
                          <w:rPr>
                            <w:sz w:val="16"/>
                            <w:szCs w:val="16"/>
                          </w:rPr>
                          <w:t>рна курсова робота</w:t>
                        </w:r>
                      </w:p>
                    </w:txbxContent>
                  </v:textbox>
                </v:shape>
                <v:shape id="AutoShape 4" o:spid="_x0000_s1093" type="#_x0000_t176" style="position:absolute;left:36798;top:12092;width:9925;height:7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00FC2AC3" w14:textId="0896E343" w:rsidR="00D43203" w:rsidRPr="006B02B1" w:rsidRDefault="00D43203" w:rsidP="006B02B1">
                        <w:pPr>
                          <w:pStyle w:val="a3"/>
                          <w:spacing w:before="0" w:beforeAutospacing="0" w:after="0" w:afterAutospacing="0"/>
                          <w:jc w:val="center"/>
                          <w:rPr>
                            <w:sz w:val="16"/>
                            <w:szCs w:val="16"/>
                          </w:rPr>
                        </w:pPr>
                        <w:r w:rsidRPr="001B2651">
                          <w:rPr>
                            <w:color w:val="000000"/>
                            <w:sz w:val="16"/>
                            <w:szCs w:val="16"/>
                            <w:highlight w:val="yellow"/>
                          </w:rPr>
                          <w:t>Базова загальновійськова підготовка</w:t>
                        </w:r>
                        <w:r w:rsidRPr="001B2651">
                          <w:rPr>
                            <w:color w:val="000000"/>
                            <w:highlight w:val="yellow"/>
                          </w:rPr>
                          <w:t xml:space="preserve"> </w:t>
                        </w:r>
                        <w:r w:rsidRPr="001B2651">
                          <w:rPr>
                            <w:color w:val="000000"/>
                            <w:sz w:val="16"/>
                            <w:szCs w:val="16"/>
                            <w:highlight w:val="yellow"/>
                          </w:rPr>
                          <w:t>(теоретична підготовка)</w:t>
                        </w:r>
                      </w:p>
                    </w:txbxContent>
                  </v:textbox>
                </v:shape>
                <w10:anchorlock/>
              </v:group>
            </w:pict>
          </mc:Fallback>
        </mc:AlternateContent>
      </w:r>
    </w:p>
    <w:p w14:paraId="0C4A8FCE" w14:textId="77777777" w:rsidR="00347C31" w:rsidRDefault="00347C31">
      <w:pP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br w:type="page"/>
      </w:r>
    </w:p>
    <w:p w14:paraId="528E8AD8" w14:textId="237B913A" w:rsidR="00D73034" w:rsidRDefault="00D73034" w:rsidP="00D73034">
      <w:pPr>
        <w:spacing w:after="0" w:line="240" w:lineRule="auto"/>
        <w:jc w:val="center"/>
        <w:rPr>
          <w:rFonts w:ascii="Times New Roman" w:eastAsia="Times New Roman" w:hAnsi="Times New Roman" w:cs="Times New Roman"/>
          <w:b/>
          <w:bCs/>
          <w:color w:val="000000"/>
          <w:sz w:val="28"/>
          <w:szCs w:val="28"/>
          <w:lang w:eastAsia="uk-UA"/>
        </w:rPr>
      </w:pPr>
      <w:r w:rsidRPr="00BB2B57">
        <w:rPr>
          <w:rFonts w:ascii="Times New Roman" w:eastAsia="Times New Roman" w:hAnsi="Times New Roman" w:cs="Times New Roman"/>
          <w:b/>
          <w:bCs/>
          <w:color w:val="000000"/>
          <w:sz w:val="28"/>
          <w:szCs w:val="28"/>
          <w:lang w:eastAsia="uk-UA"/>
        </w:rPr>
        <w:lastRenderedPageBreak/>
        <w:t>2.3. Структурно-логічна схема вивчення компонент освітньої програми</w:t>
      </w:r>
    </w:p>
    <w:tbl>
      <w:tblPr>
        <w:tblW w:w="15783" w:type="dxa"/>
        <w:jc w:val="center"/>
        <w:tblLayout w:type="fixed"/>
        <w:tblLook w:val="00A0" w:firstRow="1" w:lastRow="0" w:firstColumn="1" w:lastColumn="0" w:noHBand="0" w:noVBand="0"/>
      </w:tblPr>
      <w:tblGrid>
        <w:gridCol w:w="2661"/>
        <w:gridCol w:w="811"/>
        <w:gridCol w:w="3031"/>
        <w:gridCol w:w="811"/>
        <w:gridCol w:w="2349"/>
        <w:gridCol w:w="711"/>
        <w:gridCol w:w="2349"/>
        <w:gridCol w:w="711"/>
        <w:gridCol w:w="2349"/>
      </w:tblGrid>
      <w:tr w:rsidR="00347C31" w:rsidRPr="008423E1" w14:paraId="7B77E77A" w14:textId="77777777" w:rsidTr="00EA3A68">
        <w:trPr>
          <w:jc w:val="center"/>
        </w:trPr>
        <w:tc>
          <w:tcPr>
            <w:tcW w:w="2661" w:type="dxa"/>
            <w:shd w:val="clear" w:color="auto" w:fill="F7CAAC"/>
            <w:vAlign w:val="center"/>
          </w:tcPr>
          <w:p w14:paraId="1E7C630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Основи навчання студентів (самоуправління навчанням)</w:t>
            </w:r>
          </w:p>
        </w:tc>
        <w:tc>
          <w:tcPr>
            <w:tcW w:w="811" w:type="dxa"/>
            <w:vAlign w:val="center"/>
          </w:tcPr>
          <w:p w14:paraId="24F05FC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F7CAAC"/>
            <w:vAlign w:val="center"/>
          </w:tcPr>
          <w:p w14:paraId="3496693F" w14:textId="20F62104" w:rsidR="00347C31" w:rsidRPr="008423E1" w:rsidRDefault="00347C31" w:rsidP="008423E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Основи наукових досліджень та академічн</w:t>
            </w:r>
            <w:r w:rsidR="008423E1" w:rsidRPr="008423E1">
              <w:rPr>
                <w:rFonts w:ascii="Times New Roman" w:eastAsia="Times New Roman" w:hAnsi="Times New Roman" w:cs="Times New Roman"/>
                <w:sz w:val="16"/>
                <w:szCs w:val="16"/>
                <w:highlight w:val="yellow"/>
                <w:lang w:eastAsia="zh-CN"/>
              </w:rPr>
              <w:t>а</w:t>
            </w:r>
            <w:r w:rsidRPr="008423E1">
              <w:rPr>
                <w:rFonts w:ascii="Times New Roman" w:eastAsia="Times New Roman" w:hAnsi="Times New Roman" w:cs="Times New Roman"/>
                <w:sz w:val="16"/>
                <w:szCs w:val="16"/>
                <w:lang w:eastAsia="zh-CN"/>
              </w:rPr>
              <w:t xml:space="preserve"> </w:t>
            </w:r>
            <w:r w:rsidR="008423E1" w:rsidRPr="008423E1">
              <w:rPr>
                <w:rFonts w:ascii="Times New Roman" w:eastAsia="Times New Roman" w:hAnsi="Times New Roman" w:cs="Times New Roman"/>
                <w:sz w:val="16"/>
                <w:szCs w:val="16"/>
                <w:highlight w:val="yellow"/>
                <w:lang w:eastAsia="zh-CN"/>
              </w:rPr>
              <w:t>доброчесність</w:t>
            </w:r>
          </w:p>
        </w:tc>
        <w:tc>
          <w:tcPr>
            <w:tcW w:w="811" w:type="dxa"/>
            <w:vAlign w:val="center"/>
          </w:tcPr>
          <w:p w14:paraId="0950729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6E483F5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64B24FC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27AAA20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5816337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66C0548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0E39F34A" w14:textId="77777777" w:rsidTr="00EA3A68">
        <w:trPr>
          <w:jc w:val="center"/>
        </w:trPr>
        <w:tc>
          <w:tcPr>
            <w:tcW w:w="2661" w:type="dxa"/>
            <w:shd w:val="clear" w:color="auto" w:fill="auto"/>
            <w:vAlign w:val="center"/>
          </w:tcPr>
          <w:p w14:paraId="41F8401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6BC057B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shd w:val="clear" w:color="auto" w:fill="auto"/>
            <w:vAlign w:val="center"/>
          </w:tcPr>
          <w:p w14:paraId="4CF14C9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6013F95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7950AF0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2757A37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6827EDA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5ED58B3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414BA65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799C3B7B" w14:textId="77777777" w:rsidTr="00EA3A68">
        <w:trPr>
          <w:jc w:val="center"/>
        </w:trPr>
        <w:tc>
          <w:tcPr>
            <w:tcW w:w="2661" w:type="dxa"/>
            <w:shd w:val="clear" w:color="auto" w:fill="F7CAAC"/>
            <w:vAlign w:val="center"/>
          </w:tcPr>
          <w:p w14:paraId="6037058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Охорона праці, безпека життєдіяльності та цивільний захист</w:t>
            </w:r>
          </w:p>
        </w:tc>
        <w:tc>
          <w:tcPr>
            <w:tcW w:w="811" w:type="dxa"/>
            <w:vAlign w:val="center"/>
          </w:tcPr>
          <w:p w14:paraId="39DB9C8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F7CAAC"/>
            <w:vAlign w:val="center"/>
          </w:tcPr>
          <w:p w14:paraId="3910BF6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Фізична культура (Фізичне виховання. Основи здорового способу життя. Психологія стресу і стресостійкості особистості)</w:t>
            </w:r>
          </w:p>
        </w:tc>
        <w:tc>
          <w:tcPr>
            <w:tcW w:w="811" w:type="dxa"/>
            <w:vAlign w:val="center"/>
          </w:tcPr>
          <w:p w14:paraId="528AF25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F7CAAC"/>
            <w:vAlign w:val="center"/>
          </w:tcPr>
          <w:p w14:paraId="37809282" w14:textId="24E89C87" w:rsidR="00347C31" w:rsidRPr="008423E1" w:rsidRDefault="00F25198" w:rsidP="008423E1">
            <w:pPr>
              <w:pStyle w:val="a3"/>
              <w:spacing w:before="0" w:beforeAutospacing="0" w:after="0" w:afterAutospacing="0"/>
              <w:jc w:val="center"/>
              <w:rPr>
                <w:sz w:val="16"/>
                <w:szCs w:val="16"/>
                <w:lang w:eastAsia="zh-CN"/>
              </w:rPr>
            </w:pPr>
            <w:r w:rsidRPr="008423E1">
              <w:rPr>
                <w:sz w:val="16"/>
                <w:szCs w:val="16"/>
              </w:rPr>
              <w:t>Права людини та верховенство права в сучасних реаліях</w:t>
            </w:r>
          </w:p>
        </w:tc>
        <w:tc>
          <w:tcPr>
            <w:tcW w:w="711" w:type="dxa"/>
            <w:vAlign w:val="center"/>
          </w:tcPr>
          <w:p w14:paraId="5A814BF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2D4BE1D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5323441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0AF87B3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0FBED669" w14:textId="77777777" w:rsidTr="00EA3A68">
        <w:trPr>
          <w:jc w:val="center"/>
        </w:trPr>
        <w:tc>
          <w:tcPr>
            <w:tcW w:w="2661" w:type="dxa"/>
            <w:shd w:val="clear" w:color="auto" w:fill="auto"/>
            <w:vAlign w:val="center"/>
          </w:tcPr>
          <w:p w14:paraId="79A2CE9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75DCB99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shd w:val="clear" w:color="auto" w:fill="auto"/>
            <w:vAlign w:val="center"/>
          </w:tcPr>
          <w:p w14:paraId="2FC8D95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4747498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14DBC4B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4E1654B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49BC6E6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5CE37C2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1E1E696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12647072" w14:textId="77777777" w:rsidTr="00EA3A68">
        <w:trPr>
          <w:jc w:val="center"/>
        </w:trPr>
        <w:tc>
          <w:tcPr>
            <w:tcW w:w="2661" w:type="dxa"/>
            <w:shd w:val="clear" w:color="auto" w:fill="F7CAAC"/>
            <w:vAlign w:val="center"/>
          </w:tcPr>
          <w:p w14:paraId="273437E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Охорона праці, безпека життєдіяльності та цивільний захист</w:t>
            </w:r>
          </w:p>
        </w:tc>
        <w:tc>
          <w:tcPr>
            <w:tcW w:w="811" w:type="dxa"/>
            <w:vAlign w:val="center"/>
          </w:tcPr>
          <w:p w14:paraId="1950CCB8"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9CC2E5"/>
            <w:vAlign w:val="center"/>
          </w:tcPr>
          <w:p w14:paraId="4BCA6CBC"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Економіка праці та соціально-трудові відносини</w:t>
            </w:r>
          </w:p>
        </w:tc>
        <w:tc>
          <w:tcPr>
            <w:tcW w:w="811" w:type="dxa"/>
            <w:vAlign w:val="center"/>
          </w:tcPr>
          <w:p w14:paraId="2FBA437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F7CAAC"/>
            <w:vAlign w:val="center"/>
          </w:tcPr>
          <w:p w14:paraId="17BBC810"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Права людини та верховенство права в сучасних реаліях</w:t>
            </w:r>
          </w:p>
        </w:tc>
        <w:tc>
          <w:tcPr>
            <w:tcW w:w="711" w:type="dxa"/>
            <w:vAlign w:val="center"/>
          </w:tcPr>
          <w:p w14:paraId="19F6C36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2AB281EF"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1D2F86E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435797B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0DD4F21C" w14:textId="77777777" w:rsidTr="00EA3A68">
        <w:trPr>
          <w:jc w:val="center"/>
        </w:trPr>
        <w:tc>
          <w:tcPr>
            <w:tcW w:w="2661" w:type="dxa"/>
            <w:shd w:val="clear" w:color="auto" w:fill="auto"/>
            <w:vAlign w:val="center"/>
          </w:tcPr>
          <w:p w14:paraId="323A8FE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0BAF0CC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shd w:val="clear" w:color="auto" w:fill="auto"/>
            <w:vAlign w:val="center"/>
          </w:tcPr>
          <w:p w14:paraId="558AC85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4833E64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0A17032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2FDF8C5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2E1885E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7DD6D38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357CBFC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7690EC82" w14:textId="77777777" w:rsidTr="00EA3A68">
        <w:trPr>
          <w:jc w:val="center"/>
        </w:trPr>
        <w:tc>
          <w:tcPr>
            <w:tcW w:w="2661" w:type="dxa"/>
            <w:shd w:val="clear" w:color="auto" w:fill="F7CAAC"/>
            <w:vAlign w:val="center"/>
          </w:tcPr>
          <w:p w14:paraId="3D58C8F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Українська мова (за професійним спрямуванням)</w:t>
            </w:r>
          </w:p>
        </w:tc>
        <w:tc>
          <w:tcPr>
            <w:tcW w:w="811" w:type="dxa"/>
            <w:vAlign w:val="center"/>
          </w:tcPr>
          <w:p w14:paraId="1223107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F7CAAC"/>
            <w:vAlign w:val="center"/>
          </w:tcPr>
          <w:p w14:paraId="663C53F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 xml:space="preserve">Іноземна мова </w:t>
            </w:r>
          </w:p>
        </w:tc>
        <w:tc>
          <w:tcPr>
            <w:tcW w:w="811" w:type="dxa"/>
            <w:vAlign w:val="center"/>
          </w:tcPr>
          <w:p w14:paraId="336D17C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F7CAAC"/>
            <w:vAlign w:val="center"/>
          </w:tcPr>
          <w:p w14:paraId="7B36BF6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Іноземна мова (за професійним спрямування)</w:t>
            </w:r>
          </w:p>
        </w:tc>
        <w:tc>
          <w:tcPr>
            <w:tcW w:w="711" w:type="dxa"/>
            <w:vAlign w:val="center"/>
          </w:tcPr>
          <w:p w14:paraId="7E58D70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F7CAAC"/>
            <w:vAlign w:val="center"/>
          </w:tcPr>
          <w:p w14:paraId="313D61C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 xml:space="preserve">Іноземна мова поглибленого вивчення </w:t>
            </w:r>
          </w:p>
        </w:tc>
        <w:tc>
          <w:tcPr>
            <w:tcW w:w="711" w:type="dxa"/>
            <w:vAlign w:val="center"/>
          </w:tcPr>
          <w:p w14:paraId="1ADD31D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32CCD19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3C887EA7" w14:textId="77777777" w:rsidTr="00EA3A68">
        <w:trPr>
          <w:jc w:val="center"/>
        </w:trPr>
        <w:tc>
          <w:tcPr>
            <w:tcW w:w="2661" w:type="dxa"/>
            <w:vAlign w:val="center"/>
          </w:tcPr>
          <w:p w14:paraId="30CE3DF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vAlign w:val="center"/>
          </w:tcPr>
          <w:p w14:paraId="732B5D8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vAlign w:val="center"/>
          </w:tcPr>
          <w:p w14:paraId="61B00478"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vAlign w:val="center"/>
          </w:tcPr>
          <w:p w14:paraId="38A8565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2D0462C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1C4D4D3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5C9845A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58B49EC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243C68A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13AA79B6" w14:textId="77777777" w:rsidTr="00EA3A68">
        <w:trPr>
          <w:jc w:val="center"/>
        </w:trPr>
        <w:tc>
          <w:tcPr>
            <w:tcW w:w="2661" w:type="dxa"/>
            <w:shd w:val="clear" w:color="auto" w:fill="F7CAAC"/>
            <w:vAlign w:val="center"/>
          </w:tcPr>
          <w:p w14:paraId="5B6FA34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 xml:space="preserve">Інформаційні технології </w:t>
            </w:r>
          </w:p>
        </w:tc>
        <w:tc>
          <w:tcPr>
            <w:tcW w:w="811" w:type="dxa"/>
            <w:vAlign w:val="center"/>
          </w:tcPr>
          <w:p w14:paraId="64D8007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9CC2E5"/>
            <w:vAlign w:val="center"/>
          </w:tcPr>
          <w:p w14:paraId="4D9679A5"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Інформаційні технології в економічній галузі</w:t>
            </w:r>
          </w:p>
        </w:tc>
        <w:tc>
          <w:tcPr>
            <w:tcW w:w="811" w:type="dxa"/>
            <w:vAlign w:val="center"/>
          </w:tcPr>
          <w:p w14:paraId="20C5936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56B55FF6" w14:textId="068FC83A" w:rsidR="00347C31" w:rsidRPr="008423E1" w:rsidRDefault="00312F8E" w:rsidP="00527046">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Економічна кібернетика</w:t>
            </w:r>
            <w:r w:rsidR="00347C31" w:rsidRPr="008423E1">
              <w:rPr>
                <w:rFonts w:ascii="Times New Roman" w:eastAsia="Times New Roman" w:hAnsi="Times New Roman" w:cs="Times New Roman"/>
                <w:sz w:val="16"/>
                <w:szCs w:val="16"/>
                <w:lang w:eastAsia="uk-UA"/>
              </w:rPr>
              <w:t xml:space="preserve"> </w:t>
            </w:r>
          </w:p>
        </w:tc>
        <w:tc>
          <w:tcPr>
            <w:tcW w:w="711" w:type="dxa"/>
            <w:shd w:val="clear" w:color="auto" w:fill="auto"/>
            <w:vAlign w:val="center"/>
          </w:tcPr>
          <w:p w14:paraId="072F566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3E11A44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45D8E86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2D5792E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54816FC3" w14:textId="77777777" w:rsidTr="00EA3A68">
        <w:trPr>
          <w:jc w:val="center"/>
        </w:trPr>
        <w:tc>
          <w:tcPr>
            <w:tcW w:w="2661" w:type="dxa"/>
            <w:vAlign w:val="center"/>
          </w:tcPr>
          <w:p w14:paraId="0E0C08E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vAlign w:val="center"/>
          </w:tcPr>
          <w:p w14:paraId="7EBE017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vAlign w:val="center"/>
          </w:tcPr>
          <w:p w14:paraId="5A4C49D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vAlign w:val="center"/>
          </w:tcPr>
          <w:p w14:paraId="3BB99BB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5A988B4F"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292533E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13444B4F"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3E09BFE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1713250F"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4C663BEE" w14:textId="77777777" w:rsidTr="00EA3A68">
        <w:trPr>
          <w:jc w:val="center"/>
        </w:trPr>
        <w:tc>
          <w:tcPr>
            <w:tcW w:w="2661" w:type="dxa"/>
            <w:shd w:val="clear" w:color="auto" w:fill="F7CAAC"/>
            <w:vAlign w:val="center"/>
          </w:tcPr>
          <w:p w14:paraId="04A9785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Україна в контексті світового розвитку</w:t>
            </w:r>
          </w:p>
        </w:tc>
        <w:tc>
          <w:tcPr>
            <w:tcW w:w="811" w:type="dxa"/>
            <w:vAlign w:val="center"/>
          </w:tcPr>
          <w:p w14:paraId="747A55A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F7CAAC"/>
            <w:vAlign w:val="center"/>
          </w:tcPr>
          <w:p w14:paraId="1435D74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Інклюзивне суспільство</w:t>
            </w:r>
          </w:p>
        </w:tc>
        <w:tc>
          <w:tcPr>
            <w:tcW w:w="811" w:type="dxa"/>
            <w:vAlign w:val="center"/>
          </w:tcPr>
          <w:p w14:paraId="70902AA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F7CAAC"/>
            <w:vAlign w:val="center"/>
          </w:tcPr>
          <w:p w14:paraId="65C08E5F"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Філософія</w:t>
            </w:r>
          </w:p>
        </w:tc>
        <w:tc>
          <w:tcPr>
            <w:tcW w:w="711" w:type="dxa"/>
            <w:vAlign w:val="center"/>
          </w:tcPr>
          <w:p w14:paraId="2722C6B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7C2E9CD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2343EB0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7F9D30C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576A8B5F" w14:textId="77777777" w:rsidTr="00EA3A68">
        <w:trPr>
          <w:jc w:val="center"/>
        </w:trPr>
        <w:tc>
          <w:tcPr>
            <w:tcW w:w="2661" w:type="dxa"/>
            <w:shd w:val="clear" w:color="auto" w:fill="auto"/>
            <w:vAlign w:val="center"/>
          </w:tcPr>
          <w:p w14:paraId="0916054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2CD5839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shd w:val="clear" w:color="auto" w:fill="auto"/>
            <w:vAlign w:val="center"/>
          </w:tcPr>
          <w:p w14:paraId="1626B318"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65B154C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5F0DD41E" w14:textId="77777777" w:rsidR="00347C31" w:rsidRPr="008423E1" w:rsidRDefault="00347C31" w:rsidP="00347C31">
            <w:pPr>
              <w:suppressAutoHyphens/>
              <w:spacing w:after="0" w:line="240" w:lineRule="auto"/>
              <w:rPr>
                <w:rFonts w:ascii="Times New Roman" w:eastAsia="Times New Roman" w:hAnsi="Times New Roman" w:cs="Times New Roman"/>
                <w:sz w:val="16"/>
                <w:szCs w:val="16"/>
                <w:lang w:eastAsia="zh-CN"/>
              </w:rPr>
            </w:pPr>
          </w:p>
        </w:tc>
        <w:tc>
          <w:tcPr>
            <w:tcW w:w="711" w:type="dxa"/>
            <w:shd w:val="clear" w:color="auto" w:fill="auto"/>
            <w:vAlign w:val="center"/>
          </w:tcPr>
          <w:p w14:paraId="308F78D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0B1B7FD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3904034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69FE2F5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3A957FF9" w14:textId="77777777" w:rsidTr="00EA3A68">
        <w:trPr>
          <w:jc w:val="center"/>
        </w:trPr>
        <w:tc>
          <w:tcPr>
            <w:tcW w:w="2661" w:type="dxa"/>
            <w:shd w:val="clear" w:color="auto" w:fill="9CC2E5"/>
            <w:vAlign w:val="center"/>
          </w:tcPr>
          <w:p w14:paraId="2D719DE5" w14:textId="021C31F6"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 xml:space="preserve">Вступ до спеціальності </w:t>
            </w:r>
            <w:r w:rsidR="00F21A01" w:rsidRPr="00F21A01">
              <w:rPr>
                <w:rFonts w:ascii="Times New Roman" w:hAnsi="Times New Roman" w:cs="Times New Roman"/>
                <w:color w:val="000000" w:themeColor="text1"/>
                <w:sz w:val="16"/>
                <w:szCs w:val="16"/>
                <w:highlight w:val="yellow"/>
              </w:rPr>
              <w:t>з основами професійної етики</w:t>
            </w:r>
          </w:p>
        </w:tc>
        <w:tc>
          <w:tcPr>
            <w:tcW w:w="811" w:type="dxa"/>
            <w:vAlign w:val="center"/>
          </w:tcPr>
          <w:p w14:paraId="7AC3209F"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9CC2E5"/>
            <w:vAlign w:val="center"/>
          </w:tcPr>
          <w:p w14:paraId="2AC76A13"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Економіка підприємства</w:t>
            </w:r>
          </w:p>
        </w:tc>
        <w:tc>
          <w:tcPr>
            <w:tcW w:w="811" w:type="dxa"/>
            <w:vAlign w:val="center"/>
          </w:tcPr>
          <w:p w14:paraId="3F3D2D8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29093B1D"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Історія економіки та економічної думки</w:t>
            </w:r>
          </w:p>
        </w:tc>
        <w:tc>
          <w:tcPr>
            <w:tcW w:w="711" w:type="dxa"/>
            <w:vAlign w:val="center"/>
          </w:tcPr>
          <w:p w14:paraId="622D868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078F9FD9"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Міжнародна економіка</w:t>
            </w:r>
          </w:p>
        </w:tc>
        <w:tc>
          <w:tcPr>
            <w:tcW w:w="711" w:type="dxa"/>
            <w:vAlign w:val="center"/>
          </w:tcPr>
          <w:p w14:paraId="2BF40C6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4C8C39E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15600C3F" w14:textId="77777777" w:rsidTr="00EA3A68">
        <w:trPr>
          <w:jc w:val="center"/>
        </w:trPr>
        <w:tc>
          <w:tcPr>
            <w:tcW w:w="2661" w:type="dxa"/>
            <w:vAlign w:val="center"/>
          </w:tcPr>
          <w:p w14:paraId="145B4A6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vAlign w:val="center"/>
          </w:tcPr>
          <w:p w14:paraId="0D41135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vAlign w:val="center"/>
          </w:tcPr>
          <w:p w14:paraId="148F37D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vAlign w:val="center"/>
          </w:tcPr>
          <w:p w14:paraId="555CE62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67F72E5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10BA230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4FDE0EA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14E4A0A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21F37F1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7CAEC7F4" w14:textId="77777777" w:rsidTr="00EA3A68">
        <w:trPr>
          <w:jc w:val="center"/>
        </w:trPr>
        <w:tc>
          <w:tcPr>
            <w:tcW w:w="2661" w:type="dxa"/>
            <w:shd w:val="clear" w:color="auto" w:fill="9CC2E5"/>
            <w:vAlign w:val="center"/>
          </w:tcPr>
          <w:p w14:paraId="20C293C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Бухгалтерський облік (загальна теорія)</w:t>
            </w:r>
          </w:p>
        </w:tc>
        <w:tc>
          <w:tcPr>
            <w:tcW w:w="811" w:type="dxa"/>
            <w:shd w:val="clear" w:color="auto" w:fill="auto"/>
            <w:vAlign w:val="center"/>
          </w:tcPr>
          <w:p w14:paraId="63ABBFF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9CC2E5"/>
            <w:vAlign w:val="center"/>
          </w:tcPr>
          <w:p w14:paraId="4EF02093"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Економічна теорія (мікро- та макроекономіка)</w:t>
            </w:r>
          </w:p>
        </w:tc>
        <w:tc>
          <w:tcPr>
            <w:tcW w:w="811" w:type="dxa"/>
            <w:shd w:val="clear" w:color="auto" w:fill="auto"/>
            <w:vAlign w:val="center"/>
          </w:tcPr>
          <w:p w14:paraId="6D1E89E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479E6A31" w14:textId="09A3178F" w:rsidR="00347C31" w:rsidRPr="008423E1" w:rsidRDefault="00F25198" w:rsidP="00F25198">
            <w:pPr>
              <w:pStyle w:val="a3"/>
              <w:spacing w:before="0" w:beforeAutospacing="0" w:after="0" w:afterAutospacing="0"/>
              <w:jc w:val="center"/>
              <w:rPr>
                <w:sz w:val="16"/>
                <w:szCs w:val="16"/>
              </w:rPr>
            </w:pPr>
            <w:r w:rsidRPr="008423E1">
              <w:rPr>
                <w:sz w:val="16"/>
                <w:szCs w:val="16"/>
              </w:rPr>
              <w:t>Національні моделі економічних систем</w:t>
            </w:r>
          </w:p>
        </w:tc>
        <w:tc>
          <w:tcPr>
            <w:tcW w:w="711" w:type="dxa"/>
            <w:shd w:val="clear" w:color="auto" w:fill="auto"/>
            <w:vAlign w:val="center"/>
          </w:tcPr>
          <w:p w14:paraId="235CC80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3972491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706A2EE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349614F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736871C0" w14:textId="77777777" w:rsidTr="00EA3A68">
        <w:trPr>
          <w:jc w:val="center"/>
        </w:trPr>
        <w:tc>
          <w:tcPr>
            <w:tcW w:w="2661" w:type="dxa"/>
            <w:shd w:val="clear" w:color="auto" w:fill="auto"/>
            <w:vAlign w:val="center"/>
          </w:tcPr>
          <w:p w14:paraId="5839CA6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3C15FD6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shd w:val="clear" w:color="auto" w:fill="auto"/>
            <w:vAlign w:val="center"/>
          </w:tcPr>
          <w:p w14:paraId="32A800B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722F1B5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14394D7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755DE58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2E3AA22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1A6BFB8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3B9C39F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487DB607" w14:textId="77777777" w:rsidTr="00EA3A68">
        <w:trPr>
          <w:jc w:val="center"/>
        </w:trPr>
        <w:tc>
          <w:tcPr>
            <w:tcW w:w="2661" w:type="dxa"/>
            <w:shd w:val="clear" w:color="auto" w:fill="9CC2E5"/>
            <w:vAlign w:val="center"/>
          </w:tcPr>
          <w:p w14:paraId="08E0B55C"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Економіка підприємства</w:t>
            </w:r>
          </w:p>
        </w:tc>
        <w:tc>
          <w:tcPr>
            <w:tcW w:w="811" w:type="dxa"/>
            <w:vAlign w:val="center"/>
          </w:tcPr>
          <w:p w14:paraId="2F9A3F6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9CC2E5"/>
            <w:vAlign w:val="center"/>
          </w:tcPr>
          <w:p w14:paraId="4B7EEFA4"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Економіка праці та соціально-трудові відносини</w:t>
            </w:r>
          </w:p>
        </w:tc>
        <w:tc>
          <w:tcPr>
            <w:tcW w:w="811" w:type="dxa"/>
            <w:vAlign w:val="center"/>
          </w:tcPr>
          <w:p w14:paraId="5FBC3A4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53146526"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Менеджмент</w:t>
            </w:r>
          </w:p>
        </w:tc>
        <w:tc>
          <w:tcPr>
            <w:tcW w:w="711" w:type="dxa"/>
            <w:vAlign w:val="center"/>
          </w:tcPr>
          <w:p w14:paraId="507934D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54ED6510"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Маркетинг</w:t>
            </w:r>
          </w:p>
        </w:tc>
        <w:tc>
          <w:tcPr>
            <w:tcW w:w="711" w:type="dxa"/>
            <w:vAlign w:val="center"/>
          </w:tcPr>
          <w:p w14:paraId="324AF6C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00EABDBD"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Управління проєктами інформатизації</w:t>
            </w:r>
          </w:p>
        </w:tc>
      </w:tr>
      <w:tr w:rsidR="00347C31" w:rsidRPr="008423E1" w14:paraId="7B762236" w14:textId="77777777" w:rsidTr="00EA3A68">
        <w:trPr>
          <w:jc w:val="center"/>
        </w:trPr>
        <w:tc>
          <w:tcPr>
            <w:tcW w:w="2661" w:type="dxa"/>
            <w:shd w:val="clear" w:color="auto" w:fill="auto"/>
            <w:vAlign w:val="center"/>
          </w:tcPr>
          <w:p w14:paraId="19BD177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063AFFC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shd w:val="clear" w:color="auto" w:fill="auto"/>
            <w:vAlign w:val="center"/>
          </w:tcPr>
          <w:p w14:paraId="20729E2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682A0E7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307AC6D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712A585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008B79E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01CFDE8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1E99559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20BED632" w14:textId="77777777" w:rsidTr="00EA3A68">
        <w:trPr>
          <w:jc w:val="center"/>
        </w:trPr>
        <w:tc>
          <w:tcPr>
            <w:tcW w:w="2661" w:type="dxa"/>
            <w:shd w:val="clear" w:color="auto" w:fill="9CC2E5"/>
            <w:vAlign w:val="center"/>
          </w:tcPr>
          <w:p w14:paraId="7E0B6FA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Економіка підприємства</w:t>
            </w:r>
          </w:p>
        </w:tc>
        <w:tc>
          <w:tcPr>
            <w:tcW w:w="811" w:type="dxa"/>
            <w:vAlign w:val="center"/>
          </w:tcPr>
          <w:p w14:paraId="17C86AC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9CC2E5"/>
            <w:vAlign w:val="center"/>
          </w:tcPr>
          <w:p w14:paraId="6CD615A1" w14:textId="1258BDAC" w:rsidR="00347C31" w:rsidRPr="008423E1" w:rsidRDefault="00347C31" w:rsidP="008423E1">
            <w:pPr>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uk-UA"/>
              </w:rPr>
              <w:t>Фінанси підприємства</w:t>
            </w:r>
          </w:p>
        </w:tc>
        <w:tc>
          <w:tcPr>
            <w:tcW w:w="811" w:type="dxa"/>
            <w:vAlign w:val="center"/>
          </w:tcPr>
          <w:p w14:paraId="6C08A15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2221ACEB"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Фінанси, гроші та кредит</w:t>
            </w:r>
          </w:p>
        </w:tc>
        <w:tc>
          <w:tcPr>
            <w:tcW w:w="711" w:type="dxa"/>
            <w:vAlign w:val="center"/>
          </w:tcPr>
          <w:p w14:paraId="00F37D08"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18103E3A" w14:textId="67B58F5B" w:rsidR="00347C31" w:rsidRPr="008423E1" w:rsidRDefault="00D8047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Бізнес-аналіз</w:t>
            </w:r>
          </w:p>
        </w:tc>
        <w:tc>
          <w:tcPr>
            <w:tcW w:w="711" w:type="dxa"/>
            <w:vAlign w:val="center"/>
          </w:tcPr>
          <w:p w14:paraId="422FF1E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39CED87E" w14:textId="77777777" w:rsidR="00527046" w:rsidRPr="008423E1" w:rsidRDefault="00527046" w:rsidP="00527046">
            <w:pPr>
              <w:pStyle w:val="a3"/>
              <w:spacing w:before="0" w:beforeAutospacing="0" w:after="0" w:afterAutospacing="0"/>
              <w:jc w:val="center"/>
              <w:rPr>
                <w:sz w:val="16"/>
                <w:szCs w:val="16"/>
              </w:rPr>
            </w:pPr>
            <w:r w:rsidRPr="008423E1">
              <w:rPr>
                <w:sz w:val="16"/>
                <w:szCs w:val="16"/>
              </w:rPr>
              <w:t>Податкова система і звітність</w:t>
            </w:r>
          </w:p>
          <w:p w14:paraId="445F8D5C" w14:textId="2FA075AA"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4228E957" w14:textId="77777777" w:rsidTr="00EA3A68">
        <w:trPr>
          <w:jc w:val="center"/>
        </w:trPr>
        <w:tc>
          <w:tcPr>
            <w:tcW w:w="2661" w:type="dxa"/>
            <w:shd w:val="clear" w:color="auto" w:fill="auto"/>
            <w:vAlign w:val="center"/>
          </w:tcPr>
          <w:p w14:paraId="542BF27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3502735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shd w:val="clear" w:color="auto" w:fill="auto"/>
            <w:vAlign w:val="center"/>
          </w:tcPr>
          <w:p w14:paraId="3A0F807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7FC0F18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27FDE79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52AB2E5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0C1E150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791886D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3CF9471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41F5AAD6" w14:textId="77777777" w:rsidTr="00EA3A68">
        <w:trPr>
          <w:jc w:val="center"/>
        </w:trPr>
        <w:tc>
          <w:tcPr>
            <w:tcW w:w="2661" w:type="dxa"/>
            <w:shd w:val="clear" w:color="auto" w:fill="9CC2E5"/>
            <w:vAlign w:val="center"/>
          </w:tcPr>
          <w:p w14:paraId="368C79FC" w14:textId="4DE90D24" w:rsidR="00347C31" w:rsidRPr="008423E1" w:rsidRDefault="00F25198"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Економетрія</w:t>
            </w:r>
          </w:p>
        </w:tc>
        <w:tc>
          <w:tcPr>
            <w:tcW w:w="811" w:type="dxa"/>
            <w:shd w:val="clear" w:color="auto" w:fill="auto"/>
            <w:vAlign w:val="center"/>
          </w:tcPr>
          <w:p w14:paraId="4630880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9CC2E5"/>
            <w:vAlign w:val="center"/>
          </w:tcPr>
          <w:p w14:paraId="4EE0037C"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Математика для економістів (вища математика)</w:t>
            </w:r>
          </w:p>
        </w:tc>
        <w:tc>
          <w:tcPr>
            <w:tcW w:w="811" w:type="dxa"/>
            <w:shd w:val="clear" w:color="auto" w:fill="auto"/>
            <w:vAlign w:val="center"/>
          </w:tcPr>
          <w:p w14:paraId="02F27EB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2BF3338E"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Статистика</w:t>
            </w:r>
          </w:p>
        </w:tc>
        <w:tc>
          <w:tcPr>
            <w:tcW w:w="711" w:type="dxa"/>
            <w:vAlign w:val="center"/>
          </w:tcPr>
          <w:p w14:paraId="2C0D8D9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1EFE3493" w14:textId="6B1E76BF" w:rsidR="00347C31" w:rsidRPr="008423E1" w:rsidRDefault="00F25198"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Бізнес-аналіз</w:t>
            </w:r>
          </w:p>
        </w:tc>
        <w:tc>
          <w:tcPr>
            <w:tcW w:w="711" w:type="dxa"/>
            <w:vAlign w:val="center"/>
          </w:tcPr>
          <w:p w14:paraId="1933A6E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6DA2F051" w14:textId="77777777" w:rsidR="00527046" w:rsidRPr="008423E1" w:rsidRDefault="00527046" w:rsidP="00527046">
            <w:pPr>
              <w:pStyle w:val="a3"/>
              <w:spacing w:before="0" w:beforeAutospacing="0" w:after="0" w:afterAutospacing="0"/>
              <w:jc w:val="center"/>
              <w:rPr>
                <w:sz w:val="16"/>
                <w:szCs w:val="16"/>
              </w:rPr>
            </w:pPr>
            <w:r w:rsidRPr="008423E1">
              <w:rPr>
                <w:sz w:val="16"/>
                <w:szCs w:val="16"/>
              </w:rPr>
              <w:t>Податкова система і звітність</w:t>
            </w:r>
          </w:p>
          <w:p w14:paraId="6D968192" w14:textId="4F543C8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p>
        </w:tc>
      </w:tr>
      <w:tr w:rsidR="00347C31" w:rsidRPr="008423E1" w14:paraId="3A268991" w14:textId="77777777" w:rsidTr="00EA3A68">
        <w:trPr>
          <w:jc w:val="center"/>
        </w:trPr>
        <w:tc>
          <w:tcPr>
            <w:tcW w:w="2661" w:type="dxa"/>
            <w:shd w:val="clear" w:color="auto" w:fill="auto"/>
            <w:vAlign w:val="center"/>
          </w:tcPr>
          <w:p w14:paraId="08A7A3B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223F8FE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shd w:val="clear" w:color="auto" w:fill="auto"/>
            <w:vAlign w:val="center"/>
          </w:tcPr>
          <w:p w14:paraId="7B7F3E4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5B85ACB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3240EBA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7F9C944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34F1F76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41AD3BD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2DDE09B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1FDE0445" w14:textId="77777777" w:rsidTr="00EA3A68">
        <w:trPr>
          <w:jc w:val="center"/>
        </w:trPr>
        <w:tc>
          <w:tcPr>
            <w:tcW w:w="2661" w:type="dxa"/>
            <w:shd w:val="clear" w:color="auto" w:fill="C2D69B"/>
            <w:vAlign w:val="center"/>
          </w:tcPr>
          <w:p w14:paraId="77979C6F" w14:textId="77777777" w:rsidR="006207A2" w:rsidRPr="008423E1" w:rsidRDefault="006207A2" w:rsidP="006207A2">
            <w:pPr>
              <w:suppressAutoHyphens/>
              <w:spacing w:after="0" w:line="240" w:lineRule="auto"/>
              <w:jc w:val="center"/>
              <w:rPr>
                <w:rFonts w:ascii="Times New Roman" w:eastAsia="Times New Roman" w:hAnsi="Times New Roman" w:cs="Times New Roman"/>
                <w:bCs/>
                <w:sz w:val="16"/>
                <w:szCs w:val="16"/>
                <w:lang w:eastAsia="ru-RU"/>
              </w:rPr>
            </w:pPr>
            <w:r w:rsidRPr="008423E1">
              <w:rPr>
                <w:rFonts w:ascii="Times New Roman" w:eastAsia="Times New Roman" w:hAnsi="Times New Roman" w:cs="Times New Roman"/>
                <w:bCs/>
                <w:sz w:val="16"/>
                <w:szCs w:val="16"/>
                <w:lang w:eastAsia="ru-RU"/>
              </w:rPr>
              <w:t>Навчальна</w:t>
            </w:r>
          </w:p>
          <w:p w14:paraId="73785757" w14:textId="62A48617" w:rsidR="00347C31" w:rsidRPr="008423E1" w:rsidRDefault="006207A2" w:rsidP="006207A2">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bCs/>
                <w:sz w:val="16"/>
                <w:szCs w:val="16"/>
                <w:lang w:eastAsia="ru-RU"/>
              </w:rPr>
              <w:t>(екскурсійна) практика</w:t>
            </w:r>
          </w:p>
        </w:tc>
        <w:tc>
          <w:tcPr>
            <w:tcW w:w="811" w:type="dxa"/>
            <w:vAlign w:val="center"/>
          </w:tcPr>
          <w:p w14:paraId="6ABB926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C2D69B"/>
            <w:vAlign w:val="center"/>
          </w:tcPr>
          <w:p w14:paraId="38EB4AC3" w14:textId="5DED0A73" w:rsidR="00347C31" w:rsidRPr="008423E1" w:rsidRDefault="006207A2" w:rsidP="008423E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bCs/>
                <w:sz w:val="16"/>
                <w:szCs w:val="16"/>
                <w:lang w:eastAsia="ru-RU"/>
              </w:rPr>
              <w:t>Навчальна (</w:t>
            </w:r>
            <w:r w:rsidR="008423E1" w:rsidRPr="008423E1">
              <w:rPr>
                <w:rFonts w:ascii="Times New Roman" w:eastAsia="Times New Roman" w:hAnsi="Times New Roman" w:cs="Times New Roman"/>
                <w:bCs/>
                <w:sz w:val="16"/>
                <w:szCs w:val="16"/>
                <w:highlight w:val="yellow"/>
                <w:lang w:eastAsia="ru-RU"/>
              </w:rPr>
              <w:t>о</w:t>
            </w:r>
            <w:r w:rsidRPr="008423E1">
              <w:rPr>
                <w:rFonts w:ascii="Times New Roman" w:eastAsia="Times New Roman" w:hAnsi="Times New Roman" w:cs="Times New Roman"/>
                <w:bCs/>
                <w:sz w:val="16"/>
                <w:szCs w:val="16"/>
                <w:lang w:eastAsia="ru-RU"/>
              </w:rPr>
              <w:t>знайомлювальна) практика</w:t>
            </w:r>
          </w:p>
        </w:tc>
        <w:tc>
          <w:tcPr>
            <w:tcW w:w="811" w:type="dxa"/>
            <w:vAlign w:val="center"/>
          </w:tcPr>
          <w:p w14:paraId="359FE52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C2D69B"/>
            <w:vAlign w:val="center"/>
          </w:tcPr>
          <w:p w14:paraId="522783A7" w14:textId="1550D9BF" w:rsidR="00347C31" w:rsidRPr="008423E1" w:rsidRDefault="006207A2" w:rsidP="008423E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bCs/>
                <w:sz w:val="16"/>
                <w:szCs w:val="16"/>
                <w:lang w:eastAsia="ru-RU"/>
              </w:rPr>
              <w:t>Виробнича (</w:t>
            </w:r>
            <w:r w:rsidR="008423E1" w:rsidRPr="008423E1">
              <w:rPr>
                <w:rFonts w:ascii="Times New Roman" w:eastAsia="Times New Roman" w:hAnsi="Times New Roman" w:cs="Times New Roman"/>
                <w:bCs/>
                <w:sz w:val="16"/>
                <w:szCs w:val="16"/>
                <w:highlight w:val="yellow"/>
                <w:lang w:eastAsia="ru-RU"/>
              </w:rPr>
              <w:t>т</w:t>
            </w:r>
            <w:r w:rsidRPr="008423E1">
              <w:rPr>
                <w:rFonts w:ascii="Times New Roman" w:eastAsia="Times New Roman" w:hAnsi="Times New Roman" w:cs="Times New Roman"/>
                <w:bCs/>
                <w:sz w:val="16"/>
                <w:szCs w:val="16"/>
                <w:lang w:eastAsia="ru-RU"/>
              </w:rPr>
              <w:t>ехнологічна) практика</w:t>
            </w:r>
          </w:p>
        </w:tc>
        <w:tc>
          <w:tcPr>
            <w:tcW w:w="711" w:type="dxa"/>
            <w:vAlign w:val="center"/>
          </w:tcPr>
          <w:p w14:paraId="50F2801F"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C2D69B"/>
            <w:vAlign w:val="center"/>
          </w:tcPr>
          <w:p w14:paraId="022A1908" w14:textId="35A7010C"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ru-RU"/>
              </w:rPr>
              <w:t xml:space="preserve">Виробнича </w:t>
            </w:r>
            <w:r w:rsidR="006207A2" w:rsidRPr="008423E1">
              <w:rPr>
                <w:rFonts w:ascii="Times New Roman" w:eastAsia="Times New Roman" w:hAnsi="Times New Roman" w:cs="Times New Roman"/>
                <w:sz w:val="16"/>
                <w:szCs w:val="16"/>
                <w:lang w:eastAsia="ru-RU"/>
              </w:rPr>
              <w:t xml:space="preserve">(економічна) </w:t>
            </w:r>
            <w:r w:rsidRPr="008423E1">
              <w:rPr>
                <w:rFonts w:ascii="Times New Roman" w:eastAsia="Times New Roman" w:hAnsi="Times New Roman" w:cs="Times New Roman"/>
                <w:sz w:val="16"/>
                <w:szCs w:val="16"/>
                <w:lang w:eastAsia="ru-RU"/>
              </w:rPr>
              <w:t>практика</w:t>
            </w:r>
          </w:p>
        </w:tc>
        <w:tc>
          <w:tcPr>
            <w:tcW w:w="711" w:type="dxa"/>
            <w:vAlign w:val="center"/>
          </w:tcPr>
          <w:p w14:paraId="240EED5F"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2D050"/>
            <w:vAlign w:val="center"/>
          </w:tcPr>
          <w:p w14:paraId="6F3E73B3" w14:textId="77777777" w:rsidR="00F25198" w:rsidRPr="008423E1" w:rsidRDefault="00F25198" w:rsidP="00F25198">
            <w:pPr>
              <w:spacing w:after="0" w:line="240" w:lineRule="auto"/>
              <w:jc w:val="center"/>
              <w:rPr>
                <w:rFonts w:ascii="Times New Roman" w:eastAsia="Times New Roman" w:hAnsi="Times New Roman" w:cs="Times New Roman"/>
                <w:sz w:val="16"/>
                <w:szCs w:val="16"/>
                <w:lang w:eastAsia="uk-UA"/>
              </w:rPr>
            </w:pPr>
            <w:proofErr w:type="spellStart"/>
            <w:r w:rsidRPr="008423E1">
              <w:rPr>
                <w:rFonts w:ascii="Times New Roman" w:eastAsia="Times New Roman" w:hAnsi="Times New Roman" w:cs="Times New Roman"/>
                <w:sz w:val="16"/>
                <w:szCs w:val="16"/>
                <w:lang w:eastAsia="uk-UA"/>
              </w:rPr>
              <w:t>Міждисциплінрна</w:t>
            </w:r>
            <w:proofErr w:type="spellEnd"/>
            <w:r w:rsidRPr="008423E1">
              <w:rPr>
                <w:rFonts w:ascii="Times New Roman" w:eastAsia="Times New Roman" w:hAnsi="Times New Roman" w:cs="Times New Roman"/>
                <w:sz w:val="16"/>
                <w:szCs w:val="16"/>
                <w:lang w:eastAsia="uk-UA"/>
              </w:rPr>
              <w:t xml:space="preserve"> курсова робота</w:t>
            </w:r>
          </w:p>
          <w:p w14:paraId="6BB52875" w14:textId="3D9744FD" w:rsidR="00347C31" w:rsidRPr="008423E1" w:rsidRDefault="00347C31" w:rsidP="00347C31">
            <w:pPr>
              <w:spacing w:after="0" w:line="240" w:lineRule="auto"/>
              <w:jc w:val="center"/>
              <w:rPr>
                <w:rFonts w:ascii="Times New Roman" w:eastAsia="Times New Roman" w:hAnsi="Times New Roman" w:cs="Times New Roman"/>
                <w:b/>
                <w:sz w:val="16"/>
                <w:szCs w:val="16"/>
                <w:lang w:eastAsia="uk-UA"/>
              </w:rPr>
            </w:pPr>
          </w:p>
        </w:tc>
      </w:tr>
    </w:tbl>
    <w:p w14:paraId="4B9C05F6" w14:textId="77777777" w:rsidR="008423E1" w:rsidRDefault="008423E1" w:rsidP="00D73034">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br w:type="page"/>
      </w:r>
    </w:p>
    <w:p w14:paraId="468E4DCC" w14:textId="64A290DB"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lastRenderedPageBreak/>
        <w:t>2.4. Практична підготовка</w:t>
      </w:r>
    </w:p>
    <w:tbl>
      <w:tblPr>
        <w:tblW w:w="15590" w:type="dxa"/>
        <w:tblInd w:w="-572" w:type="dxa"/>
        <w:tblLayout w:type="fixed"/>
        <w:tblCellMar>
          <w:top w:w="15" w:type="dxa"/>
          <w:left w:w="15" w:type="dxa"/>
          <w:bottom w:w="15" w:type="dxa"/>
          <w:right w:w="15" w:type="dxa"/>
        </w:tblCellMar>
        <w:tblLook w:val="04A0" w:firstRow="1" w:lastRow="0" w:firstColumn="1" w:lastColumn="0" w:noHBand="0" w:noVBand="1"/>
      </w:tblPr>
      <w:tblGrid>
        <w:gridCol w:w="1701"/>
        <w:gridCol w:w="1329"/>
        <w:gridCol w:w="1124"/>
        <w:gridCol w:w="3464"/>
        <w:gridCol w:w="6699"/>
        <w:gridCol w:w="1273"/>
      </w:tblGrid>
      <w:tr w:rsidR="008257A4" w:rsidRPr="00D73034" w14:paraId="6E6E04AF" w14:textId="77777777" w:rsidTr="004668C1">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C4B5D87"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Вид практики</w:t>
            </w:r>
          </w:p>
        </w:tc>
        <w:tc>
          <w:tcPr>
            <w:tcW w:w="13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24FFCC0"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К-сть кредитів ЄКТС</w:t>
            </w:r>
          </w:p>
        </w:tc>
        <w:tc>
          <w:tcPr>
            <w:tcW w:w="11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1A0437D"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Семестр</w:t>
            </w:r>
          </w:p>
        </w:tc>
        <w:tc>
          <w:tcPr>
            <w:tcW w:w="34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C4A0845"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Зміст практики</w:t>
            </w:r>
          </w:p>
        </w:tc>
        <w:tc>
          <w:tcPr>
            <w:tcW w:w="66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F2C348E" w14:textId="77777777" w:rsidR="00D73034" w:rsidRPr="00D7359B" w:rsidRDefault="00D73034" w:rsidP="00D73034">
            <w:pPr>
              <w:spacing w:after="0" w:line="0" w:lineRule="atLeast"/>
              <w:jc w:val="center"/>
              <w:rPr>
                <w:rFonts w:ascii="Times New Roman" w:eastAsia="Times New Roman" w:hAnsi="Times New Roman" w:cs="Times New Roman"/>
                <w:sz w:val="24"/>
                <w:szCs w:val="24"/>
                <w:highlight w:val="green"/>
                <w:lang w:eastAsia="uk-UA"/>
              </w:rPr>
            </w:pPr>
            <w:r w:rsidRPr="00D7359B">
              <w:rPr>
                <w:rFonts w:ascii="Times New Roman" w:eastAsia="Times New Roman" w:hAnsi="Times New Roman" w:cs="Times New Roman"/>
                <w:b/>
                <w:bCs/>
                <w:color w:val="000000"/>
                <w:highlight w:val="green"/>
                <w:lang w:eastAsia="uk-UA"/>
              </w:rPr>
              <w:t>Очікувані результати навчання</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DE8FE3A"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Підсумок</w:t>
            </w:r>
          </w:p>
        </w:tc>
      </w:tr>
      <w:tr w:rsidR="008257A4" w:rsidRPr="00D73034" w14:paraId="0FA48195" w14:textId="77777777" w:rsidTr="004668C1">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B6931B" w14:textId="77777777" w:rsidR="00D73034" w:rsidRDefault="003F5629" w:rsidP="00D73034">
            <w:pPr>
              <w:spacing w:after="0" w:line="0" w:lineRule="atLeast"/>
              <w:jc w:val="center"/>
              <w:rPr>
                <w:rFonts w:ascii="Times New Roman" w:eastAsia="Times New Roman" w:hAnsi="Times New Roman" w:cs="Times New Roman"/>
                <w:b/>
                <w:bCs/>
                <w:color w:val="000000"/>
                <w:sz w:val="24"/>
                <w:szCs w:val="24"/>
                <w:lang w:eastAsia="uk-UA"/>
              </w:rPr>
            </w:pPr>
            <w:r w:rsidRPr="00D73034">
              <w:rPr>
                <w:rFonts w:ascii="Times New Roman" w:eastAsia="Times New Roman" w:hAnsi="Times New Roman" w:cs="Times New Roman"/>
                <w:b/>
                <w:bCs/>
                <w:color w:val="000000"/>
                <w:sz w:val="24"/>
                <w:szCs w:val="24"/>
                <w:lang w:eastAsia="uk-UA"/>
              </w:rPr>
              <w:t>Навчальна</w:t>
            </w:r>
          </w:p>
          <w:p w14:paraId="30362B15" w14:textId="77777777" w:rsidR="003F5629" w:rsidRPr="00D73034" w:rsidRDefault="003F5629" w:rsidP="00D73034">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(екскурсійна)</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6DAA68" w14:textId="77777777" w:rsidR="00491374" w:rsidRPr="00D73034" w:rsidRDefault="00491374" w:rsidP="0049137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6 кредитів</w:t>
            </w:r>
          </w:p>
          <w:p w14:paraId="39ADFA32" w14:textId="412F1632" w:rsidR="00D73034" w:rsidRPr="00D73034" w:rsidRDefault="00491374" w:rsidP="0049137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(4 тижні)</w:t>
            </w:r>
            <w:r w:rsidR="00D73034" w:rsidRPr="00D73034">
              <w:rPr>
                <w:rFonts w:ascii="Times New Roman" w:eastAsia="Times New Roman" w:hAnsi="Times New Roman" w:cs="Times New Roman"/>
                <w:color w:val="000000"/>
                <w:sz w:val="24"/>
                <w:szCs w:val="24"/>
                <w:lang w:eastAsia="uk-UA"/>
              </w:rPr>
              <w:t>)</w:t>
            </w:r>
          </w:p>
        </w:tc>
        <w:tc>
          <w:tcPr>
            <w:tcW w:w="1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641000" w14:textId="7BDF7ADD" w:rsidR="00D73034" w:rsidRPr="00D73034" w:rsidRDefault="00EB612A" w:rsidP="00D73034">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w:t>
            </w:r>
            <w:r w:rsidR="00D73034" w:rsidRPr="00D73034">
              <w:rPr>
                <w:rFonts w:ascii="Times New Roman" w:eastAsia="Times New Roman" w:hAnsi="Times New Roman" w:cs="Times New Roman"/>
                <w:color w:val="000000"/>
                <w:sz w:val="24"/>
                <w:szCs w:val="24"/>
                <w:lang w:eastAsia="uk-UA"/>
              </w:rPr>
              <w:t>2</w:t>
            </w: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6C6EA"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Змістом практики є:</w:t>
            </w:r>
          </w:p>
          <w:p w14:paraId="6BC9BC99" w14:textId="24993339"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вивчення законодавчих та нормативних актів, що регламентують діяльність окремих </w:t>
            </w:r>
            <w:r w:rsidR="003F5629">
              <w:rPr>
                <w:rFonts w:ascii="Times New Roman" w:eastAsia="Times New Roman" w:hAnsi="Times New Roman" w:cs="Times New Roman"/>
                <w:color w:val="000000"/>
                <w:sz w:val="24"/>
                <w:szCs w:val="24"/>
                <w:lang w:eastAsia="uk-UA"/>
              </w:rPr>
              <w:t>суб’єктів національної економіки</w:t>
            </w:r>
            <w:r w:rsidR="008423E1">
              <w:rPr>
                <w:rFonts w:ascii="Times New Roman" w:eastAsia="Times New Roman" w:hAnsi="Times New Roman" w:cs="Times New Roman"/>
                <w:color w:val="000000"/>
                <w:sz w:val="24"/>
                <w:szCs w:val="24"/>
                <w:lang w:eastAsia="uk-UA"/>
              </w:rPr>
              <w:t>;</w:t>
            </w:r>
          </w:p>
          <w:p w14:paraId="35551F43" w14:textId="14350BE2"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знайомство </w:t>
            </w:r>
            <w:r w:rsidR="003F5629">
              <w:rPr>
                <w:rFonts w:ascii="Times New Roman" w:eastAsia="Times New Roman" w:hAnsi="Times New Roman" w:cs="Times New Roman"/>
                <w:color w:val="000000"/>
                <w:sz w:val="24"/>
                <w:szCs w:val="24"/>
                <w:lang w:eastAsia="uk-UA"/>
              </w:rPr>
              <w:t>у вигляді екскурсій (онлай</w:t>
            </w:r>
            <w:r w:rsidR="008423E1" w:rsidRPr="008423E1">
              <w:rPr>
                <w:rFonts w:ascii="Times New Roman" w:eastAsia="Times New Roman" w:hAnsi="Times New Roman" w:cs="Times New Roman"/>
                <w:color w:val="000000"/>
                <w:sz w:val="24"/>
                <w:szCs w:val="24"/>
                <w:highlight w:val="yellow"/>
                <w:lang w:eastAsia="uk-UA"/>
              </w:rPr>
              <w:t>н</w:t>
            </w:r>
            <w:r w:rsidR="003F5629">
              <w:rPr>
                <w:rFonts w:ascii="Times New Roman" w:eastAsia="Times New Roman" w:hAnsi="Times New Roman" w:cs="Times New Roman"/>
                <w:color w:val="000000"/>
                <w:sz w:val="24"/>
                <w:szCs w:val="24"/>
                <w:lang w:eastAsia="uk-UA"/>
              </w:rPr>
              <w:t xml:space="preserve">-екскурсій) </w:t>
            </w:r>
            <w:r w:rsidR="008423E1" w:rsidRPr="008423E1">
              <w:rPr>
                <w:rFonts w:ascii="Times New Roman" w:eastAsia="Times New Roman" w:hAnsi="Times New Roman" w:cs="Times New Roman"/>
                <w:color w:val="000000"/>
                <w:sz w:val="24"/>
                <w:szCs w:val="24"/>
                <w:highlight w:val="yellow"/>
                <w:lang w:eastAsia="uk-UA"/>
              </w:rPr>
              <w:t>і</w:t>
            </w:r>
            <w:r w:rsidRPr="00D73034">
              <w:rPr>
                <w:rFonts w:ascii="Times New Roman" w:eastAsia="Times New Roman" w:hAnsi="Times New Roman" w:cs="Times New Roman"/>
                <w:color w:val="000000"/>
                <w:sz w:val="24"/>
                <w:szCs w:val="24"/>
                <w:lang w:eastAsia="uk-UA"/>
              </w:rPr>
              <w:t xml:space="preserve">з </w:t>
            </w:r>
            <w:r w:rsidR="003F5629">
              <w:rPr>
                <w:rFonts w:ascii="Times New Roman" w:eastAsia="Times New Roman" w:hAnsi="Times New Roman" w:cs="Times New Roman"/>
                <w:color w:val="000000"/>
                <w:sz w:val="24"/>
                <w:szCs w:val="24"/>
                <w:lang w:eastAsia="uk-UA"/>
              </w:rPr>
              <w:t>діяльністю</w:t>
            </w:r>
            <w:r w:rsidRPr="00D73034">
              <w:rPr>
                <w:rFonts w:ascii="Times New Roman" w:eastAsia="Times New Roman" w:hAnsi="Times New Roman" w:cs="Times New Roman"/>
                <w:color w:val="000000"/>
                <w:sz w:val="24"/>
                <w:szCs w:val="24"/>
                <w:lang w:eastAsia="uk-UA"/>
              </w:rPr>
              <w:t xml:space="preserve"> провідних підприємств</w:t>
            </w:r>
            <w:r w:rsidR="003F5629">
              <w:rPr>
                <w:rFonts w:ascii="Times New Roman" w:eastAsia="Times New Roman" w:hAnsi="Times New Roman" w:cs="Times New Roman"/>
                <w:color w:val="000000"/>
                <w:sz w:val="24"/>
                <w:szCs w:val="24"/>
                <w:lang w:eastAsia="uk-UA"/>
              </w:rPr>
              <w:t xml:space="preserve"> міста, області, регіону та організацій, які забезпечують </w:t>
            </w:r>
            <w:r w:rsidR="00954466">
              <w:rPr>
                <w:rFonts w:ascii="Times New Roman" w:eastAsia="Times New Roman" w:hAnsi="Times New Roman" w:cs="Times New Roman"/>
                <w:color w:val="000000"/>
                <w:sz w:val="24"/>
                <w:szCs w:val="24"/>
                <w:lang w:eastAsia="uk-UA"/>
              </w:rPr>
              <w:t>організаційний супровід їх</w:t>
            </w:r>
            <w:r w:rsidR="008423E1" w:rsidRPr="008423E1">
              <w:rPr>
                <w:rFonts w:ascii="Times New Roman" w:eastAsia="Times New Roman" w:hAnsi="Times New Roman" w:cs="Times New Roman"/>
                <w:color w:val="000000"/>
                <w:sz w:val="24"/>
                <w:szCs w:val="24"/>
                <w:highlight w:val="yellow"/>
                <w:lang w:eastAsia="uk-UA"/>
              </w:rPr>
              <w:t>ньої</w:t>
            </w:r>
            <w:r w:rsidR="00954466">
              <w:rPr>
                <w:rFonts w:ascii="Times New Roman" w:eastAsia="Times New Roman" w:hAnsi="Times New Roman" w:cs="Times New Roman"/>
                <w:color w:val="000000"/>
                <w:sz w:val="24"/>
                <w:szCs w:val="24"/>
                <w:lang w:eastAsia="uk-UA"/>
              </w:rPr>
              <w:t xml:space="preserve"> діяльності</w:t>
            </w:r>
            <w:r w:rsidRPr="00D73034">
              <w:rPr>
                <w:rFonts w:ascii="Times New Roman" w:eastAsia="Times New Roman" w:hAnsi="Times New Roman" w:cs="Times New Roman"/>
                <w:color w:val="000000"/>
                <w:sz w:val="24"/>
                <w:szCs w:val="24"/>
                <w:lang w:eastAsia="uk-UA"/>
              </w:rPr>
              <w:t>; </w:t>
            </w:r>
          </w:p>
          <w:p w14:paraId="1D9D138D" w14:textId="14E6541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вивчення окремих с</w:t>
            </w:r>
            <w:r w:rsidR="008423E1">
              <w:rPr>
                <w:rFonts w:ascii="Times New Roman" w:eastAsia="Times New Roman" w:hAnsi="Times New Roman" w:cs="Times New Roman"/>
                <w:color w:val="000000"/>
                <w:sz w:val="24"/>
                <w:szCs w:val="24"/>
                <w:lang w:eastAsia="uk-UA"/>
              </w:rPr>
              <w:t>кладових діяльності підприємств</w:t>
            </w:r>
            <w:r w:rsidRPr="00D73034">
              <w:rPr>
                <w:rFonts w:ascii="Times New Roman" w:eastAsia="Times New Roman" w:hAnsi="Times New Roman" w:cs="Times New Roman"/>
                <w:color w:val="000000"/>
                <w:sz w:val="24"/>
                <w:szCs w:val="24"/>
                <w:lang w:eastAsia="uk-UA"/>
              </w:rPr>
              <w:t>;</w:t>
            </w:r>
          </w:p>
          <w:p w14:paraId="2E03C344" w14:textId="67ECA0A2"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отримання знань та способів їх використання </w:t>
            </w:r>
            <w:r w:rsidR="008423E1" w:rsidRPr="008423E1">
              <w:rPr>
                <w:rFonts w:ascii="Times New Roman" w:eastAsia="Times New Roman" w:hAnsi="Times New Roman" w:cs="Times New Roman"/>
                <w:color w:val="000000"/>
                <w:sz w:val="24"/>
                <w:szCs w:val="24"/>
                <w:highlight w:val="yellow"/>
                <w:lang w:eastAsia="uk-UA"/>
              </w:rPr>
              <w:t>у</w:t>
            </w:r>
            <w:r w:rsidRPr="00D73034">
              <w:rPr>
                <w:rFonts w:ascii="Times New Roman" w:eastAsia="Times New Roman" w:hAnsi="Times New Roman" w:cs="Times New Roman"/>
                <w:color w:val="000000"/>
                <w:sz w:val="24"/>
                <w:szCs w:val="24"/>
                <w:lang w:eastAsia="uk-UA"/>
              </w:rPr>
              <w:t xml:space="preserve"> сфері діяльності </w:t>
            </w:r>
            <w:r w:rsidR="003F5629">
              <w:rPr>
                <w:rFonts w:ascii="Times New Roman" w:eastAsia="Times New Roman" w:hAnsi="Times New Roman" w:cs="Times New Roman"/>
                <w:color w:val="000000"/>
                <w:sz w:val="24"/>
                <w:szCs w:val="24"/>
                <w:lang w:eastAsia="uk-UA"/>
              </w:rPr>
              <w:t>суб’єктів господарювання</w:t>
            </w:r>
            <w:r w:rsidRPr="00D73034">
              <w:rPr>
                <w:rFonts w:ascii="Times New Roman" w:eastAsia="Times New Roman" w:hAnsi="Times New Roman" w:cs="Times New Roman"/>
                <w:color w:val="000000"/>
                <w:sz w:val="24"/>
                <w:szCs w:val="24"/>
                <w:lang w:eastAsia="uk-UA"/>
              </w:rPr>
              <w:t>; </w:t>
            </w:r>
          </w:p>
          <w:p w14:paraId="6166E6A3" w14:textId="71DD9FDD" w:rsidR="00D73034" w:rsidRPr="00D73034" w:rsidRDefault="00D73034" w:rsidP="008C5003">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формування у </w:t>
            </w:r>
            <w:r w:rsidR="008C5003" w:rsidRPr="008C5003">
              <w:rPr>
                <w:rFonts w:ascii="Times New Roman" w:eastAsia="Times New Roman" w:hAnsi="Times New Roman" w:cs="Times New Roman"/>
                <w:color w:val="000000"/>
                <w:sz w:val="24"/>
                <w:szCs w:val="24"/>
                <w:highlight w:val="yellow"/>
                <w:lang w:eastAsia="uk-UA"/>
              </w:rPr>
              <w:t>здобувачів освіти</w:t>
            </w:r>
            <w:r w:rsidRPr="00D73034">
              <w:rPr>
                <w:rFonts w:ascii="Times New Roman" w:eastAsia="Times New Roman" w:hAnsi="Times New Roman" w:cs="Times New Roman"/>
                <w:color w:val="000000"/>
                <w:sz w:val="24"/>
                <w:szCs w:val="24"/>
                <w:lang w:eastAsia="uk-UA"/>
              </w:rPr>
              <w:t xml:space="preserve"> практичних навичок обробки інформації, що стосується окремих складових діяльності </w:t>
            </w:r>
            <w:r w:rsidR="003F5629">
              <w:rPr>
                <w:rFonts w:ascii="Times New Roman" w:eastAsia="Times New Roman" w:hAnsi="Times New Roman" w:cs="Times New Roman"/>
                <w:color w:val="000000"/>
                <w:sz w:val="24"/>
                <w:szCs w:val="24"/>
                <w:lang w:eastAsia="uk-UA"/>
              </w:rPr>
              <w:t>суб’єктів економічної діяльності</w:t>
            </w:r>
            <w:r w:rsidRPr="00D73034">
              <w:rPr>
                <w:rFonts w:ascii="Times New Roman" w:eastAsia="Times New Roman" w:hAnsi="Times New Roman" w:cs="Times New Roman"/>
                <w:color w:val="000000"/>
                <w:sz w:val="24"/>
                <w:szCs w:val="24"/>
                <w:lang w:eastAsia="uk-UA"/>
              </w:rPr>
              <w:t>.</w:t>
            </w:r>
          </w:p>
        </w:tc>
        <w:tc>
          <w:tcPr>
            <w:tcW w:w="6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39BC3" w14:textId="16A2BCEF" w:rsidR="00D73034" w:rsidRPr="00D7359B" w:rsidRDefault="00D73034" w:rsidP="008423E1">
            <w:pPr>
              <w:spacing w:before="60" w:after="0" w:line="0" w:lineRule="atLeast"/>
              <w:jc w:val="both"/>
              <w:rPr>
                <w:rFonts w:ascii="Times New Roman" w:eastAsia="Times New Roman" w:hAnsi="Times New Roman" w:cs="Times New Roman"/>
                <w:color w:val="000000"/>
                <w:highlight w:val="green"/>
                <w:lang w:eastAsia="uk-UA"/>
              </w:rPr>
            </w:pPr>
            <w:r w:rsidRPr="00D7359B">
              <w:rPr>
                <w:rFonts w:ascii="Times New Roman" w:eastAsia="Times New Roman" w:hAnsi="Times New Roman" w:cs="Times New Roman"/>
                <w:color w:val="000000"/>
                <w:highlight w:val="green"/>
                <w:lang w:eastAsia="uk-UA"/>
              </w:rPr>
              <w:t xml:space="preserve">Результатами навчання передбачається знайомство з діяльністю </w:t>
            </w:r>
            <w:r w:rsidR="00954466" w:rsidRPr="00D7359B">
              <w:rPr>
                <w:rFonts w:ascii="Times New Roman" w:eastAsia="Times New Roman" w:hAnsi="Times New Roman" w:cs="Times New Roman"/>
                <w:color w:val="000000"/>
                <w:highlight w:val="green"/>
                <w:lang w:eastAsia="uk-UA"/>
              </w:rPr>
              <w:t>суб’єктів економічної діяльності</w:t>
            </w:r>
            <w:r w:rsidRPr="00D7359B">
              <w:rPr>
                <w:rFonts w:ascii="Times New Roman" w:eastAsia="Times New Roman" w:hAnsi="Times New Roman" w:cs="Times New Roman"/>
                <w:color w:val="000000"/>
                <w:highlight w:val="green"/>
                <w:lang w:eastAsia="uk-UA"/>
              </w:rPr>
              <w:t xml:space="preserve"> безпосередньо на базах практики та </w:t>
            </w:r>
            <w:r w:rsidR="008423E1" w:rsidRPr="00D7359B">
              <w:rPr>
                <w:rFonts w:ascii="Times New Roman" w:eastAsia="Times New Roman" w:hAnsi="Times New Roman" w:cs="Times New Roman"/>
                <w:color w:val="000000"/>
                <w:highlight w:val="green"/>
                <w:lang w:eastAsia="uk-UA"/>
              </w:rPr>
              <w:t xml:space="preserve">виконання </w:t>
            </w:r>
            <w:r w:rsidRPr="00D7359B">
              <w:rPr>
                <w:rFonts w:ascii="Times New Roman" w:eastAsia="Times New Roman" w:hAnsi="Times New Roman" w:cs="Times New Roman"/>
                <w:color w:val="000000"/>
                <w:highlight w:val="green"/>
                <w:lang w:eastAsia="uk-UA"/>
              </w:rPr>
              <w:t>самостійн</w:t>
            </w:r>
            <w:r w:rsidR="008423E1" w:rsidRPr="00D7359B">
              <w:rPr>
                <w:rFonts w:ascii="Times New Roman" w:eastAsia="Times New Roman" w:hAnsi="Times New Roman" w:cs="Times New Roman"/>
                <w:color w:val="000000"/>
                <w:highlight w:val="green"/>
                <w:lang w:eastAsia="uk-UA"/>
              </w:rPr>
              <w:t>их</w:t>
            </w:r>
            <w:r w:rsidRPr="00D7359B">
              <w:rPr>
                <w:rFonts w:ascii="Times New Roman" w:eastAsia="Times New Roman" w:hAnsi="Times New Roman" w:cs="Times New Roman"/>
                <w:color w:val="000000"/>
                <w:highlight w:val="green"/>
                <w:lang w:eastAsia="uk-UA"/>
              </w:rPr>
              <w:t xml:space="preserve"> завдань, передбачених програмою практики. Інформація щодо діяльності </w:t>
            </w:r>
            <w:r w:rsidR="00954466" w:rsidRPr="00D7359B">
              <w:rPr>
                <w:rFonts w:ascii="Times New Roman" w:eastAsia="Times New Roman" w:hAnsi="Times New Roman" w:cs="Times New Roman"/>
                <w:color w:val="000000"/>
                <w:highlight w:val="green"/>
                <w:lang w:eastAsia="uk-UA"/>
              </w:rPr>
              <w:t>суб’єктів економічної діяльності,</w:t>
            </w:r>
            <w:r w:rsidRPr="00D7359B">
              <w:rPr>
                <w:rFonts w:ascii="Times New Roman" w:eastAsia="Times New Roman" w:hAnsi="Times New Roman" w:cs="Times New Roman"/>
                <w:color w:val="000000"/>
                <w:highlight w:val="green"/>
                <w:lang w:eastAsia="uk-UA"/>
              </w:rPr>
              <w:t xml:space="preserve"> обраних керівником для проходження практики, надається шляхом організації для здобувачів освіти екскурсій на відповідні підприємства та слухання лекцій провідних фахівців цих підприємств.</w:t>
            </w:r>
          </w:p>
          <w:p w14:paraId="7C36CDD3" w14:textId="77777777" w:rsidR="004668C1" w:rsidRPr="00D7359B" w:rsidRDefault="004668C1" w:rsidP="008423E1">
            <w:pPr>
              <w:spacing w:before="60" w:after="0" w:line="0" w:lineRule="atLeast"/>
              <w:jc w:val="both"/>
              <w:rPr>
                <w:rFonts w:ascii="Times New Roman" w:eastAsia="Times New Roman" w:hAnsi="Times New Roman" w:cs="Times New Roman"/>
                <w:color w:val="000000"/>
                <w:highlight w:val="green"/>
                <w:lang w:eastAsia="uk-UA"/>
              </w:rPr>
            </w:pPr>
          </w:p>
          <w:p w14:paraId="2FB1EABB"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 Асоціювати себе як члена громадянського суспільства, наукової спільноти, визнавати верховенство права, зокрема у професійний діяльності, розуміти і вміти користуватися власними правами і свободами, виявляти повагу до прав і свобод інших осіб, зокрема, членів колективу.</w:t>
            </w:r>
          </w:p>
          <w:p w14:paraId="5786E285"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 Відтворювати моральні, культурні, наукові цінності, примножувати досягнення суспільства в соціально-економічній сфері, пропагувати ведення здорового способу життя.</w:t>
            </w:r>
          </w:p>
          <w:p w14:paraId="6CACF94E"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3. Знати та використовувати економічну термінологію, пояснювати базові концепції мікро- та макроекономіки,</w:t>
            </w:r>
          </w:p>
          <w:p w14:paraId="42E5223E"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4. Розуміти принципи економічної науки, особливості функціонування економічних систем.</w:t>
            </w:r>
          </w:p>
          <w:p w14:paraId="02D96EFC"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9. Усвідомлювати основні особливості сучасної світової та національної економіки, інституційної структури, напрямів соціальної, економічної та зовнішньоекономічної політики держави.</w:t>
            </w:r>
          </w:p>
          <w:p w14:paraId="56BA9FFD"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12. Застосовувати набуті теоретичні знання для розв’язання практичних завдань та змістовно інтерпретувати отримані результати.</w:t>
            </w:r>
          </w:p>
          <w:p w14:paraId="03CAB0B1"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19. Використовувати інформаційні та комунікаційні технології для вирішення соціально-економічних завдань, підготовки та представлення аналітичних звітів.</w:t>
            </w:r>
          </w:p>
          <w:p w14:paraId="43AADA60" w14:textId="7A719FAF" w:rsidR="008423E1" w:rsidRPr="00D7359B" w:rsidRDefault="004668C1" w:rsidP="004668C1">
            <w:pPr>
              <w:spacing w:after="0" w:line="240" w:lineRule="auto"/>
              <w:jc w:val="both"/>
              <w:rPr>
                <w:rFonts w:ascii="Times New Roman" w:eastAsia="Times New Roman" w:hAnsi="Times New Roman" w:cs="Times New Roman"/>
                <w:color w:val="000000"/>
                <w:highlight w:val="green"/>
                <w:lang w:eastAsia="uk-UA"/>
              </w:rPr>
            </w:pPr>
            <w:r w:rsidRPr="00D7359B">
              <w:rPr>
                <w:rFonts w:ascii="Times New Roman" w:eastAsia="Times New Roman" w:hAnsi="Times New Roman" w:cs="Times New Roman"/>
                <w:color w:val="000000"/>
                <w:highlight w:val="green"/>
                <w:lang w:eastAsia="uk-UA"/>
              </w:rPr>
              <w:t>ПРН 24. Демонструвати здатність діяти соціально відповідально та свідомо на основі етичних принципів, шанувати та поважати культурне різноманіття, індивідуальні відмінності людей.</w:t>
            </w: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886294"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Щоденник </w:t>
            </w:r>
          </w:p>
          <w:p w14:paraId="673A891A"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4BAA9345"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Звіт не менше 20 сторінок</w:t>
            </w:r>
          </w:p>
          <w:p w14:paraId="69E09C53"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68DA0952"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Захист</w:t>
            </w:r>
          </w:p>
        </w:tc>
      </w:tr>
      <w:tr w:rsidR="008257A4" w:rsidRPr="00D73034" w14:paraId="4C7BFFD5" w14:textId="77777777" w:rsidTr="004668C1">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0BEF18" w14:textId="19789FA2" w:rsidR="00D73034" w:rsidRPr="00D73034" w:rsidRDefault="00D73034" w:rsidP="008423E1">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lastRenderedPageBreak/>
              <w:t>Навчальна</w:t>
            </w:r>
            <w:r w:rsidR="003F5629" w:rsidRPr="00D73034">
              <w:rPr>
                <w:rFonts w:ascii="Times New Roman" w:eastAsia="Times New Roman" w:hAnsi="Times New Roman" w:cs="Times New Roman"/>
                <w:b/>
                <w:bCs/>
                <w:color w:val="000000"/>
                <w:sz w:val="24"/>
                <w:szCs w:val="24"/>
                <w:lang w:eastAsia="uk-UA"/>
              </w:rPr>
              <w:t xml:space="preserve"> </w:t>
            </w:r>
            <w:r w:rsidR="00954466">
              <w:rPr>
                <w:rFonts w:ascii="Times New Roman" w:eastAsia="Times New Roman" w:hAnsi="Times New Roman" w:cs="Times New Roman"/>
                <w:b/>
                <w:bCs/>
                <w:color w:val="000000"/>
                <w:sz w:val="24"/>
                <w:szCs w:val="24"/>
                <w:lang w:eastAsia="uk-UA"/>
              </w:rPr>
              <w:t>(</w:t>
            </w:r>
            <w:r w:rsidR="008423E1" w:rsidRPr="008423E1">
              <w:rPr>
                <w:rFonts w:ascii="Times New Roman" w:eastAsia="Times New Roman" w:hAnsi="Times New Roman" w:cs="Times New Roman"/>
                <w:b/>
                <w:bCs/>
                <w:color w:val="000000"/>
                <w:sz w:val="24"/>
                <w:szCs w:val="24"/>
                <w:highlight w:val="yellow"/>
                <w:lang w:eastAsia="uk-UA"/>
              </w:rPr>
              <w:t>о</w:t>
            </w:r>
            <w:r w:rsidR="003F5629" w:rsidRPr="00D73034">
              <w:rPr>
                <w:rFonts w:ascii="Times New Roman" w:eastAsia="Times New Roman" w:hAnsi="Times New Roman" w:cs="Times New Roman"/>
                <w:b/>
                <w:bCs/>
                <w:color w:val="000000"/>
                <w:sz w:val="24"/>
                <w:szCs w:val="24"/>
                <w:lang w:eastAsia="uk-UA"/>
              </w:rPr>
              <w:t>знайом</w:t>
            </w:r>
            <w:r w:rsidR="00954466">
              <w:rPr>
                <w:rFonts w:ascii="Times New Roman" w:eastAsia="Times New Roman" w:hAnsi="Times New Roman" w:cs="Times New Roman"/>
                <w:b/>
                <w:bCs/>
                <w:color w:val="000000"/>
                <w:sz w:val="24"/>
                <w:szCs w:val="24"/>
                <w:lang w:eastAsia="uk-UA"/>
              </w:rPr>
              <w:t>лювальна)</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7A81BB" w14:textId="77777777" w:rsidR="00491374" w:rsidRPr="00D73034" w:rsidRDefault="00491374" w:rsidP="0049137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6 кредитів</w:t>
            </w:r>
          </w:p>
          <w:p w14:paraId="29186245" w14:textId="1DCFC17F" w:rsidR="00D73034" w:rsidRPr="00D73034" w:rsidRDefault="00491374" w:rsidP="0049137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(4 тижні)</w:t>
            </w:r>
          </w:p>
        </w:tc>
        <w:tc>
          <w:tcPr>
            <w:tcW w:w="1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EA704" w14:textId="15E50826" w:rsidR="00D73034" w:rsidRPr="00D73034" w:rsidRDefault="00EB612A" w:rsidP="00D73034">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w:t>
            </w:r>
            <w:r w:rsidR="00D73034" w:rsidRPr="00D73034">
              <w:rPr>
                <w:rFonts w:ascii="Times New Roman" w:eastAsia="Times New Roman" w:hAnsi="Times New Roman" w:cs="Times New Roman"/>
                <w:color w:val="000000"/>
                <w:sz w:val="24"/>
                <w:szCs w:val="24"/>
                <w:lang w:eastAsia="uk-UA"/>
              </w:rPr>
              <w:t>4</w:t>
            </w: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A15E7" w14:textId="0263660D"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Змістом навчальної пра</w:t>
            </w:r>
            <w:r w:rsidR="00565504">
              <w:rPr>
                <w:rFonts w:ascii="Times New Roman" w:eastAsia="Times New Roman" w:hAnsi="Times New Roman" w:cs="Times New Roman"/>
                <w:color w:val="000000"/>
                <w:sz w:val="24"/>
                <w:szCs w:val="24"/>
                <w:lang w:eastAsia="uk-UA"/>
              </w:rPr>
              <w:t>ктики бакалаврів з економіки є:</w:t>
            </w:r>
          </w:p>
          <w:p w14:paraId="09870368"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загальне ознайомлення з підприємством або організацією;</w:t>
            </w:r>
          </w:p>
          <w:p w14:paraId="1B9A6102"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ознайомлення зі змістом роботи структурних підрозділів економічних (фінансових) служб;</w:t>
            </w:r>
          </w:p>
          <w:p w14:paraId="0C88545C"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ознайомлення зі змістом планування і прогнозування; </w:t>
            </w:r>
          </w:p>
          <w:p w14:paraId="3138C325" w14:textId="77777777" w:rsidR="00565504" w:rsidRDefault="00D73034" w:rsidP="00D73034">
            <w:pPr>
              <w:spacing w:after="0" w:line="240" w:lineRule="auto"/>
              <w:jc w:val="both"/>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 вивчення формування і використання ресурсів підприємства; </w:t>
            </w:r>
          </w:p>
          <w:p w14:paraId="6518FD99" w14:textId="07C265A2"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565504">
              <w:rPr>
                <w:rFonts w:ascii="Times New Roman" w:eastAsia="Times New Roman" w:hAnsi="Times New Roman" w:cs="Times New Roman"/>
                <w:color w:val="000000"/>
                <w:sz w:val="24"/>
                <w:szCs w:val="24"/>
                <w:highlight w:val="yellow"/>
                <w:lang w:eastAsia="uk-UA"/>
              </w:rPr>
              <w:t>-</w:t>
            </w:r>
            <w:r w:rsidRPr="00D73034">
              <w:rPr>
                <w:rFonts w:ascii="Times New Roman" w:eastAsia="Times New Roman" w:hAnsi="Times New Roman" w:cs="Times New Roman"/>
                <w:color w:val="000000"/>
                <w:sz w:val="24"/>
                <w:szCs w:val="24"/>
                <w:lang w:eastAsia="uk-UA"/>
              </w:rPr>
              <w:t xml:space="preserve"> вивчення взаємовідносин із державою, </w:t>
            </w:r>
            <w:r w:rsidRPr="00565504">
              <w:rPr>
                <w:rFonts w:ascii="Times New Roman" w:eastAsia="Times New Roman" w:hAnsi="Times New Roman" w:cs="Times New Roman"/>
                <w:color w:val="000000"/>
                <w:sz w:val="24"/>
                <w:szCs w:val="24"/>
                <w:highlight w:val="yellow"/>
                <w:lang w:eastAsia="uk-UA"/>
              </w:rPr>
              <w:t>і</w:t>
            </w:r>
            <w:r w:rsidRPr="00D73034">
              <w:rPr>
                <w:rFonts w:ascii="Times New Roman" w:eastAsia="Times New Roman" w:hAnsi="Times New Roman" w:cs="Times New Roman"/>
                <w:color w:val="000000"/>
                <w:sz w:val="24"/>
                <w:szCs w:val="24"/>
                <w:lang w:eastAsia="uk-UA"/>
              </w:rPr>
              <w:t>ншими підприємствами, організаціями та установами;</w:t>
            </w:r>
          </w:p>
          <w:p w14:paraId="0AC5CEEC" w14:textId="3E4FE7C1"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визначення і вибір методики аналізу ефективності функ</w:t>
            </w:r>
            <w:r w:rsidR="00565504">
              <w:rPr>
                <w:rFonts w:ascii="Times New Roman" w:eastAsia="Times New Roman" w:hAnsi="Times New Roman" w:cs="Times New Roman"/>
                <w:color w:val="000000"/>
                <w:sz w:val="24"/>
                <w:szCs w:val="24"/>
                <w:lang w:eastAsia="uk-UA"/>
              </w:rPr>
              <w:t>ціонування об’єкта дослідження;</w:t>
            </w:r>
          </w:p>
          <w:p w14:paraId="619FDC45"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написання звіту з навчальної практики.</w:t>
            </w:r>
          </w:p>
        </w:tc>
        <w:tc>
          <w:tcPr>
            <w:tcW w:w="6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2272C" w14:textId="77777777" w:rsidR="00D73034" w:rsidRPr="00D7359B" w:rsidRDefault="00D73034" w:rsidP="00565504">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Навчальна практика здобувачів освіти здійснюється з метою закріплення одержаних ними теоретичних знань і набуття навичок технічної та організаційної роботи за спеціальністю. Результатами навчання є:</w:t>
            </w:r>
          </w:p>
          <w:p w14:paraId="3535903D" w14:textId="2AC12836" w:rsidR="00D73034" w:rsidRPr="00D7359B" w:rsidRDefault="00D73034" w:rsidP="00565504">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 формування у здобувачів освіти на базі знань, що набуті у закладі освіти, професійних умінь і навичок щодо прийняття самостійних рішень під час професійної діяльності в реальних ринкових умо</w:t>
            </w:r>
            <w:r w:rsidR="00565504" w:rsidRPr="00D7359B">
              <w:rPr>
                <w:rFonts w:ascii="Times New Roman" w:eastAsia="Times New Roman" w:hAnsi="Times New Roman" w:cs="Times New Roman"/>
                <w:color w:val="000000"/>
                <w:highlight w:val="green"/>
                <w:lang w:eastAsia="uk-UA"/>
              </w:rPr>
              <w:t>вах;</w:t>
            </w:r>
          </w:p>
          <w:p w14:paraId="62EB320D" w14:textId="3D9FA8DB" w:rsidR="00D73034" w:rsidRPr="00D7359B" w:rsidRDefault="00D73034" w:rsidP="00565504">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 xml:space="preserve">- розуміння сутності і соціальної значимості </w:t>
            </w:r>
            <w:r w:rsidR="00565504" w:rsidRPr="00D7359B">
              <w:rPr>
                <w:rFonts w:ascii="Times New Roman" w:eastAsia="Times New Roman" w:hAnsi="Times New Roman" w:cs="Times New Roman"/>
                <w:color w:val="000000"/>
                <w:highlight w:val="green"/>
                <w:lang w:eastAsia="uk-UA"/>
              </w:rPr>
              <w:t xml:space="preserve">своєї </w:t>
            </w:r>
            <w:r w:rsidRPr="00D7359B">
              <w:rPr>
                <w:rFonts w:ascii="Times New Roman" w:eastAsia="Times New Roman" w:hAnsi="Times New Roman" w:cs="Times New Roman"/>
                <w:color w:val="000000"/>
                <w:highlight w:val="green"/>
                <w:lang w:eastAsia="uk-UA"/>
              </w:rPr>
              <w:t>майбутньої професії та практичного використання знань; </w:t>
            </w:r>
          </w:p>
          <w:p w14:paraId="73EBF7E8" w14:textId="77777777" w:rsidR="00D73034" w:rsidRPr="00D7359B" w:rsidRDefault="00D73034" w:rsidP="00565504">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 поглиблення та закріплення у них теоретичних знань, перш за все, із професійних профільних дисциплін; </w:t>
            </w:r>
          </w:p>
          <w:p w14:paraId="24A3C56F" w14:textId="59E3C8DA" w:rsidR="00D73034" w:rsidRPr="00D7359B" w:rsidRDefault="00D73034" w:rsidP="00565504">
            <w:pPr>
              <w:spacing w:after="0" w:line="240" w:lineRule="auto"/>
              <w:jc w:val="both"/>
              <w:rPr>
                <w:rFonts w:ascii="Times New Roman" w:eastAsia="Times New Roman" w:hAnsi="Times New Roman" w:cs="Times New Roman"/>
                <w:color w:val="000000"/>
                <w:highlight w:val="green"/>
                <w:lang w:eastAsia="uk-UA"/>
              </w:rPr>
            </w:pPr>
            <w:r w:rsidRPr="00D7359B">
              <w:rPr>
                <w:rFonts w:ascii="Times New Roman" w:eastAsia="Times New Roman" w:hAnsi="Times New Roman" w:cs="Times New Roman"/>
                <w:color w:val="000000"/>
                <w:highlight w:val="green"/>
                <w:lang w:eastAsia="uk-UA"/>
              </w:rPr>
              <w:t>- опанування здобувачами освіти сучасними прийомами, методами та знаряддями праці в галузі їх</w:t>
            </w:r>
            <w:r w:rsidR="00565504" w:rsidRPr="00D7359B">
              <w:rPr>
                <w:rFonts w:ascii="Times New Roman" w:eastAsia="Times New Roman" w:hAnsi="Times New Roman" w:cs="Times New Roman"/>
                <w:color w:val="000000"/>
                <w:highlight w:val="green"/>
                <w:lang w:eastAsia="uk-UA"/>
              </w:rPr>
              <w:t>ньої</w:t>
            </w:r>
            <w:r w:rsidRPr="00D7359B">
              <w:rPr>
                <w:rFonts w:ascii="Times New Roman" w:eastAsia="Times New Roman" w:hAnsi="Times New Roman" w:cs="Times New Roman"/>
                <w:color w:val="000000"/>
                <w:highlight w:val="green"/>
                <w:lang w:eastAsia="uk-UA"/>
              </w:rPr>
              <w:t xml:space="preserve"> майбутньої професії.</w:t>
            </w:r>
          </w:p>
          <w:p w14:paraId="13101D8D" w14:textId="77777777" w:rsidR="004668C1" w:rsidRPr="00D7359B" w:rsidRDefault="004668C1" w:rsidP="004668C1">
            <w:pPr>
              <w:spacing w:after="0" w:line="240" w:lineRule="auto"/>
              <w:jc w:val="both"/>
              <w:rPr>
                <w:rFonts w:ascii="Times New Roman" w:eastAsia="Times New Roman" w:hAnsi="Times New Roman" w:cs="Times New Roman"/>
                <w:color w:val="000000"/>
                <w:highlight w:val="green"/>
                <w:lang w:eastAsia="uk-UA"/>
              </w:rPr>
            </w:pPr>
          </w:p>
          <w:p w14:paraId="28745CFA" w14:textId="5DA80D39"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 Асоціювати себе як члена громадянського суспільства, наукової спільноти, визнавати верховенство права, зокрема у професійний діяльності, розуміти і вміти користуватися власними правами і свободами, виявляти повагу до прав і свобод інших осіб, зокрема, членів колективу.</w:t>
            </w:r>
          </w:p>
          <w:p w14:paraId="131FA7AF"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 Відтворювати моральні, культурні, наукові цінності, примножувати досягнення суспільства в соціально-економічній сфері, пропагувати ведення здорового способу життя.</w:t>
            </w:r>
          </w:p>
          <w:p w14:paraId="40709547"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3. Знати та використовувати економічну термінологію, пояснювати базові концепції мікро- та макроекономіки,</w:t>
            </w:r>
          </w:p>
          <w:p w14:paraId="3A1BA12E"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4. Розуміти принципи економічної науки, особливості функціонування економічних систем.</w:t>
            </w:r>
          </w:p>
          <w:p w14:paraId="544E8BA8"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7. Пояснювати моделі соціально-економічних явищ з погляду фундаментальних принципів і знань на основі розуміння основних напрямів розвитку економічної науки.</w:t>
            </w:r>
          </w:p>
          <w:p w14:paraId="031DABCE"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8. Застосовувати відповідні економіко-математичні методи та моделі для вирішення економічних задач.</w:t>
            </w:r>
          </w:p>
          <w:p w14:paraId="2454AB52"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9. Усвідомлювати основні особливості сучасної світової та національної економіки, інституційної структури, напрямів соціальної, економічної та зовнішньоекономічної політики держави.</w:t>
            </w:r>
          </w:p>
          <w:p w14:paraId="47EAD470"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11. Вміти аналізувати процеси державного та ринкового регулювання соціально-економічних і трудових відносин.</w:t>
            </w:r>
          </w:p>
          <w:p w14:paraId="16E49A3E"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lastRenderedPageBreak/>
              <w:t>ПРН 12. Застосовувати набуті теоретичні знання для розв’язання практичних завдань та змістовно інтерпретувати отримані результати.</w:t>
            </w:r>
          </w:p>
          <w:p w14:paraId="5AFDEFEC"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13. Ідентифікувати джерела та розуміти методологію визначення і методи отримання соціально-економічних даних, збирати та аналізувати необхідну інформацію, розраховувати економічні та соціальні показники.</w:t>
            </w:r>
          </w:p>
          <w:p w14:paraId="5AEA21CD"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14. Визначати та планувати можливості особистого професійного розвитку.</w:t>
            </w:r>
          </w:p>
          <w:p w14:paraId="168AB818"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19. Використовувати інформаційні та комунікаційні технології для вирішення соціально-економічних завдань, підготовки та представлення аналітичних звітів.</w:t>
            </w:r>
          </w:p>
          <w:p w14:paraId="41E1CEA0"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21. Вміти абстрактно мислити, застосовувати аналіз та синтез для виявлення ключових характеристик економічних систем різного рівня, а також особливостей поведінки їх суб’єктів.</w:t>
            </w:r>
          </w:p>
          <w:p w14:paraId="0EC0B834"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22. Демонструвати гнучкість та адаптивність у нових ситуаціях, у роботі з новими об’єктами та в невизначених умовах.</w:t>
            </w:r>
          </w:p>
          <w:p w14:paraId="126761D5"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23. Показувати навички самостійної роботи, демонструвати критичне, креативне, самокритичне мислення.</w:t>
            </w:r>
          </w:p>
          <w:p w14:paraId="2320F209" w14:textId="77777777" w:rsidR="004668C1" w:rsidRPr="00D7359B" w:rsidRDefault="004668C1" w:rsidP="004668C1">
            <w:pPr>
              <w:spacing w:after="0" w:line="240" w:lineRule="auto"/>
              <w:jc w:val="both"/>
              <w:rPr>
                <w:rFonts w:ascii="Times New Roman" w:eastAsia="Times New Roman" w:hAnsi="Times New Roman" w:cs="Times New Roman"/>
                <w:color w:val="000000"/>
                <w:highlight w:val="green"/>
                <w:lang w:eastAsia="uk-UA"/>
              </w:rPr>
            </w:pPr>
            <w:r w:rsidRPr="00D7359B">
              <w:rPr>
                <w:rFonts w:ascii="Times New Roman" w:eastAsia="Times New Roman" w:hAnsi="Times New Roman" w:cs="Times New Roman"/>
                <w:color w:val="000000"/>
                <w:highlight w:val="green"/>
                <w:lang w:eastAsia="uk-UA"/>
              </w:rPr>
              <w:t>ПРН 24. Демонструвати здатність діяти соціально відповідально та свідомо на основі етичних принципів, шанувати та поважати культурне різноманіття, індивідуальні відмінності людей.</w:t>
            </w:r>
          </w:p>
          <w:p w14:paraId="3E9281A8" w14:textId="4E04C7DE" w:rsidR="00565504" w:rsidRPr="00D7359B" w:rsidRDefault="00565504" w:rsidP="00565504">
            <w:pPr>
              <w:spacing w:after="0" w:line="240" w:lineRule="auto"/>
              <w:jc w:val="both"/>
              <w:rPr>
                <w:rFonts w:ascii="Times New Roman" w:eastAsia="Times New Roman" w:hAnsi="Times New Roman" w:cs="Times New Roman"/>
                <w:highlight w:val="green"/>
                <w:lang w:eastAsia="uk-UA"/>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4E5F9"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lastRenderedPageBreak/>
              <w:t>Щоденник </w:t>
            </w:r>
          </w:p>
          <w:p w14:paraId="26773010"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457BAEE7"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Звіт не менше 20 сторінок</w:t>
            </w:r>
          </w:p>
          <w:p w14:paraId="34F1ACA2"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36789F17"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Захист</w:t>
            </w:r>
          </w:p>
        </w:tc>
      </w:tr>
      <w:tr w:rsidR="008257A4" w:rsidRPr="00D73034" w14:paraId="596299B6" w14:textId="77777777" w:rsidTr="004668C1">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27D59" w14:textId="51E61861" w:rsidR="00D73034" w:rsidRPr="00D73034" w:rsidRDefault="00954466" w:rsidP="008423E1">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lastRenderedPageBreak/>
              <w:t>Виробнича (</w:t>
            </w:r>
            <w:r w:rsidR="008423E1" w:rsidRPr="008423E1">
              <w:rPr>
                <w:rFonts w:ascii="Times New Roman" w:eastAsia="Times New Roman" w:hAnsi="Times New Roman" w:cs="Times New Roman"/>
                <w:b/>
                <w:bCs/>
                <w:color w:val="000000"/>
                <w:sz w:val="24"/>
                <w:szCs w:val="24"/>
                <w:highlight w:val="yellow"/>
                <w:lang w:eastAsia="uk-UA"/>
              </w:rPr>
              <w:t>т</w:t>
            </w:r>
            <w:r w:rsidR="00D73034" w:rsidRPr="00D73034">
              <w:rPr>
                <w:rFonts w:ascii="Times New Roman" w:eastAsia="Times New Roman" w:hAnsi="Times New Roman" w:cs="Times New Roman"/>
                <w:b/>
                <w:bCs/>
                <w:color w:val="000000"/>
                <w:sz w:val="24"/>
                <w:szCs w:val="24"/>
                <w:lang w:eastAsia="uk-UA"/>
              </w:rPr>
              <w:t>ехнологічна</w:t>
            </w:r>
            <w:r>
              <w:rPr>
                <w:rFonts w:ascii="Times New Roman" w:eastAsia="Times New Roman" w:hAnsi="Times New Roman" w:cs="Times New Roman"/>
                <w:b/>
                <w:bCs/>
                <w:color w:val="000000"/>
                <w:sz w:val="24"/>
                <w:szCs w:val="24"/>
                <w:lang w:eastAsia="uk-UA"/>
              </w:rPr>
              <w:t>)</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F998B"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6 кредитів</w:t>
            </w:r>
          </w:p>
          <w:p w14:paraId="7A925E02"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(4 тижні)</w:t>
            </w:r>
          </w:p>
        </w:tc>
        <w:tc>
          <w:tcPr>
            <w:tcW w:w="1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2D5DF3" w14:textId="1EAE108A" w:rsidR="00D73034" w:rsidRPr="00D73034" w:rsidRDefault="00EB612A" w:rsidP="00D73034">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5,</w:t>
            </w:r>
            <w:r w:rsidR="00D73034" w:rsidRPr="00D73034">
              <w:rPr>
                <w:rFonts w:ascii="Times New Roman" w:eastAsia="Times New Roman" w:hAnsi="Times New Roman" w:cs="Times New Roman"/>
                <w:color w:val="000000"/>
                <w:sz w:val="24"/>
                <w:szCs w:val="24"/>
                <w:lang w:eastAsia="uk-UA"/>
              </w:rPr>
              <w:t>6</w:t>
            </w: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0A6B"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Змістом технологічної практики є: </w:t>
            </w:r>
          </w:p>
          <w:p w14:paraId="0BEE8E3B"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визначення структури підприємства та діючої на ньому системи управління;</w:t>
            </w:r>
          </w:p>
          <w:p w14:paraId="59D31B5D"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вивчення особливостей технологій </w:t>
            </w:r>
            <w:r w:rsidR="00954466">
              <w:rPr>
                <w:rFonts w:ascii="Times New Roman" w:eastAsia="Times New Roman" w:hAnsi="Times New Roman" w:cs="Times New Roman"/>
                <w:color w:val="000000"/>
                <w:sz w:val="24"/>
                <w:szCs w:val="24"/>
                <w:lang w:eastAsia="uk-UA"/>
              </w:rPr>
              <w:t xml:space="preserve">суб’єктів економічної діяльності, </w:t>
            </w:r>
            <w:r w:rsidRPr="00D73034">
              <w:rPr>
                <w:rFonts w:ascii="Times New Roman" w:eastAsia="Times New Roman" w:hAnsi="Times New Roman" w:cs="Times New Roman"/>
                <w:color w:val="000000"/>
                <w:sz w:val="24"/>
                <w:szCs w:val="24"/>
                <w:lang w:eastAsia="uk-UA"/>
              </w:rPr>
              <w:t xml:space="preserve"> організації </w:t>
            </w:r>
            <w:r w:rsidR="00954466">
              <w:rPr>
                <w:rFonts w:ascii="Times New Roman" w:eastAsia="Times New Roman" w:hAnsi="Times New Roman" w:cs="Times New Roman"/>
                <w:color w:val="000000"/>
                <w:sz w:val="24"/>
                <w:szCs w:val="24"/>
                <w:lang w:eastAsia="uk-UA"/>
              </w:rPr>
              <w:t xml:space="preserve">їх </w:t>
            </w:r>
            <w:r w:rsidRPr="00D73034">
              <w:rPr>
                <w:rFonts w:ascii="Times New Roman" w:eastAsia="Times New Roman" w:hAnsi="Times New Roman" w:cs="Times New Roman"/>
                <w:color w:val="000000"/>
                <w:sz w:val="24"/>
                <w:szCs w:val="24"/>
                <w:lang w:eastAsia="uk-UA"/>
              </w:rPr>
              <w:t>виробничої діяльності; </w:t>
            </w:r>
          </w:p>
          <w:p w14:paraId="12CDA5E4"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оволодіння здобувачами освіти різними формами організації праці у сфері їх майбутньої професії, </w:t>
            </w:r>
            <w:r w:rsidRPr="00D73034">
              <w:rPr>
                <w:rFonts w:ascii="Times New Roman" w:eastAsia="Times New Roman" w:hAnsi="Times New Roman" w:cs="Times New Roman"/>
                <w:color w:val="000000"/>
                <w:sz w:val="24"/>
                <w:szCs w:val="24"/>
                <w:lang w:eastAsia="uk-UA"/>
              </w:rPr>
              <w:lastRenderedPageBreak/>
              <w:t>формування на базі отриманих в Університеті знань професійних умінь і навичок для прийняття самостійних рішень під час конкретної роботи в реальних ринкових і виробничих умовах; </w:t>
            </w:r>
          </w:p>
          <w:p w14:paraId="7661CCE7"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вивчення інформаційних технологій, використовуваних на підприємстві; </w:t>
            </w:r>
          </w:p>
          <w:p w14:paraId="20FEB926"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набуття навичок самостійної роботи із проведення техніко-економічного аналізу діяльності підприємства, його структурних одиниць та підрозділів.</w:t>
            </w:r>
          </w:p>
        </w:tc>
        <w:tc>
          <w:tcPr>
            <w:tcW w:w="6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1AAC3" w14:textId="77777777" w:rsidR="00D73034" w:rsidRPr="00D7359B" w:rsidRDefault="00D73034" w:rsidP="00D73034">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lastRenderedPageBreak/>
              <w:t>У результаті проходження технологічної практики здобувачі освіти повинні вміти: </w:t>
            </w:r>
          </w:p>
          <w:p w14:paraId="2BD0F161" w14:textId="77777777" w:rsidR="00D73034" w:rsidRPr="00D7359B" w:rsidRDefault="00D73034" w:rsidP="00D73034">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 xml:space="preserve">- </w:t>
            </w:r>
            <w:r w:rsidR="008257A4" w:rsidRPr="00D7359B">
              <w:rPr>
                <w:rFonts w:ascii="Times New Roman" w:eastAsia="Times New Roman" w:hAnsi="Times New Roman" w:cs="Times New Roman"/>
                <w:color w:val="000000"/>
                <w:highlight w:val="green"/>
                <w:lang w:eastAsia="uk-UA"/>
              </w:rPr>
              <w:t xml:space="preserve">ознайомитися </w:t>
            </w:r>
            <w:r w:rsidRPr="00D7359B">
              <w:rPr>
                <w:rFonts w:ascii="Times New Roman" w:eastAsia="Times New Roman" w:hAnsi="Times New Roman" w:cs="Times New Roman"/>
                <w:color w:val="000000"/>
                <w:highlight w:val="green"/>
                <w:lang w:eastAsia="uk-UA"/>
              </w:rPr>
              <w:t xml:space="preserve">основні </w:t>
            </w:r>
            <w:r w:rsidR="008257A4" w:rsidRPr="00D7359B">
              <w:rPr>
                <w:rFonts w:ascii="Times New Roman" w:eastAsia="Times New Roman" w:hAnsi="Times New Roman" w:cs="Times New Roman"/>
                <w:color w:val="000000"/>
                <w:highlight w:val="green"/>
                <w:lang w:eastAsia="uk-UA"/>
              </w:rPr>
              <w:t>з основними технологіями та операціями</w:t>
            </w:r>
          </w:p>
          <w:p w14:paraId="09C8D75B" w14:textId="77777777" w:rsidR="00D73034" w:rsidRPr="00D7359B" w:rsidRDefault="00D73034" w:rsidP="00D73034">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 розраховувати основні техніко-економічні показники діяльності підприємств;</w:t>
            </w:r>
          </w:p>
          <w:p w14:paraId="78FA6B9D" w14:textId="42D544A7" w:rsidR="00D73034" w:rsidRPr="00D7359B" w:rsidRDefault="00D73034" w:rsidP="00D73034">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 аналізувати показники діяльності підприємств</w:t>
            </w:r>
            <w:r w:rsidR="00565504" w:rsidRPr="00D7359B">
              <w:rPr>
                <w:rFonts w:ascii="Times New Roman" w:eastAsia="Times New Roman" w:hAnsi="Times New Roman" w:cs="Times New Roman"/>
                <w:color w:val="000000"/>
                <w:highlight w:val="green"/>
                <w:lang w:eastAsia="uk-UA"/>
              </w:rPr>
              <w:t>;</w:t>
            </w:r>
            <w:r w:rsidRPr="00D7359B">
              <w:rPr>
                <w:rFonts w:ascii="Times New Roman" w:eastAsia="Times New Roman" w:hAnsi="Times New Roman" w:cs="Times New Roman"/>
                <w:color w:val="000000"/>
                <w:highlight w:val="green"/>
                <w:lang w:eastAsia="uk-UA"/>
              </w:rPr>
              <w:t xml:space="preserve"> </w:t>
            </w:r>
          </w:p>
          <w:p w14:paraId="39FF50A9" w14:textId="3F253081" w:rsidR="00D73034" w:rsidRPr="00D7359B" w:rsidRDefault="00D73034" w:rsidP="00D73034">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 складати основні форми статистичної звітності підприємств</w:t>
            </w:r>
            <w:r w:rsidR="00565504" w:rsidRPr="00D7359B">
              <w:rPr>
                <w:rFonts w:ascii="Times New Roman" w:eastAsia="Times New Roman" w:hAnsi="Times New Roman" w:cs="Times New Roman"/>
                <w:color w:val="000000"/>
                <w:highlight w:val="green"/>
                <w:lang w:eastAsia="uk-UA"/>
              </w:rPr>
              <w:t>;</w:t>
            </w:r>
            <w:r w:rsidRPr="00D7359B">
              <w:rPr>
                <w:rFonts w:ascii="Times New Roman" w:eastAsia="Times New Roman" w:hAnsi="Times New Roman" w:cs="Times New Roman"/>
                <w:color w:val="000000"/>
                <w:highlight w:val="green"/>
                <w:lang w:eastAsia="uk-UA"/>
              </w:rPr>
              <w:t xml:space="preserve"> </w:t>
            </w:r>
          </w:p>
          <w:p w14:paraId="64B8F8B0" w14:textId="77777777" w:rsidR="00D73034" w:rsidRPr="00D7359B" w:rsidRDefault="00D73034" w:rsidP="004668C1">
            <w:pPr>
              <w:pStyle w:val="3"/>
              <w:rPr>
                <w:highlight w:val="green"/>
              </w:rPr>
            </w:pPr>
            <w:r w:rsidRPr="00D7359B">
              <w:rPr>
                <w:highlight w:val="green"/>
              </w:rPr>
              <w:t xml:space="preserve">- розробити заходи із </w:t>
            </w:r>
            <w:r w:rsidR="008257A4" w:rsidRPr="00D7359B">
              <w:rPr>
                <w:highlight w:val="green"/>
              </w:rPr>
              <w:t>покращення</w:t>
            </w:r>
            <w:r w:rsidRPr="00D7359B">
              <w:rPr>
                <w:highlight w:val="green"/>
              </w:rPr>
              <w:t xml:space="preserve"> організації </w:t>
            </w:r>
            <w:r w:rsidR="008257A4" w:rsidRPr="00D7359B">
              <w:rPr>
                <w:highlight w:val="green"/>
              </w:rPr>
              <w:t xml:space="preserve">діяльності </w:t>
            </w:r>
            <w:r w:rsidRPr="00D7359B">
              <w:rPr>
                <w:highlight w:val="green"/>
              </w:rPr>
              <w:t>підприємств</w:t>
            </w:r>
            <w:r w:rsidR="00565504" w:rsidRPr="00D7359B">
              <w:rPr>
                <w:highlight w:val="green"/>
              </w:rPr>
              <w:t>.</w:t>
            </w:r>
          </w:p>
          <w:p w14:paraId="42CE9B67" w14:textId="77777777" w:rsidR="004668C1" w:rsidRPr="00D7359B" w:rsidRDefault="004668C1" w:rsidP="004668C1">
            <w:pPr>
              <w:spacing w:after="0" w:line="240" w:lineRule="auto"/>
              <w:jc w:val="both"/>
              <w:rPr>
                <w:rFonts w:ascii="Times New Roman" w:eastAsia="Times New Roman" w:hAnsi="Times New Roman" w:cs="Times New Roman"/>
                <w:color w:val="000000"/>
                <w:highlight w:val="green"/>
                <w:lang w:eastAsia="uk-UA"/>
              </w:rPr>
            </w:pPr>
          </w:p>
          <w:p w14:paraId="777CD726" w14:textId="1EA53428"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 Асоціювати себе як члена громадянського суспільства, наукової спільноти, визнавати верховенство права, зокрема у професійний діяльності, розуміти і вміти користуватися власними правами і свободами, виявляти повагу до прав і свобод інших осіб, зокрема, членів колективу.</w:t>
            </w:r>
          </w:p>
          <w:p w14:paraId="0B56B2C9"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lastRenderedPageBreak/>
              <w:t>ПРН 2. Відтворювати моральні, культурні, наукові цінності, примножувати досягнення суспільства в соціально-економічній сфері, пропагувати ведення здорового способу життя.</w:t>
            </w:r>
          </w:p>
          <w:p w14:paraId="181584BD"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3. Знати та використовувати економічну термінологію, пояснювати базові концепції мікро- та макроекономіки,</w:t>
            </w:r>
          </w:p>
          <w:p w14:paraId="0C921796"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4. Розуміти принципи економічної науки, особливості функціонування економічних систем.</w:t>
            </w:r>
          </w:p>
          <w:p w14:paraId="5B9F8F8F"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5. 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(індивідуумами, домогосподарствами, підприємствами та органами державної влади).</w:t>
            </w:r>
          </w:p>
          <w:p w14:paraId="13535863"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6. Використовувати професійну аргументацію для донесення інформації, ідей, проблем та способів їх вирішення до фахівців і нефахівців у сфері економічної діяльності.</w:t>
            </w:r>
          </w:p>
          <w:p w14:paraId="7F7295F8"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7. Пояснювати моделі соціально-економічних явищ з погляду фундаментальних принципів і знань на основі розуміння основних напрямів розвитку економічної науки.</w:t>
            </w:r>
          </w:p>
          <w:p w14:paraId="3FF8F1A3"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8. Застосовувати відповідні економіко-математичні методи та моделі для вирішення економічних задач.</w:t>
            </w:r>
          </w:p>
          <w:p w14:paraId="4C5AE25D"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9. Усвідомлювати основні особливості сучасної світової та національної економіки, інституційної структури, напрямів соціальної, економічної та зовнішньоекономічної політики держави.</w:t>
            </w:r>
          </w:p>
          <w:p w14:paraId="55AAF60E"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10. Проводити аналіз функціонування та розвитку суб’єктів господарювання, визначати функціональні сфери, розраховувати відповідні показники, які характеризують результативність їх діяльності.</w:t>
            </w:r>
          </w:p>
          <w:p w14:paraId="1AAE62FC"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11. Вміти аналізувати процеси державного та ринкового регулювання соціально-економічних і трудових відносин.</w:t>
            </w:r>
          </w:p>
          <w:p w14:paraId="2F18269A"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12. Застосовувати набуті теоретичні знання для розв’язання практичних завдань та змістовно інтерпретувати отримані результати.</w:t>
            </w:r>
          </w:p>
          <w:p w14:paraId="4C8DBF9B"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13. Ідентифікувати джерела та розуміти методологію визначення і методи отримання соціально-економічних даних, збирати та аналізувати необхідну інформацію, розраховувати економічні та соціальні показники.</w:t>
            </w:r>
          </w:p>
          <w:p w14:paraId="74FC7918"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14. Визначати та планувати можливості особистого професійного розвитку.</w:t>
            </w:r>
          </w:p>
          <w:p w14:paraId="14BE7B1E"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lastRenderedPageBreak/>
              <w:t>ПРН 15. Демонструвати базові навички креативного та критичного мислення у дослідженнях та професійному спілкуванні.</w:t>
            </w:r>
          </w:p>
          <w:p w14:paraId="2E43649E"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17. Виконувати міждисциплінарний аналіз соціально-економічних явищ і проблем в одній або декількох професійних сферах із урахуванням ризиків та можливих соціально-економічних наслідків.</w:t>
            </w:r>
          </w:p>
          <w:p w14:paraId="6A77BE50"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18. Використовувати нормативні та правові акти, що регламентують професійну діяльність.</w:t>
            </w:r>
          </w:p>
          <w:p w14:paraId="0ECCF6C1"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19. Використовувати інформаційні та комунікаційні технології для вирішення соціально-економічних завдань, підготовки та представлення аналітичних звітів.</w:t>
            </w:r>
          </w:p>
          <w:p w14:paraId="68230EF8"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20. Оволодіти навичками усної та письмової професійної комунікації державною та іноземною мовами.</w:t>
            </w:r>
          </w:p>
          <w:p w14:paraId="24023D87"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21. Вміти абстрактно мислити, застосовувати аналіз та синтез для виявлення ключових характеристик економічних систем різного рівня, а також особливостей поведінки їх суб’єктів.</w:t>
            </w:r>
          </w:p>
          <w:p w14:paraId="04FF1A12"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22. Демонструвати гнучкість та адаптивність у нових ситуаціях, у роботі з новими об’єктами та в невизначених умовах.</w:t>
            </w:r>
          </w:p>
          <w:p w14:paraId="4997D697"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23. Показувати навички самостійної роботи, демонструвати критичне, креативне, самокритичне мислення.</w:t>
            </w:r>
          </w:p>
          <w:p w14:paraId="61104595" w14:textId="77777777" w:rsidR="004668C1" w:rsidRPr="00D7359B" w:rsidRDefault="004668C1" w:rsidP="004668C1">
            <w:pPr>
              <w:spacing w:after="0" w:line="240" w:lineRule="auto"/>
              <w:jc w:val="both"/>
              <w:rPr>
                <w:rFonts w:ascii="Times New Roman" w:eastAsia="Times New Roman" w:hAnsi="Times New Roman" w:cs="Times New Roman"/>
                <w:color w:val="000000"/>
                <w:highlight w:val="green"/>
                <w:lang w:eastAsia="uk-UA"/>
              </w:rPr>
            </w:pPr>
            <w:r w:rsidRPr="00D7359B">
              <w:rPr>
                <w:rFonts w:ascii="Times New Roman" w:eastAsia="Times New Roman" w:hAnsi="Times New Roman" w:cs="Times New Roman"/>
                <w:color w:val="000000"/>
                <w:highlight w:val="green"/>
                <w:lang w:eastAsia="uk-UA"/>
              </w:rPr>
              <w:t>ПРН 24. Демонструвати здатність діяти соціально відповідально та свідомо на основі етичних принципів, шанувати та поважати культурне різноманіття, індивідуальні відмінності людей.</w:t>
            </w:r>
          </w:p>
          <w:p w14:paraId="12C62928" w14:textId="31F75257" w:rsidR="00565504" w:rsidRPr="00D7359B" w:rsidRDefault="00565504" w:rsidP="00565504">
            <w:pPr>
              <w:spacing w:after="0" w:line="0" w:lineRule="atLeast"/>
              <w:jc w:val="both"/>
              <w:rPr>
                <w:rFonts w:ascii="Times New Roman" w:eastAsia="Times New Roman" w:hAnsi="Times New Roman" w:cs="Times New Roman"/>
                <w:highlight w:val="green"/>
                <w:lang w:eastAsia="uk-UA"/>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59B21"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lastRenderedPageBreak/>
              <w:t>Щоденник </w:t>
            </w:r>
          </w:p>
          <w:p w14:paraId="58BD1249"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6873576E"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Звіт не менше 20 сторінок</w:t>
            </w:r>
          </w:p>
          <w:p w14:paraId="2BEDF9CB"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6394AAA0"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Захист</w:t>
            </w:r>
          </w:p>
        </w:tc>
      </w:tr>
      <w:tr w:rsidR="008257A4" w:rsidRPr="00D73034" w14:paraId="6121DDE2" w14:textId="77777777" w:rsidTr="004668C1">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AFAFF0" w14:textId="77777777" w:rsidR="00D73034" w:rsidRDefault="00D73034" w:rsidP="00D73034">
            <w:pPr>
              <w:spacing w:after="0" w:line="0" w:lineRule="atLeast"/>
              <w:jc w:val="center"/>
              <w:rPr>
                <w:rFonts w:ascii="Times New Roman" w:eastAsia="Times New Roman" w:hAnsi="Times New Roman" w:cs="Times New Roman"/>
                <w:b/>
                <w:bCs/>
                <w:color w:val="000000"/>
                <w:sz w:val="24"/>
                <w:szCs w:val="24"/>
                <w:lang w:eastAsia="uk-UA"/>
              </w:rPr>
            </w:pPr>
            <w:r w:rsidRPr="00D73034">
              <w:rPr>
                <w:rFonts w:ascii="Times New Roman" w:eastAsia="Times New Roman" w:hAnsi="Times New Roman" w:cs="Times New Roman"/>
                <w:b/>
                <w:bCs/>
                <w:color w:val="000000"/>
                <w:sz w:val="24"/>
                <w:szCs w:val="24"/>
                <w:lang w:eastAsia="uk-UA"/>
              </w:rPr>
              <w:lastRenderedPageBreak/>
              <w:t>Виробнича</w:t>
            </w:r>
          </w:p>
          <w:p w14:paraId="0CFD5558" w14:textId="77777777" w:rsidR="00954466" w:rsidRPr="00D73034" w:rsidRDefault="00954466" w:rsidP="00D73034">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(економічна)</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C0172" w14:textId="77777777" w:rsidR="00491374" w:rsidRPr="00D73034" w:rsidRDefault="00491374" w:rsidP="0049137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6 кредитів</w:t>
            </w:r>
          </w:p>
          <w:p w14:paraId="71F12ECC" w14:textId="65B0583D" w:rsidR="00D73034" w:rsidRPr="00D73034" w:rsidRDefault="00491374" w:rsidP="0049137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(4 тижні)</w:t>
            </w:r>
          </w:p>
        </w:tc>
        <w:tc>
          <w:tcPr>
            <w:tcW w:w="1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D4012" w14:textId="03B68148" w:rsidR="00D73034" w:rsidRPr="00D73034" w:rsidRDefault="00EB612A" w:rsidP="00D73034">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r w:rsidR="00D73034" w:rsidRPr="00D73034">
              <w:rPr>
                <w:rFonts w:ascii="Times New Roman" w:eastAsia="Times New Roman" w:hAnsi="Times New Roman" w:cs="Times New Roman"/>
                <w:color w:val="000000"/>
                <w:sz w:val="24"/>
                <w:szCs w:val="24"/>
                <w:lang w:eastAsia="uk-UA"/>
              </w:rPr>
              <w:t>8</w:t>
            </w:r>
          </w:p>
        </w:tc>
        <w:tc>
          <w:tcPr>
            <w:tcW w:w="3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FC509"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Змістом виробничої практики є:</w:t>
            </w:r>
          </w:p>
          <w:p w14:paraId="3D26C396" w14:textId="3CB130DD"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формування загальних та професійних (фахових) компетентностей майбутнього фахівця, закріплення, поглиблення і розширення знань, набутих при вивченні теоретичних дисциплін, одержання навичок роботи з первинною інформацією, що характеризує стан економіки, фінансів, маркетингу, менеджменту підприємства, </w:t>
            </w:r>
            <w:r w:rsidRPr="00D73034">
              <w:rPr>
                <w:rFonts w:ascii="Times New Roman" w:eastAsia="Times New Roman" w:hAnsi="Times New Roman" w:cs="Times New Roman"/>
                <w:color w:val="000000"/>
                <w:sz w:val="24"/>
                <w:szCs w:val="24"/>
                <w:lang w:eastAsia="uk-UA"/>
              </w:rPr>
              <w:lastRenderedPageBreak/>
              <w:t>вивчення техніко-економічних показників роботи підприємства й окремих його п</w:t>
            </w:r>
            <w:r w:rsidR="00565504">
              <w:rPr>
                <w:rFonts w:ascii="Times New Roman" w:eastAsia="Times New Roman" w:hAnsi="Times New Roman" w:cs="Times New Roman"/>
                <w:color w:val="000000"/>
                <w:sz w:val="24"/>
                <w:szCs w:val="24"/>
                <w:lang w:eastAsia="uk-UA"/>
              </w:rPr>
              <w:t>ідрозділів.</w:t>
            </w:r>
          </w:p>
          <w:p w14:paraId="132A18C1"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Охарактеризувати діючу організаційну структуру підприємства, визначити її тип та вказати переваги і недоліки такої структури. </w:t>
            </w:r>
          </w:p>
          <w:p w14:paraId="51044D9F"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Представити схему організаційної структури управління. </w:t>
            </w:r>
          </w:p>
          <w:p w14:paraId="2D22BEBB"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Стисло описати призначення кожної ланки в загальному управлінському процесі, посадові характеристики працівників та розподіл обов'язків між ними. </w:t>
            </w:r>
          </w:p>
          <w:p w14:paraId="28FBC9FA"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Оцінити ступінь ефективності управління підприємством. </w:t>
            </w:r>
          </w:p>
          <w:p w14:paraId="5E803E94"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Вказати шляхи удосконалення організаційної структури суб’єкта господарювання. </w:t>
            </w:r>
          </w:p>
          <w:p w14:paraId="78EDADE5"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Ознайомитись із організацією економічної служби підприємства, зазначити функції та розподіл завдань між окремими відділами. </w:t>
            </w:r>
          </w:p>
          <w:p w14:paraId="51352D3E" w14:textId="6E272CF1" w:rsidR="00D73034" w:rsidRPr="00D73034" w:rsidRDefault="00565504" w:rsidP="00D73034">
            <w:pPr>
              <w:spacing w:after="0" w:line="240" w:lineRule="auto"/>
              <w:jc w:val="both"/>
              <w:rPr>
                <w:rFonts w:ascii="Times New Roman" w:eastAsia="Times New Roman" w:hAnsi="Times New Roman" w:cs="Times New Roman"/>
                <w:sz w:val="24"/>
                <w:szCs w:val="24"/>
                <w:lang w:eastAsia="uk-UA"/>
              </w:rPr>
            </w:pPr>
            <w:r w:rsidRPr="00565504">
              <w:rPr>
                <w:rFonts w:ascii="Times New Roman" w:eastAsia="Times New Roman" w:hAnsi="Times New Roman" w:cs="Times New Roman"/>
                <w:color w:val="000000"/>
                <w:sz w:val="24"/>
                <w:szCs w:val="24"/>
                <w:highlight w:val="yellow"/>
                <w:lang w:eastAsia="uk-UA"/>
              </w:rPr>
              <w:t>Сформулюв</w:t>
            </w:r>
            <w:r w:rsidR="00D73034" w:rsidRPr="00D73034">
              <w:rPr>
                <w:rFonts w:ascii="Times New Roman" w:eastAsia="Times New Roman" w:hAnsi="Times New Roman" w:cs="Times New Roman"/>
                <w:color w:val="000000"/>
                <w:sz w:val="24"/>
                <w:szCs w:val="24"/>
                <w:lang w:eastAsia="uk-UA"/>
              </w:rPr>
              <w:t>ати пропозиції щодо удосконалення організації та функціонування економічної служби суб’єкта господарювання.</w:t>
            </w:r>
          </w:p>
          <w:p w14:paraId="00157187"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Ознайомитись із установчими (засновницькими) </w:t>
            </w:r>
            <w:r w:rsidRPr="00D73034">
              <w:rPr>
                <w:rFonts w:ascii="Times New Roman" w:eastAsia="Times New Roman" w:hAnsi="Times New Roman" w:cs="Times New Roman"/>
                <w:color w:val="000000"/>
                <w:sz w:val="24"/>
                <w:szCs w:val="24"/>
                <w:lang w:eastAsia="uk-UA"/>
              </w:rPr>
              <w:lastRenderedPageBreak/>
              <w:t>документами підприємства та зазначити основні положення: мета і предмет господарської діяльності; склад і компетенція органів управління, порядок прийняття ними рішень; порядок формування майна, розподілу прибутків та збитків; умови його реорганізації та ліквідації тощо. </w:t>
            </w:r>
          </w:p>
          <w:p w14:paraId="51B0FEE4"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Описати ринок продукції галузі і тенденції його розвитку. </w:t>
            </w:r>
          </w:p>
          <w:p w14:paraId="0E2F492C" w14:textId="1D34011E" w:rsidR="00D73034" w:rsidRPr="00D73034" w:rsidRDefault="00D73034" w:rsidP="0056550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Провести аналіз тенденцій розвитку галузі упродовж останніх 3</w:t>
            </w:r>
            <w:r w:rsidR="00565504" w:rsidRPr="00565504">
              <w:rPr>
                <w:rFonts w:ascii="Times New Roman" w:eastAsia="Times New Roman" w:hAnsi="Times New Roman" w:cs="Times New Roman"/>
                <w:color w:val="000000"/>
                <w:sz w:val="24"/>
                <w:szCs w:val="24"/>
                <w:highlight w:val="yellow"/>
                <w:lang w:eastAsia="uk-UA"/>
              </w:rPr>
              <w:t>-</w:t>
            </w:r>
            <w:r w:rsidRPr="00D73034">
              <w:rPr>
                <w:rFonts w:ascii="Times New Roman" w:eastAsia="Times New Roman" w:hAnsi="Times New Roman" w:cs="Times New Roman"/>
                <w:color w:val="000000"/>
                <w:sz w:val="24"/>
                <w:szCs w:val="24"/>
                <w:lang w:eastAsia="uk-UA"/>
              </w:rPr>
              <w:t>5 років, її значення і місце в економіці. </w:t>
            </w:r>
          </w:p>
        </w:tc>
        <w:tc>
          <w:tcPr>
            <w:tcW w:w="6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A02F9" w14:textId="77777777" w:rsidR="00D73034" w:rsidRPr="00D7359B" w:rsidRDefault="008257A4" w:rsidP="00565504">
            <w:pPr>
              <w:spacing w:after="0" w:line="240" w:lineRule="auto"/>
              <w:jc w:val="both"/>
              <w:rPr>
                <w:rFonts w:ascii="Times New Roman" w:eastAsia="Times New Roman" w:hAnsi="Times New Roman" w:cs="Times New Roman"/>
                <w:color w:val="000000"/>
                <w:highlight w:val="green"/>
                <w:lang w:eastAsia="uk-UA"/>
              </w:rPr>
            </w:pPr>
            <w:r w:rsidRPr="00D7359B">
              <w:rPr>
                <w:rFonts w:ascii="Times New Roman" w:hAnsi="Times New Roman" w:cs="Times New Roman"/>
                <w:highlight w:val="green"/>
              </w:rPr>
              <w:lastRenderedPageBreak/>
              <w:t>Здобувач освіти повинен опанувати систему умінь та набути навичок щодо вирішення типових завдань відповідно до посад, які може обіймати випускник закладу вищої освіти – бакалавр з економіки</w:t>
            </w:r>
            <w:r w:rsidR="00565504" w:rsidRPr="00D7359B">
              <w:rPr>
                <w:rFonts w:ascii="Times New Roman" w:hAnsi="Times New Roman" w:cs="Times New Roman"/>
                <w:highlight w:val="green"/>
              </w:rPr>
              <w:t xml:space="preserve"> та міжнародних економічних відносин</w:t>
            </w:r>
            <w:r w:rsidRPr="00D7359B">
              <w:rPr>
                <w:rFonts w:ascii="Times New Roman" w:hAnsi="Times New Roman" w:cs="Times New Roman"/>
                <w:highlight w:val="green"/>
              </w:rPr>
              <w:t>.</w:t>
            </w:r>
            <w:r w:rsidRPr="00D7359B">
              <w:rPr>
                <w:rFonts w:ascii="Times New Roman" w:eastAsia="Times New Roman" w:hAnsi="Times New Roman" w:cs="Times New Roman"/>
                <w:color w:val="000000"/>
                <w:highlight w:val="green"/>
                <w:lang w:eastAsia="uk-UA"/>
              </w:rPr>
              <w:t xml:space="preserve"> </w:t>
            </w:r>
            <w:r w:rsidR="00D73034" w:rsidRPr="00D7359B">
              <w:rPr>
                <w:rFonts w:ascii="Times New Roman" w:eastAsia="Times New Roman" w:hAnsi="Times New Roman" w:cs="Times New Roman"/>
                <w:color w:val="000000"/>
                <w:highlight w:val="green"/>
                <w:lang w:eastAsia="uk-UA"/>
              </w:rPr>
              <w:t xml:space="preserve">Очікуваними результатами практики є </w:t>
            </w:r>
            <w:r w:rsidR="00565504" w:rsidRPr="00D7359B">
              <w:rPr>
                <w:rFonts w:ascii="Times New Roman" w:eastAsia="Times New Roman" w:hAnsi="Times New Roman" w:cs="Times New Roman"/>
                <w:color w:val="000000"/>
                <w:highlight w:val="green"/>
                <w:lang w:eastAsia="uk-UA"/>
              </w:rPr>
              <w:t>аналіз та оцінка</w:t>
            </w:r>
            <w:r w:rsidR="00D73034" w:rsidRPr="00D7359B">
              <w:rPr>
                <w:rFonts w:ascii="Times New Roman" w:eastAsia="Times New Roman" w:hAnsi="Times New Roman" w:cs="Times New Roman"/>
                <w:color w:val="000000"/>
                <w:highlight w:val="green"/>
                <w:lang w:eastAsia="uk-UA"/>
              </w:rPr>
              <w:t xml:space="preserve"> </w:t>
            </w:r>
            <w:r w:rsidR="00954466" w:rsidRPr="00D7359B">
              <w:rPr>
                <w:rFonts w:ascii="Times New Roman" w:eastAsia="Times New Roman" w:hAnsi="Times New Roman" w:cs="Times New Roman"/>
                <w:color w:val="000000"/>
                <w:highlight w:val="green"/>
                <w:lang w:eastAsia="uk-UA"/>
              </w:rPr>
              <w:t>сфери економічної</w:t>
            </w:r>
            <w:r w:rsidR="00D73034" w:rsidRPr="00D7359B">
              <w:rPr>
                <w:rFonts w:ascii="Times New Roman" w:eastAsia="Times New Roman" w:hAnsi="Times New Roman" w:cs="Times New Roman"/>
                <w:color w:val="000000"/>
                <w:highlight w:val="green"/>
                <w:lang w:eastAsia="uk-UA"/>
              </w:rPr>
              <w:t xml:space="preserve"> діяльності</w:t>
            </w:r>
            <w:r w:rsidR="00954466" w:rsidRPr="00D7359B">
              <w:rPr>
                <w:rFonts w:ascii="Times New Roman" w:eastAsia="Times New Roman" w:hAnsi="Times New Roman" w:cs="Times New Roman"/>
                <w:color w:val="000000"/>
                <w:highlight w:val="green"/>
                <w:lang w:eastAsia="uk-UA"/>
              </w:rPr>
              <w:t xml:space="preserve"> </w:t>
            </w:r>
            <w:r w:rsidR="00D73034" w:rsidRPr="00D7359B">
              <w:rPr>
                <w:rFonts w:ascii="Times New Roman" w:eastAsia="Times New Roman" w:hAnsi="Times New Roman" w:cs="Times New Roman"/>
                <w:color w:val="000000"/>
                <w:highlight w:val="green"/>
                <w:lang w:eastAsia="uk-UA"/>
              </w:rPr>
              <w:t xml:space="preserve">і тенденцій її розвитку, організаційні засади діяльності підприємства, аналіз </w:t>
            </w:r>
            <w:r w:rsidRPr="00D7359B">
              <w:rPr>
                <w:rFonts w:ascii="Times New Roman" w:eastAsia="Times New Roman" w:hAnsi="Times New Roman" w:cs="Times New Roman"/>
                <w:color w:val="000000"/>
                <w:highlight w:val="green"/>
                <w:lang w:eastAsia="uk-UA"/>
              </w:rPr>
              <w:t xml:space="preserve">економічної та </w:t>
            </w:r>
            <w:r w:rsidR="00D73034" w:rsidRPr="00D7359B">
              <w:rPr>
                <w:rFonts w:ascii="Times New Roman" w:eastAsia="Times New Roman" w:hAnsi="Times New Roman" w:cs="Times New Roman"/>
                <w:color w:val="000000"/>
                <w:highlight w:val="green"/>
                <w:lang w:eastAsia="uk-UA"/>
              </w:rPr>
              <w:t>маркетингової діяльності підприємства.</w:t>
            </w:r>
          </w:p>
          <w:p w14:paraId="0AD8B2A5" w14:textId="77777777" w:rsidR="004668C1" w:rsidRPr="00D7359B" w:rsidRDefault="004668C1" w:rsidP="004668C1">
            <w:pPr>
              <w:spacing w:after="0" w:line="240" w:lineRule="auto"/>
              <w:jc w:val="both"/>
              <w:rPr>
                <w:rFonts w:ascii="Times New Roman" w:eastAsia="Times New Roman" w:hAnsi="Times New Roman" w:cs="Times New Roman"/>
                <w:color w:val="000000"/>
                <w:highlight w:val="green"/>
                <w:lang w:eastAsia="uk-UA"/>
              </w:rPr>
            </w:pPr>
          </w:p>
          <w:p w14:paraId="51145487" w14:textId="2F207296"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 Асоціювати себе як члена громадянського суспільства, наукової спільноти, визнавати верховенство права, зокрема у професійний діяльності, розуміти і вміти користуватися власними правами і свободами, виявляти повагу до прав і свобод інших осіб, зокрема, членів колективу.</w:t>
            </w:r>
          </w:p>
          <w:p w14:paraId="13FBADB7"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lastRenderedPageBreak/>
              <w:t>ПРН 2. Відтворювати моральні, культурні, наукові цінності, примножувати досягнення суспільства в соціально-економічній сфері, пропагувати ведення здорового способу життя.</w:t>
            </w:r>
          </w:p>
          <w:p w14:paraId="394403D2"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3. Знати та використовувати економічну термінологію, пояснювати базові концепції мікро- та макроекономіки,</w:t>
            </w:r>
          </w:p>
          <w:p w14:paraId="01536DED"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4. Розуміти принципи економічної науки, особливості функціонування економічних систем.</w:t>
            </w:r>
          </w:p>
          <w:p w14:paraId="78ACE061"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5. 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(індивідуумами, домогосподарствами, підприємствами та органами державної влади).</w:t>
            </w:r>
          </w:p>
          <w:p w14:paraId="1B28EDCA"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6. Використовувати професійну аргументацію для донесення інформації, ідей, проблем та способів їх вирішення до фахівців і нефахівців у сфері економічної діяльності.</w:t>
            </w:r>
          </w:p>
          <w:p w14:paraId="0C3729D7" w14:textId="77777777" w:rsidR="004668C1" w:rsidRPr="00D7359B" w:rsidRDefault="004668C1" w:rsidP="004668C1">
            <w:pPr>
              <w:pStyle w:val="3"/>
              <w:spacing w:line="240" w:lineRule="auto"/>
              <w:rPr>
                <w:highlight w:val="green"/>
              </w:rPr>
            </w:pPr>
            <w:r w:rsidRPr="00D7359B">
              <w:rPr>
                <w:highlight w:val="green"/>
              </w:rPr>
              <w:t>ПРН 7. Пояснювати моделі соціально-економічних явищ з погляду фундаментальних принципів і знань на основі розуміння основних напрямів розвитку економічної науки.</w:t>
            </w:r>
          </w:p>
          <w:p w14:paraId="0C695BA0"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8. Застосовувати відповідні економіко-математичні методи та моделі для вирішення економічних задач.</w:t>
            </w:r>
          </w:p>
          <w:p w14:paraId="40ECB5C8"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9. Усвідомлювати основні особливості сучасної світової та національної економіки, інституційної структури, напрямів соціальної, економічної та зовнішньоекономічної політики держави.</w:t>
            </w:r>
          </w:p>
          <w:p w14:paraId="54069D63"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10. Проводити аналіз функціонування та розвитку суб’єктів господарювання, визначати функціональні сфери, розраховувати відповідні показники, які характеризують результативність їх діяльності.</w:t>
            </w:r>
          </w:p>
          <w:p w14:paraId="1CD0AFBD"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11. Вміти аналізувати процеси державного та ринкового регулювання соціально-економічних і трудових відносин.</w:t>
            </w:r>
          </w:p>
          <w:p w14:paraId="0CF2B829"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12. Застосовувати набуті теоретичні знання для розв’язання практичних завдань та змістовно інтерпретувати отримані результати.</w:t>
            </w:r>
          </w:p>
          <w:p w14:paraId="568FAFD8"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13. Ідентифікувати джерела та розуміти методологію визначення і методи отримання соціально-економічних даних, збирати та аналізувати необхідну інформацію, розраховувати економічні та соціальні показники.</w:t>
            </w:r>
          </w:p>
          <w:p w14:paraId="6159DF16"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14. Визначати та планувати можливості особистого професійного розвитку.</w:t>
            </w:r>
          </w:p>
          <w:p w14:paraId="4FD0453A"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lastRenderedPageBreak/>
              <w:t>ПРН 15. Демонструвати базові навички креативного та критичного мислення у дослідженнях та професійному спілкуванні.</w:t>
            </w:r>
          </w:p>
          <w:p w14:paraId="03FCB40A"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16. Вміти використовувати дані, надавати аргументацію, критично оцінювати логіку та формувати висновки з наукових та аналітичних текстів з економіки.</w:t>
            </w:r>
          </w:p>
          <w:p w14:paraId="1093A1AD"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17. Виконувати міждисциплінарний аналіз соціально-економічних явищ і проблем в одній або декількох професійних сферах із урахуванням ризиків та можливих соціально-економічних наслідків.</w:t>
            </w:r>
          </w:p>
          <w:p w14:paraId="0AAE2C9D"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18. Використовувати нормативні та правові акти, що регламентують професійну діяльність.</w:t>
            </w:r>
          </w:p>
          <w:p w14:paraId="56F23071"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19. Використовувати інформаційні та комунікаційні технології для вирішення соціально-економічних завдань, підготовки та представлення аналітичних звітів.</w:t>
            </w:r>
          </w:p>
          <w:p w14:paraId="24393BBD"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20. Оволодіти навичками усної та письмової професійної комунікації державною та іноземною мовами.</w:t>
            </w:r>
          </w:p>
          <w:p w14:paraId="42B58F96"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21. Вміти абстрактно мислити, застосовувати аналіз та синтез для виявлення ключових характеристик економічних систем різного рівня, а також особливостей поведінки їх суб’єктів.</w:t>
            </w:r>
          </w:p>
          <w:p w14:paraId="4A5243BC"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22. Демонструвати гнучкість та адаптивність у нових ситуаціях, у роботі з новими об’єктами та в невизначених умовах.</w:t>
            </w:r>
          </w:p>
          <w:p w14:paraId="50FD5FC2"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23. Показувати навички самостійної роботи, демонструвати критичне, креативне, самокритичне мислення.</w:t>
            </w:r>
          </w:p>
          <w:p w14:paraId="388A6BC8" w14:textId="77777777" w:rsidR="00565504" w:rsidRDefault="004668C1" w:rsidP="00565504">
            <w:pPr>
              <w:spacing w:after="0" w:line="240" w:lineRule="auto"/>
              <w:jc w:val="both"/>
              <w:rPr>
                <w:rFonts w:ascii="Times New Roman" w:eastAsia="Times New Roman" w:hAnsi="Times New Roman" w:cs="Times New Roman"/>
                <w:color w:val="000000"/>
                <w:highlight w:val="green"/>
                <w:lang w:eastAsia="uk-UA"/>
              </w:rPr>
            </w:pPr>
            <w:r w:rsidRPr="00D7359B">
              <w:rPr>
                <w:rFonts w:ascii="Times New Roman" w:eastAsia="Times New Roman" w:hAnsi="Times New Roman" w:cs="Times New Roman"/>
                <w:color w:val="000000"/>
                <w:highlight w:val="green"/>
                <w:lang w:eastAsia="uk-UA"/>
              </w:rPr>
              <w:t>ПРН 24. Демонструвати здатність діяти соціально відповідально та свідомо на основі етичних принципів, шанувати та поважати культурне різноманіття, індивідуальні відмінності людей.</w:t>
            </w:r>
          </w:p>
          <w:p w14:paraId="54364EC9" w14:textId="4474310C" w:rsidR="00BC0075" w:rsidRPr="00D7359B" w:rsidRDefault="00BC0075" w:rsidP="00565504">
            <w:pPr>
              <w:spacing w:after="0" w:line="240" w:lineRule="auto"/>
              <w:jc w:val="both"/>
              <w:rPr>
                <w:rFonts w:ascii="Times New Roman" w:eastAsia="Times New Roman" w:hAnsi="Times New Roman" w:cs="Times New Roman"/>
                <w:color w:val="000000"/>
                <w:highlight w:val="green"/>
                <w:lang w:eastAsia="uk-UA"/>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794CFC"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lastRenderedPageBreak/>
              <w:t>Щоденник </w:t>
            </w:r>
          </w:p>
          <w:p w14:paraId="428B42D4"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738F8C57"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Звіт не менше 20 сторінок</w:t>
            </w:r>
          </w:p>
          <w:p w14:paraId="6507D0D3"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77E32C27"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Захист</w:t>
            </w:r>
          </w:p>
        </w:tc>
      </w:tr>
    </w:tbl>
    <w:p w14:paraId="6B4A21E8" w14:textId="77777777" w:rsidR="00D73034" w:rsidRDefault="00D73034" w:rsidP="00D73034">
      <w:pPr>
        <w:spacing w:after="0" w:line="240" w:lineRule="auto"/>
        <w:rPr>
          <w:rFonts w:ascii="Times New Roman" w:eastAsia="Times New Roman" w:hAnsi="Times New Roman" w:cs="Times New Roman"/>
          <w:sz w:val="24"/>
          <w:szCs w:val="24"/>
          <w:lang w:eastAsia="uk-UA"/>
        </w:rPr>
      </w:pPr>
    </w:p>
    <w:p w14:paraId="1603B652" w14:textId="77777777" w:rsidR="00D73034" w:rsidRDefault="00D73034">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14:paraId="27763724"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7D2E2143"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t>2.5. Курсові роботи</w:t>
      </w:r>
    </w:p>
    <w:tbl>
      <w:tblPr>
        <w:tblW w:w="15571" w:type="dxa"/>
        <w:tblInd w:w="-572" w:type="dxa"/>
        <w:tblCellMar>
          <w:top w:w="15" w:type="dxa"/>
          <w:left w:w="15" w:type="dxa"/>
          <w:bottom w:w="15" w:type="dxa"/>
          <w:right w:w="15" w:type="dxa"/>
        </w:tblCellMar>
        <w:tblLook w:val="04A0" w:firstRow="1" w:lastRow="0" w:firstColumn="1" w:lastColumn="0" w:noHBand="0" w:noVBand="1"/>
      </w:tblPr>
      <w:tblGrid>
        <w:gridCol w:w="2141"/>
        <w:gridCol w:w="1067"/>
        <w:gridCol w:w="5288"/>
        <w:gridCol w:w="5679"/>
        <w:gridCol w:w="1396"/>
      </w:tblGrid>
      <w:tr w:rsidR="00EB612A" w:rsidRPr="00D73034" w14:paraId="52FC5142" w14:textId="77777777" w:rsidTr="00AB3704">
        <w:trPr>
          <w:trHeight w:val="1134"/>
        </w:trPr>
        <w:tc>
          <w:tcPr>
            <w:tcW w:w="21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DBF0897" w14:textId="77777777" w:rsidR="00EB612A" w:rsidRPr="00D73034" w:rsidRDefault="00EB612A" w:rsidP="00E4148D">
            <w:pPr>
              <w:spacing w:after="0" w:line="240" w:lineRule="auto"/>
              <w:ind w:left="-57" w:right="-57"/>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Назва дисципліни, з якої пишеться курсова робота</w:t>
            </w:r>
          </w:p>
        </w:tc>
        <w:tc>
          <w:tcPr>
            <w:tcW w:w="10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8F4C26C" w14:textId="77777777" w:rsidR="00EB612A" w:rsidRPr="00D73034" w:rsidRDefault="00EB612A" w:rsidP="00E4148D">
            <w:pPr>
              <w:spacing w:after="0" w:line="240" w:lineRule="auto"/>
              <w:ind w:left="-57" w:right="-57"/>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Семестр</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0D3A5EB" w14:textId="77777777" w:rsidR="00EB612A" w:rsidRPr="00D73034" w:rsidRDefault="00EB612A" w:rsidP="00E4148D">
            <w:pPr>
              <w:spacing w:after="0" w:line="240" w:lineRule="auto"/>
              <w:ind w:left="-57" w:right="-57"/>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Мета курсової роботи</w:t>
            </w:r>
          </w:p>
        </w:tc>
        <w:tc>
          <w:tcPr>
            <w:tcW w:w="56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290E571" w14:textId="77777777" w:rsidR="00EB612A" w:rsidRPr="00D73034" w:rsidRDefault="00EB612A" w:rsidP="00E4148D">
            <w:pPr>
              <w:spacing w:after="0" w:line="240" w:lineRule="auto"/>
              <w:ind w:left="-57" w:right="-57"/>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Очікувані результати навчання</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BBED4F4" w14:textId="77777777" w:rsidR="00EB612A" w:rsidRPr="00D73034" w:rsidRDefault="00EB612A" w:rsidP="00E4148D">
            <w:pPr>
              <w:spacing w:after="0" w:line="240" w:lineRule="auto"/>
              <w:ind w:left="-57" w:right="-57"/>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Завдання і підсумок</w:t>
            </w:r>
          </w:p>
        </w:tc>
      </w:tr>
      <w:tr w:rsidR="00EB612A" w:rsidRPr="00D73034" w14:paraId="1FE0DE2B" w14:textId="77777777" w:rsidTr="00AB3704">
        <w:trPr>
          <w:trHeight w:val="1134"/>
        </w:trPr>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628CB" w14:textId="77777777" w:rsidR="00EB612A" w:rsidRPr="00D43203" w:rsidRDefault="00EB612A" w:rsidP="00D73034">
            <w:pPr>
              <w:spacing w:after="0" w:line="240" w:lineRule="auto"/>
              <w:jc w:val="center"/>
              <w:rPr>
                <w:rFonts w:ascii="Times New Roman" w:eastAsia="Times New Roman" w:hAnsi="Times New Roman" w:cs="Times New Roman"/>
                <w:b/>
                <w:bCs/>
                <w:color w:val="000000"/>
                <w:sz w:val="24"/>
                <w:szCs w:val="24"/>
                <w:lang w:eastAsia="uk-UA"/>
              </w:rPr>
            </w:pPr>
            <w:r w:rsidRPr="00D43203">
              <w:rPr>
                <w:rFonts w:ascii="Times New Roman" w:eastAsia="Times New Roman" w:hAnsi="Times New Roman" w:cs="Times New Roman"/>
                <w:b/>
                <w:lang w:eastAsia="uk-UA"/>
              </w:rPr>
              <w:t>Економічна теорія (мікро- та макроекономіка)</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A4CEC" w14:textId="671B2B19" w:rsidR="00EB612A" w:rsidRPr="00BE5343" w:rsidRDefault="00EB612A" w:rsidP="00D73034">
            <w:pPr>
              <w:spacing w:after="0" w:line="240" w:lineRule="auto"/>
              <w:jc w:val="center"/>
              <w:rPr>
                <w:rFonts w:ascii="Times New Roman" w:eastAsia="Times New Roman" w:hAnsi="Times New Roman" w:cs="Times New Roman"/>
                <w:b/>
                <w:bCs/>
                <w:color w:val="000000"/>
                <w:sz w:val="24"/>
                <w:szCs w:val="24"/>
                <w:lang w:val="en-US" w:eastAsia="uk-UA"/>
              </w:rPr>
            </w:pPr>
            <w:r>
              <w:rPr>
                <w:rFonts w:ascii="Times New Roman" w:eastAsia="Times New Roman" w:hAnsi="Times New Roman" w:cs="Times New Roman"/>
                <w:b/>
                <w:bCs/>
                <w:color w:val="000000"/>
                <w:sz w:val="24"/>
                <w:szCs w:val="24"/>
                <w:lang w:val="en-US"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07FF1" w14:textId="77777777" w:rsidR="00EB612A" w:rsidRDefault="00EB612A" w:rsidP="008C5003">
            <w:pPr>
              <w:spacing w:after="0" w:line="240" w:lineRule="auto"/>
              <w:jc w:val="both"/>
              <w:rPr>
                <w:rFonts w:ascii="Times New Roman" w:eastAsia="Times New Roman" w:hAnsi="Times New Roman" w:cs="Times New Roman"/>
                <w:color w:val="000000"/>
                <w:sz w:val="24"/>
                <w:szCs w:val="24"/>
                <w:lang w:eastAsia="uk-UA"/>
              </w:rPr>
            </w:pPr>
            <w:r w:rsidRPr="003B2F21">
              <w:rPr>
                <w:rFonts w:ascii="Times New Roman" w:eastAsia="Times New Roman" w:hAnsi="Times New Roman" w:cs="Times New Roman"/>
                <w:color w:val="000000"/>
                <w:sz w:val="24"/>
                <w:szCs w:val="24"/>
                <w:lang w:eastAsia="uk-UA"/>
              </w:rPr>
              <w:t xml:space="preserve">Метою виконання курсової роботи є поглиблення і закріплення </w:t>
            </w:r>
            <w:r w:rsidR="008C5003" w:rsidRPr="008C5003">
              <w:rPr>
                <w:rFonts w:ascii="Times New Roman" w:eastAsia="Times New Roman" w:hAnsi="Times New Roman" w:cs="Times New Roman"/>
                <w:color w:val="000000"/>
                <w:sz w:val="24"/>
                <w:szCs w:val="24"/>
                <w:highlight w:val="yellow"/>
                <w:lang w:eastAsia="uk-UA"/>
              </w:rPr>
              <w:t>здобувач</w:t>
            </w:r>
            <w:r w:rsidR="008C5003">
              <w:rPr>
                <w:rFonts w:ascii="Times New Roman" w:eastAsia="Times New Roman" w:hAnsi="Times New Roman" w:cs="Times New Roman"/>
                <w:color w:val="000000"/>
                <w:sz w:val="24"/>
                <w:szCs w:val="24"/>
                <w:highlight w:val="yellow"/>
                <w:lang w:eastAsia="uk-UA"/>
              </w:rPr>
              <w:t>ами</w:t>
            </w:r>
            <w:r w:rsidR="008C5003" w:rsidRPr="008C5003">
              <w:rPr>
                <w:rFonts w:ascii="Times New Roman" w:eastAsia="Times New Roman" w:hAnsi="Times New Roman" w:cs="Times New Roman"/>
                <w:color w:val="000000"/>
                <w:sz w:val="24"/>
                <w:szCs w:val="24"/>
                <w:highlight w:val="yellow"/>
                <w:lang w:eastAsia="uk-UA"/>
              </w:rPr>
              <w:t xml:space="preserve"> освіти</w:t>
            </w:r>
            <w:r w:rsidRPr="003B2F21">
              <w:rPr>
                <w:rFonts w:ascii="Times New Roman" w:eastAsia="Times New Roman" w:hAnsi="Times New Roman" w:cs="Times New Roman"/>
                <w:color w:val="000000"/>
                <w:sz w:val="24"/>
                <w:szCs w:val="24"/>
                <w:lang w:eastAsia="uk-UA"/>
              </w:rPr>
              <w:t xml:space="preserve"> теоретичних знань з економічної теорії, набуття вмінь аналізувати опрацьований матеріал, робити відповідні узагальнення та висновки.</w:t>
            </w:r>
          </w:p>
          <w:p w14:paraId="6CB5E435" w14:textId="3A989257" w:rsidR="002E5441" w:rsidRPr="00CE4AD0" w:rsidRDefault="002E5441" w:rsidP="008C5003">
            <w:pPr>
              <w:spacing w:after="0" w:line="240" w:lineRule="auto"/>
              <w:jc w:val="both"/>
              <w:rPr>
                <w:rFonts w:ascii="Times New Roman" w:eastAsia="Times New Roman" w:hAnsi="Times New Roman" w:cs="Times New Roman"/>
                <w:color w:val="000000"/>
                <w:sz w:val="24"/>
                <w:szCs w:val="24"/>
                <w:lang w:eastAsia="uk-UA"/>
              </w:rPr>
            </w:pPr>
            <w:r w:rsidRPr="002E5441">
              <w:rPr>
                <w:rFonts w:ascii="Times New Roman" w:eastAsia="Times New Roman" w:hAnsi="Times New Roman" w:cs="Times New Roman"/>
                <w:color w:val="000000"/>
                <w:sz w:val="24"/>
                <w:szCs w:val="24"/>
                <w:highlight w:val="yellow"/>
                <w:lang w:eastAsia="uk-UA"/>
              </w:rPr>
              <w:t>Написання курсової роботи дає здобувачу освіти можливість навчитися самостійно і творчо використовувати наукову літературу, узагальнювати теоретичні положення, вникати в теоретичні дискусії, формулювати власні погляди стосовно невирішених теоретичних та практичних проблем економічної науки та економічного життя суспільства, обґрунтовувати висновки і пропозиції, спрямовані на їх вирішення.</w:t>
            </w:r>
          </w:p>
        </w:tc>
        <w:tc>
          <w:tcPr>
            <w:tcW w:w="5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A143F"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5. 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(індивідуумами, домогосподарствами, підприємствами та органами державної влади).</w:t>
            </w:r>
          </w:p>
          <w:p w14:paraId="22F9DCAF"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10. Проводити аналіз функціонування та розвитку суб’єктів господарювання, визначати функціональні сфери, розраховувати відповідні показники, які характеризують результативність їх діяльності.</w:t>
            </w:r>
          </w:p>
          <w:p w14:paraId="51F4AE24" w14:textId="77777777" w:rsidR="004668C1" w:rsidRPr="00D7359B" w:rsidRDefault="004668C1" w:rsidP="004668C1">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12. Застосовувати набуті теоретичні знання для розв’язання практичних завдань та змістовно інтерпретувати отримані результати.</w:t>
            </w:r>
          </w:p>
          <w:p w14:paraId="488AE5F7" w14:textId="74221522" w:rsidR="00EB612A" w:rsidRPr="00D7359B" w:rsidRDefault="004668C1" w:rsidP="00BC0075">
            <w:pPr>
              <w:spacing w:after="0" w:line="240" w:lineRule="auto"/>
              <w:jc w:val="both"/>
              <w:rPr>
                <w:rFonts w:ascii="Times New Roman" w:eastAsia="Times New Roman" w:hAnsi="Times New Roman" w:cs="Times New Roman"/>
                <w:color w:val="000000"/>
                <w:sz w:val="24"/>
                <w:szCs w:val="24"/>
                <w:highlight w:val="green"/>
                <w:lang w:eastAsia="uk-UA"/>
              </w:rPr>
            </w:pPr>
            <w:r w:rsidRPr="00D7359B">
              <w:rPr>
                <w:rFonts w:ascii="Times New Roman" w:eastAsia="Times New Roman" w:hAnsi="Times New Roman" w:cs="Times New Roman"/>
                <w:color w:val="000000"/>
                <w:highlight w:val="green"/>
                <w:lang w:eastAsia="uk-UA"/>
              </w:rPr>
              <w:t>ПРН 18. Використовувати нормативні та правові акти, що регламентують професійну діяльність.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50C40" w14:textId="77777777" w:rsidR="00EB612A" w:rsidRPr="00D73034" w:rsidRDefault="00EB612A" w:rsidP="003B2F21">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25-35 сторінок (без додатків)</w:t>
            </w:r>
          </w:p>
          <w:p w14:paraId="3DD3ACB8" w14:textId="77777777" w:rsidR="00EB612A" w:rsidRPr="00D73034" w:rsidRDefault="00EB612A" w:rsidP="003B2F21">
            <w:pPr>
              <w:spacing w:after="0" w:line="240" w:lineRule="auto"/>
              <w:rPr>
                <w:rFonts w:ascii="Times New Roman" w:eastAsia="Times New Roman" w:hAnsi="Times New Roman" w:cs="Times New Roman"/>
                <w:sz w:val="24"/>
                <w:szCs w:val="24"/>
                <w:lang w:eastAsia="uk-UA"/>
              </w:rPr>
            </w:pPr>
          </w:p>
          <w:p w14:paraId="7C95F4E5" w14:textId="77777777" w:rsidR="00EB612A" w:rsidRPr="00D73034" w:rsidRDefault="00EB612A" w:rsidP="003B2F21">
            <w:pPr>
              <w:spacing w:after="0" w:line="240" w:lineRule="auto"/>
              <w:jc w:val="center"/>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Захист курсової роботи</w:t>
            </w:r>
          </w:p>
        </w:tc>
      </w:tr>
      <w:tr w:rsidR="00565504" w:rsidRPr="00D73034" w14:paraId="401802CB" w14:textId="77777777" w:rsidTr="00AB3704">
        <w:trPr>
          <w:trHeight w:val="1134"/>
        </w:trPr>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7DD88" w14:textId="77777777" w:rsidR="00565504" w:rsidRPr="00AB3704" w:rsidRDefault="00565504" w:rsidP="00565504">
            <w:pPr>
              <w:spacing w:after="0" w:line="240" w:lineRule="auto"/>
              <w:jc w:val="center"/>
              <w:rPr>
                <w:rFonts w:ascii="Times New Roman" w:eastAsia="Times New Roman" w:hAnsi="Times New Roman" w:cs="Times New Roman"/>
                <w:b/>
                <w:lang w:eastAsia="uk-UA"/>
              </w:rPr>
            </w:pPr>
            <w:r w:rsidRPr="00AB3704">
              <w:rPr>
                <w:rFonts w:ascii="Times New Roman" w:eastAsia="Times New Roman" w:hAnsi="Times New Roman" w:cs="Times New Roman"/>
                <w:b/>
                <w:lang w:eastAsia="uk-UA"/>
              </w:rPr>
              <w:t>Міждисциплінарна курсова робота (з фахових дисциплін)</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5399C" w14:textId="77777777" w:rsidR="00565504" w:rsidRPr="00D73034" w:rsidRDefault="00565504" w:rsidP="00565504">
            <w:pPr>
              <w:spacing w:after="0" w:line="240" w:lineRule="auto"/>
              <w:jc w:val="center"/>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b/>
                <w:bCs/>
                <w:color w:val="000000"/>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1D833" w14:textId="77777777" w:rsidR="00565504" w:rsidRDefault="00565504" w:rsidP="00565504">
            <w:pPr>
              <w:spacing w:after="0" w:line="240" w:lineRule="auto"/>
              <w:jc w:val="both"/>
              <w:rPr>
                <w:rFonts w:ascii="Times New Roman" w:eastAsia="Times New Roman" w:hAnsi="Times New Roman" w:cs="Times New Roman"/>
                <w:color w:val="000000"/>
                <w:sz w:val="24"/>
                <w:szCs w:val="24"/>
                <w:lang w:eastAsia="uk-UA"/>
              </w:rPr>
            </w:pPr>
            <w:r w:rsidRPr="00CE4AD0">
              <w:rPr>
                <w:rFonts w:ascii="Times New Roman" w:eastAsia="Times New Roman" w:hAnsi="Times New Roman" w:cs="Times New Roman"/>
                <w:color w:val="000000"/>
                <w:sz w:val="24"/>
                <w:szCs w:val="24"/>
                <w:lang w:eastAsia="uk-UA"/>
              </w:rPr>
              <w:t>Метою написання курсової роботи є систематизація,</w:t>
            </w:r>
            <w:r>
              <w:rPr>
                <w:rFonts w:ascii="Times New Roman" w:eastAsia="Times New Roman" w:hAnsi="Times New Roman" w:cs="Times New Roman"/>
                <w:color w:val="000000"/>
                <w:sz w:val="24"/>
                <w:szCs w:val="24"/>
                <w:lang w:eastAsia="uk-UA"/>
              </w:rPr>
              <w:t xml:space="preserve"> </w:t>
            </w:r>
            <w:r w:rsidRPr="00CE4AD0">
              <w:rPr>
                <w:rFonts w:ascii="Times New Roman" w:eastAsia="Times New Roman" w:hAnsi="Times New Roman" w:cs="Times New Roman"/>
                <w:color w:val="000000"/>
                <w:sz w:val="24"/>
                <w:szCs w:val="24"/>
                <w:lang w:eastAsia="uk-UA"/>
              </w:rPr>
              <w:t xml:space="preserve">закріплення та розширення теоретичних і практичних знань </w:t>
            </w:r>
            <w:r w:rsidRPr="008C5003">
              <w:rPr>
                <w:rFonts w:ascii="Times New Roman" w:eastAsia="Times New Roman" w:hAnsi="Times New Roman" w:cs="Times New Roman"/>
                <w:color w:val="000000"/>
                <w:sz w:val="24"/>
                <w:szCs w:val="24"/>
                <w:highlight w:val="yellow"/>
                <w:lang w:eastAsia="uk-UA"/>
              </w:rPr>
              <w:t>і</w:t>
            </w:r>
            <w:r w:rsidRPr="00CE4AD0">
              <w:rPr>
                <w:rFonts w:ascii="Times New Roman" w:eastAsia="Times New Roman" w:hAnsi="Times New Roman" w:cs="Times New Roman"/>
                <w:color w:val="000000"/>
                <w:sz w:val="24"/>
                <w:szCs w:val="24"/>
                <w:lang w:eastAsia="uk-UA"/>
              </w:rPr>
              <w:t>з</w:t>
            </w:r>
            <w:r>
              <w:rPr>
                <w:rFonts w:ascii="Times New Roman" w:eastAsia="Times New Roman" w:hAnsi="Times New Roman" w:cs="Times New Roman"/>
                <w:color w:val="000000"/>
                <w:sz w:val="24"/>
                <w:szCs w:val="24"/>
                <w:lang w:eastAsia="uk-UA"/>
              </w:rPr>
              <w:t xml:space="preserve"> </w:t>
            </w:r>
            <w:r w:rsidRPr="00CE4AD0">
              <w:rPr>
                <w:rFonts w:ascii="Times New Roman" w:eastAsia="Times New Roman" w:hAnsi="Times New Roman" w:cs="Times New Roman"/>
                <w:color w:val="000000"/>
                <w:sz w:val="24"/>
                <w:szCs w:val="24"/>
                <w:lang w:eastAsia="uk-UA"/>
              </w:rPr>
              <w:t xml:space="preserve">професійно зорієнтованих дисциплін </w:t>
            </w:r>
            <w:r w:rsidRPr="008C5003">
              <w:rPr>
                <w:rFonts w:ascii="Times New Roman" w:eastAsia="Times New Roman" w:hAnsi="Times New Roman" w:cs="Times New Roman"/>
                <w:color w:val="000000"/>
                <w:sz w:val="24"/>
                <w:szCs w:val="24"/>
                <w:highlight w:val="yellow"/>
                <w:lang w:eastAsia="uk-UA"/>
              </w:rPr>
              <w:t>у</w:t>
            </w:r>
            <w:r w:rsidRPr="00CE4AD0">
              <w:rPr>
                <w:rFonts w:ascii="Times New Roman" w:eastAsia="Times New Roman" w:hAnsi="Times New Roman" w:cs="Times New Roman"/>
                <w:color w:val="000000"/>
                <w:sz w:val="24"/>
                <w:szCs w:val="24"/>
                <w:lang w:eastAsia="uk-UA"/>
              </w:rPr>
              <w:t xml:space="preserve"> рамках підготовки</w:t>
            </w:r>
            <w:r>
              <w:rPr>
                <w:rFonts w:ascii="Times New Roman" w:eastAsia="Times New Roman" w:hAnsi="Times New Roman" w:cs="Times New Roman"/>
                <w:color w:val="000000"/>
                <w:sz w:val="24"/>
                <w:szCs w:val="24"/>
                <w:lang w:eastAsia="uk-UA"/>
              </w:rPr>
              <w:t xml:space="preserve"> </w:t>
            </w:r>
            <w:r w:rsidRPr="00CE4AD0">
              <w:rPr>
                <w:rFonts w:ascii="Times New Roman" w:eastAsia="Times New Roman" w:hAnsi="Times New Roman" w:cs="Times New Roman"/>
                <w:color w:val="000000"/>
                <w:sz w:val="24"/>
                <w:szCs w:val="24"/>
                <w:lang w:eastAsia="uk-UA"/>
              </w:rPr>
              <w:t>здобувачів вищої освіти першого (бакалаврського) рівня</w:t>
            </w:r>
            <w:r>
              <w:rPr>
                <w:rFonts w:ascii="Times New Roman" w:eastAsia="Times New Roman" w:hAnsi="Times New Roman" w:cs="Times New Roman"/>
                <w:color w:val="000000"/>
                <w:sz w:val="24"/>
                <w:szCs w:val="24"/>
                <w:lang w:eastAsia="uk-UA"/>
              </w:rPr>
              <w:t xml:space="preserve"> </w:t>
            </w:r>
            <w:r w:rsidRPr="00CE4AD0">
              <w:rPr>
                <w:rFonts w:ascii="Times New Roman" w:eastAsia="Times New Roman" w:hAnsi="Times New Roman" w:cs="Times New Roman"/>
                <w:color w:val="000000"/>
                <w:sz w:val="24"/>
                <w:szCs w:val="24"/>
                <w:lang w:eastAsia="uk-UA"/>
              </w:rPr>
              <w:t>спеціальності</w:t>
            </w:r>
            <w:r>
              <w:rPr>
                <w:rFonts w:ascii="Times New Roman" w:eastAsia="Times New Roman" w:hAnsi="Times New Roman" w:cs="Times New Roman"/>
                <w:color w:val="000000"/>
                <w:sz w:val="24"/>
                <w:szCs w:val="24"/>
                <w:lang w:eastAsia="uk-UA"/>
              </w:rPr>
              <w:t xml:space="preserve"> С1</w:t>
            </w:r>
            <w:r w:rsidRPr="008C5003">
              <w:rPr>
                <w:rFonts w:ascii="Times New Roman" w:eastAsia="Times New Roman" w:hAnsi="Times New Roman" w:cs="Times New Roman"/>
                <w:color w:val="000000"/>
                <w:sz w:val="24"/>
                <w:szCs w:val="24"/>
                <w:highlight w:val="yellow"/>
                <w:lang w:eastAsia="uk-UA"/>
              </w:rPr>
              <w:t>.</w:t>
            </w:r>
            <w:r w:rsidRPr="00CE4AD0">
              <w:rPr>
                <w:rFonts w:ascii="Times New Roman" w:eastAsia="Times New Roman" w:hAnsi="Times New Roman" w:cs="Times New Roman"/>
                <w:color w:val="000000"/>
                <w:sz w:val="24"/>
                <w:szCs w:val="24"/>
                <w:lang w:eastAsia="uk-UA"/>
              </w:rPr>
              <w:t xml:space="preserve"> </w:t>
            </w:r>
          </w:p>
          <w:p w14:paraId="68E714A0" w14:textId="51B21739" w:rsidR="00565504" w:rsidRPr="00565504" w:rsidRDefault="00565504" w:rsidP="00565504">
            <w:pPr>
              <w:spacing w:after="0" w:line="240" w:lineRule="auto"/>
              <w:jc w:val="both"/>
              <w:rPr>
                <w:rFonts w:ascii="Times New Roman" w:eastAsia="Times New Roman" w:hAnsi="Times New Roman" w:cs="Times New Roman"/>
                <w:color w:val="000000"/>
                <w:sz w:val="24"/>
                <w:szCs w:val="24"/>
                <w:highlight w:val="yellow"/>
                <w:lang w:eastAsia="uk-UA"/>
              </w:rPr>
            </w:pPr>
            <w:r w:rsidRPr="00565504">
              <w:rPr>
                <w:rFonts w:ascii="Times New Roman" w:eastAsia="Times New Roman" w:hAnsi="Times New Roman" w:cs="Times New Roman"/>
                <w:color w:val="000000"/>
                <w:sz w:val="24"/>
                <w:szCs w:val="24"/>
                <w:highlight w:val="yellow"/>
                <w:lang w:eastAsia="uk-UA"/>
              </w:rPr>
              <w:t>Виконання курсової роботи передбачає такі завдання:</w:t>
            </w:r>
          </w:p>
          <w:p w14:paraId="040F3710" w14:textId="77777777" w:rsidR="00565504" w:rsidRPr="00565504" w:rsidRDefault="00565504" w:rsidP="00565504">
            <w:pPr>
              <w:spacing w:after="0" w:line="240" w:lineRule="auto"/>
              <w:jc w:val="both"/>
              <w:rPr>
                <w:rFonts w:ascii="Times New Roman" w:eastAsia="Times New Roman" w:hAnsi="Times New Roman" w:cs="Times New Roman"/>
                <w:color w:val="000000"/>
                <w:sz w:val="24"/>
                <w:szCs w:val="24"/>
                <w:highlight w:val="yellow"/>
                <w:lang w:eastAsia="uk-UA"/>
              </w:rPr>
            </w:pPr>
            <w:r w:rsidRPr="00565504">
              <w:rPr>
                <w:rFonts w:ascii="Times New Roman" w:eastAsia="Times New Roman" w:hAnsi="Times New Roman" w:cs="Times New Roman"/>
                <w:color w:val="000000"/>
                <w:sz w:val="24"/>
                <w:szCs w:val="24"/>
                <w:highlight w:val="yellow"/>
                <w:lang w:eastAsia="uk-UA"/>
              </w:rPr>
              <w:t>- вивчити певний обсяг літератури за темою дослідження, в тому числі і зарубіжний досвід, зафіксувати отриману інформацію з елементами наукової дискусії;</w:t>
            </w:r>
          </w:p>
          <w:p w14:paraId="521D8AD6" w14:textId="77777777" w:rsidR="00565504" w:rsidRPr="00565504" w:rsidRDefault="00565504" w:rsidP="00565504">
            <w:pPr>
              <w:spacing w:after="0" w:line="240" w:lineRule="auto"/>
              <w:jc w:val="both"/>
              <w:rPr>
                <w:rFonts w:ascii="Times New Roman" w:eastAsia="Times New Roman" w:hAnsi="Times New Roman" w:cs="Times New Roman"/>
                <w:color w:val="000000"/>
                <w:sz w:val="24"/>
                <w:szCs w:val="24"/>
                <w:highlight w:val="yellow"/>
                <w:lang w:eastAsia="uk-UA"/>
              </w:rPr>
            </w:pPr>
            <w:r w:rsidRPr="00565504">
              <w:rPr>
                <w:rFonts w:ascii="Times New Roman" w:eastAsia="Times New Roman" w:hAnsi="Times New Roman" w:cs="Times New Roman"/>
                <w:color w:val="000000"/>
                <w:sz w:val="24"/>
                <w:szCs w:val="24"/>
                <w:highlight w:val="yellow"/>
                <w:lang w:eastAsia="uk-UA"/>
              </w:rPr>
              <w:t xml:space="preserve">- проаналізувати та систематизувати конкретні практичні матеріали, виявити проблеми та </w:t>
            </w:r>
            <w:r w:rsidRPr="00565504">
              <w:rPr>
                <w:rFonts w:ascii="Times New Roman" w:eastAsia="Times New Roman" w:hAnsi="Times New Roman" w:cs="Times New Roman"/>
                <w:color w:val="000000"/>
                <w:sz w:val="24"/>
                <w:szCs w:val="24"/>
                <w:highlight w:val="yellow"/>
                <w:lang w:eastAsia="uk-UA"/>
              </w:rPr>
              <w:lastRenderedPageBreak/>
              <w:t xml:space="preserve">використати наукові положення для їх розв’язання, обґрунтувати заходи, сформулювати висновки та пропозиції. </w:t>
            </w:r>
          </w:p>
          <w:p w14:paraId="026E63B2" w14:textId="7BBEBAF5" w:rsidR="00565504" w:rsidRPr="00D73034" w:rsidRDefault="00565504" w:rsidP="00565504">
            <w:pPr>
              <w:spacing w:after="0" w:line="240" w:lineRule="auto"/>
              <w:jc w:val="both"/>
              <w:rPr>
                <w:rFonts w:ascii="Times New Roman" w:eastAsia="Times New Roman" w:hAnsi="Times New Roman" w:cs="Times New Roman"/>
                <w:color w:val="000000"/>
                <w:sz w:val="24"/>
                <w:szCs w:val="24"/>
                <w:lang w:eastAsia="uk-UA"/>
              </w:rPr>
            </w:pPr>
            <w:r w:rsidRPr="00565504">
              <w:rPr>
                <w:rFonts w:ascii="Times New Roman" w:eastAsia="Times New Roman" w:hAnsi="Times New Roman" w:cs="Times New Roman"/>
                <w:color w:val="000000"/>
                <w:sz w:val="24"/>
                <w:szCs w:val="24"/>
                <w:highlight w:val="yellow"/>
                <w:lang w:eastAsia="uk-UA"/>
              </w:rPr>
              <w:t>Міждисциплінарна курсова робота повинна виявити ступінь підготовки засвоєння теоретичних знань і практичної підготовки здобувачів освіти.</w:t>
            </w:r>
          </w:p>
        </w:tc>
        <w:tc>
          <w:tcPr>
            <w:tcW w:w="5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45761"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lastRenderedPageBreak/>
              <w:t>ПРН 1. Асоціювати себе як члена громадянського суспільства, наукової спільноти, визнавати верховенство права, зокрема у професійний діяльності, розуміти і вміти користуватися власними правами і свободами, виявляти повагу до прав і свобод інших осіб, зокрема, членів колективу.</w:t>
            </w:r>
          </w:p>
          <w:p w14:paraId="01090354"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 Відтворювати моральні, культурні, наукові цінності, примножувати досягнення суспільства в соціально-економічній сфері, пропагувати ведення здорового способу життя.</w:t>
            </w:r>
          </w:p>
          <w:p w14:paraId="51D14DE2"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3. Знати та використовувати економічну термінологію, пояснювати базові концепції мікро- та макроекономіки,</w:t>
            </w:r>
          </w:p>
          <w:p w14:paraId="65A5C2EC"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4. Розуміти принципи економічної науки, особливості функціонування економічних систем.</w:t>
            </w:r>
          </w:p>
          <w:p w14:paraId="2333CBA7"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lastRenderedPageBreak/>
              <w:t>ПРН 5. 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(індивідуумами, домогосподарствами, підприємствами та органами державної влади).</w:t>
            </w:r>
          </w:p>
          <w:p w14:paraId="15187912"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6. Використовувати професійну аргументацію для донесення інформації, ідей, проблем та способів їх вирішення до фахівців і нефахівців у сфері економічної діяльності.</w:t>
            </w:r>
          </w:p>
          <w:p w14:paraId="66E9723E" w14:textId="77777777" w:rsidR="00F42324" w:rsidRPr="00D7359B" w:rsidRDefault="00F42324" w:rsidP="00E12196">
            <w:pPr>
              <w:pStyle w:val="3"/>
              <w:spacing w:line="240" w:lineRule="auto"/>
              <w:rPr>
                <w:highlight w:val="green"/>
              </w:rPr>
            </w:pPr>
            <w:r w:rsidRPr="00D7359B">
              <w:rPr>
                <w:highlight w:val="green"/>
              </w:rPr>
              <w:t>ПРН 7. Пояснювати моделі соціально-економічних явищ з погляду фундаментальних принципів і знань на основі розуміння основних напрямів розвитку економічної науки.</w:t>
            </w:r>
          </w:p>
          <w:p w14:paraId="24D09209"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8. Застосовувати відповідні економіко-математичні методи та моделі для вирішення економічних задач.</w:t>
            </w:r>
          </w:p>
          <w:p w14:paraId="707F311E"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9. Усвідомлювати основні особливості сучасної світової та національної економіки, інституційної структури, напрямів соціальної, економічної та зовнішньоекономічної політики держави.</w:t>
            </w:r>
          </w:p>
          <w:p w14:paraId="5A8C4189"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10. Проводити аналіз функціонування та розвитку суб’єктів господарювання, визначати функціональні сфери, розраховувати відповідні показники, які характеризують результативність їх діяльності.</w:t>
            </w:r>
          </w:p>
          <w:p w14:paraId="51BB0580"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11. Вміти аналізувати процеси державного та ринкового регулювання соціально-економічних і трудових відносин.</w:t>
            </w:r>
          </w:p>
          <w:p w14:paraId="0ECEEC73"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12. Застосовувати набуті теоретичні знання для розв’язання практичних завдань та змістовно інтерпретувати отримані результати.</w:t>
            </w:r>
          </w:p>
          <w:p w14:paraId="3351AF4D"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13. Ідентифікувати джерела та розуміти методологію визначення і методи отримання соціально-економічних даних, збирати та аналізувати необхідну інформацію, розраховувати економічні та соціальні показники.</w:t>
            </w:r>
          </w:p>
          <w:p w14:paraId="5FBEE74D"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14. Визначати та планувати можливості особистого професійного розвитку.</w:t>
            </w:r>
          </w:p>
          <w:p w14:paraId="39BC5601"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15. Демонструвати базові навички креативного та критичного мислення у дослідженнях та професійному спілкуванні.</w:t>
            </w:r>
          </w:p>
          <w:p w14:paraId="093C46D3"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lastRenderedPageBreak/>
              <w:t>ПРН 16. Вміти використовувати дані, надавати аргументацію, критично оцінювати логіку та формувати висновки з наукових та аналітичних текстів з економіки.</w:t>
            </w:r>
          </w:p>
          <w:p w14:paraId="6875B3B0"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17. Виконувати міждисциплінарний аналіз соціально-економічних явищ і проблем в одній або декількох професійних сферах із урахуванням ризиків та можливих соціально-економічних наслідків.</w:t>
            </w:r>
          </w:p>
          <w:p w14:paraId="067B5922"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18. Використовувати нормативні та правові акти, що регламентують професійну діяльність.</w:t>
            </w:r>
          </w:p>
          <w:p w14:paraId="451719EF"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19. Використовувати інформаційні та комунікаційні технології для вирішення соціально-економічних завдань, підготовки та представлення аналітичних звітів.</w:t>
            </w:r>
          </w:p>
          <w:p w14:paraId="224AC296"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20. Оволодіти навичками усної та письмової професійної комунікації державною та іноземною мовами.</w:t>
            </w:r>
          </w:p>
          <w:p w14:paraId="2917C963"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21. Вміти абстрактно мислити, застосовувати аналіз та синтез для виявлення ключових характеристик економічних систем різного рівня, а також особливостей поведінки їх суб’єктів.</w:t>
            </w:r>
          </w:p>
          <w:p w14:paraId="1095AD17"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22. Демонструвати гнучкість та адаптивність у нових ситуаціях, у роботі з новими об’єктами та в невизначених умовах.</w:t>
            </w:r>
          </w:p>
          <w:p w14:paraId="591E01D4" w14:textId="77777777" w:rsidR="00F42324" w:rsidRPr="00D7359B" w:rsidRDefault="00F42324" w:rsidP="00E12196">
            <w:pPr>
              <w:spacing w:after="0" w:line="240" w:lineRule="auto"/>
              <w:jc w:val="both"/>
              <w:rPr>
                <w:rFonts w:ascii="Times New Roman" w:eastAsia="Times New Roman" w:hAnsi="Times New Roman" w:cs="Times New Roman"/>
                <w:highlight w:val="green"/>
                <w:lang w:eastAsia="uk-UA"/>
              </w:rPr>
            </w:pPr>
            <w:r w:rsidRPr="00D7359B">
              <w:rPr>
                <w:rFonts w:ascii="Times New Roman" w:eastAsia="Times New Roman" w:hAnsi="Times New Roman" w:cs="Times New Roman"/>
                <w:color w:val="000000"/>
                <w:highlight w:val="green"/>
                <w:lang w:eastAsia="uk-UA"/>
              </w:rPr>
              <w:t>ПРН 23. Показувати навички самостійної роботи, демонструвати критичне, креативне, самокритичне мислення.</w:t>
            </w:r>
          </w:p>
          <w:p w14:paraId="27F60472" w14:textId="77777777" w:rsidR="00565504" w:rsidRDefault="00F42324" w:rsidP="00E12196">
            <w:pPr>
              <w:spacing w:after="0" w:line="240" w:lineRule="auto"/>
              <w:jc w:val="both"/>
              <w:rPr>
                <w:rFonts w:ascii="Times New Roman" w:eastAsia="Times New Roman" w:hAnsi="Times New Roman" w:cs="Times New Roman"/>
                <w:color w:val="000000"/>
                <w:highlight w:val="green"/>
                <w:lang w:eastAsia="uk-UA"/>
              </w:rPr>
            </w:pPr>
            <w:r w:rsidRPr="00D7359B">
              <w:rPr>
                <w:rFonts w:ascii="Times New Roman" w:eastAsia="Times New Roman" w:hAnsi="Times New Roman" w:cs="Times New Roman"/>
                <w:color w:val="000000"/>
                <w:highlight w:val="green"/>
                <w:lang w:eastAsia="uk-UA"/>
              </w:rPr>
              <w:t>ПРН 24. Демонструвати здатність діяти соціально відповідально та свідомо на основі етичних принципів, шанувати та поважати культурне різноманіття, індивідуальні відмінності людей.</w:t>
            </w:r>
          </w:p>
          <w:p w14:paraId="1B0F74AF" w14:textId="069F4A67" w:rsidR="00BC0075" w:rsidRPr="00D7359B" w:rsidRDefault="00BC0075" w:rsidP="00E12196">
            <w:pPr>
              <w:spacing w:after="0" w:line="240" w:lineRule="auto"/>
              <w:jc w:val="both"/>
              <w:rPr>
                <w:rFonts w:ascii="Times New Roman" w:eastAsia="Times New Roman" w:hAnsi="Times New Roman" w:cs="Times New Roman"/>
                <w:color w:val="000000"/>
                <w:sz w:val="24"/>
                <w:szCs w:val="24"/>
                <w:highlight w:val="green"/>
                <w:lang w:eastAsia="uk-UA"/>
              </w:rPr>
            </w:pPr>
            <w:bookmarkStart w:id="1" w:name="_GoBack"/>
            <w:bookmarkEnd w:id="1"/>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C2668" w14:textId="77777777" w:rsidR="00565504" w:rsidRPr="00D73034" w:rsidRDefault="00565504" w:rsidP="0056550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lastRenderedPageBreak/>
              <w:t>25-35 сторінок (без додатків)</w:t>
            </w:r>
          </w:p>
          <w:p w14:paraId="765A2C89" w14:textId="77777777" w:rsidR="00565504" w:rsidRPr="00D73034" w:rsidRDefault="00565504" w:rsidP="00565504">
            <w:pPr>
              <w:spacing w:after="0" w:line="240" w:lineRule="auto"/>
              <w:rPr>
                <w:rFonts w:ascii="Times New Roman" w:eastAsia="Times New Roman" w:hAnsi="Times New Roman" w:cs="Times New Roman"/>
                <w:sz w:val="24"/>
                <w:szCs w:val="24"/>
                <w:lang w:eastAsia="uk-UA"/>
              </w:rPr>
            </w:pPr>
          </w:p>
          <w:p w14:paraId="7C6B6BEB" w14:textId="77777777" w:rsidR="00565504" w:rsidRPr="00D73034" w:rsidRDefault="00565504" w:rsidP="00565504">
            <w:pPr>
              <w:spacing w:after="0" w:line="240" w:lineRule="auto"/>
              <w:jc w:val="center"/>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Захист курсової роботи</w:t>
            </w:r>
          </w:p>
        </w:tc>
      </w:tr>
    </w:tbl>
    <w:p w14:paraId="3FFEAC06" w14:textId="77777777" w:rsidR="00EB612A" w:rsidRPr="007516E8" w:rsidRDefault="00EB612A" w:rsidP="007516E8">
      <w:pPr>
        <w:spacing w:after="0" w:line="240" w:lineRule="auto"/>
        <w:rPr>
          <w:rFonts w:ascii="Times New Roman" w:eastAsia="Times New Roman" w:hAnsi="Times New Roman" w:cs="Times New Roman"/>
          <w:sz w:val="24"/>
          <w:szCs w:val="24"/>
          <w:lang w:eastAsia="uk-UA"/>
        </w:rPr>
      </w:pPr>
    </w:p>
    <w:p w14:paraId="5634B239" w14:textId="77777777" w:rsidR="008C5003" w:rsidRDefault="008C5003" w:rsidP="007516E8">
      <w:pPr>
        <w:spacing w:after="0" w:line="240" w:lineRule="auto"/>
        <w:jc w:val="center"/>
        <w:rPr>
          <w:rFonts w:ascii="Times New Roman" w:hAnsi="Times New Roman" w:cs="Times New Roman"/>
          <w:b/>
          <w:spacing w:val="20"/>
          <w:kern w:val="36"/>
          <w:sz w:val="28"/>
          <w:szCs w:val="28"/>
          <w:highlight w:val="green"/>
        </w:rPr>
      </w:pPr>
      <w:r>
        <w:rPr>
          <w:rFonts w:ascii="Times New Roman" w:hAnsi="Times New Roman" w:cs="Times New Roman"/>
          <w:b/>
          <w:spacing w:val="20"/>
          <w:kern w:val="36"/>
          <w:sz w:val="28"/>
          <w:szCs w:val="28"/>
          <w:highlight w:val="green"/>
        </w:rPr>
        <w:br w:type="page"/>
      </w:r>
    </w:p>
    <w:p w14:paraId="4AE002A5" w14:textId="428A7EF1" w:rsidR="00EB612A" w:rsidRPr="007516E8" w:rsidRDefault="00EB612A" w:rsidP="007516E8">
      <w:pPr>
        <w:spacing w:after="0" w:line="240" w:lineRule="auto"/>
        <w:jc w:val="center"/>
        <w:rPr>
          <w:rFonts w:ascii="Times New Roman" w:hAnsi="Times New Roman" w:cs="Times New Roman"/>
          <w:b/>
          <w:sz w:val="28"/>
          <w:szCs w:val="28"/>
          <w:highlight w:val="green"/>
        </w:rPr>
      </w:pPr>
      <w:r w:rsidRPr="007516E8">
        <w:rPr>
          <w:rFonts w:ascii="Times New Roman" w:hAnsi="Times New Roman" w:cs="Times New Roman"/>
          <w:b/>
          <w:spacing w:val="20"/>
          <w:kern w:val="36"/>
          <w:sz w:val="28"/>
          <w:szCs w:val="28"/>
          <w:highlight w:val="green"/>
        </w:rPr>
        <w:lastRenderedPageBreak/>
        <w:t xml:space="preserve">2.6. </w:t>
      </w:r>
      <w:r w:rsidRPr="007516E8">
        <w:rPr>
          <w:rFonts w:ascii="Times New Roman" w:hAnsi="Times New Roman" w:cs="Times New Roman"/>
          <w:b/>
          <w:sz w:val="28"/>
          <w:szCs w:val="28"/>
          <w:highlight w:val="green"/>
        </w:rPr>
        <w:t xml:space="preserve">Фахові періодичні видання України з підготовки здобувачів </w:t>
      </w:r>
      <w:r w:rsidRPr="007516E8">
        <w:rPr>
          <w:rFonts w:ascii="Times New Roman" w:hAnsi="Times New Roman" w:cs="Times New Roman"/>
          <w:b/>
          <w:sz w:val="28"/>
          <w:szCs w:val="28"/>
          <w:highlight w:val="yellow"/>
        </w:rPr>
        <w:t>в</w:t>
      </w:r>
      <w:r w:rsidRPr="007516E8">
        <w:rPr>
          <w:rFonts w:ascii="Times New Roman" w:hAnsi="Times New Roman" w:cs="Times New Roman"/>
          <w:b/>
          <w:sz w:val="28"/>
          <w:szCs w:val="28"/>
          <w:highlight w:val="green"/>
        </w:rPr>
        <w:t xml:space="preserve">ищої освіти </w:t>
      </w:r>
    </w:p>
    <w:p w14:paraId="0ED24F6F" w14:textId="4399E1D5" w:rsidR="00EB612A" w:rsidRDefault="00EB612A" w:rsidP="007516E8">
      <w:pPr>
        <w:spacing w:after="0" w:line="240" w:lineRule="auto"/>
        <w:jc w:val="center"/>
        <w:rPr>
          <w:rFonts w:ascii="Times New Roman" w:hAnsi="Times New Roman" w:cs="Times New Roman"/>
          <w:b/>
          <w:sz w:val="28"/>
          <w:szCs w:val="28"/>
          <w:lang w:val="en-US"/>
        </w:rPr>
      </w:pPr>
      <w:r w:rsidRPr="007516E8">
        <w:rPr>
          <w:rFonts w:ascii="Times New Roman" w:hAnsi="Times New Roman" w:cs="Times New Roman"/>
          <w:b/>
          <w:sz w:val="28"/>
          <w:szCs w:val="28"/>
          <w:highlight w:val="green"/>
        </w:rPr>
        <w:t xml:space="preserve">за спеціальністю </w:t>
      </w:r>
      <w:r w:rsidRPr="002F30B2">
        <w:rPr>
          <w:rFonts w:ascii="Times New Roman" w:hAnsi="Times New Roman" w:cs="Times New Roman"/>
          <w:b/>
          <w:sz w:val="28"/>
          <w:szCs w:val="28"/>
          <w:lang w:val="ru-RU"/>
        </w:rPr>
        <w:t xml:space="preserve">С1 </w:t>
      </w:r>
      <w:proofErr w:type="spellStart"/>
      <w:r w:rsidRPr="002F30B2">
        <w:rPr>
          <w:rFonts w:ascii="Times New Roman" w:hAnsi="Times New Roman" w:cs="Times New Roman"/>
          <w:b/>
          <w:sz w:val="28"/>
          <w:szCs w:val="28"/>
          <w:lang w:val="ru-RU"/>
        </w:rPr>
        <w:t>Економіка</w:t>
      </w:r>
      <w:proofErr w:type="spellEnd"/>
      <w:r w:rsidRPr="002F30B2">
        <w:rPr>
          <w:rFonts w:ascii="Times New Roman" w:hAnsi="Times New Roman" w:cs="Times New Roman"/>
          <w:b/>
          <w:sz w:val="28"/>
          <w:szCs w:val="28"/>
          <w:lang w:val="ru-RU"/>
        </w:rPr>
        <w:t xml:space="preserve"> та </w:t>
      </w:r>
      <w:proofErr w:type="spellStart"/>
      <w:r w:rsidRPr="002F30B2">
        <w:rPr>
          <w:rFonts w:ascii="Times New Roman" w:hAnsi="Times New Roman" w:cs="Times New Roman"/>
          <w:b/>
          <w:sz w:val="28"/>
          <w:szCs w:val="28"/>
          <w:lang w:val="ru-RU"/>
        </w:rPr>
        <w:t>міжнародні</w:t>
      </w:r>
      <w:proofErr w:type="spellEnd"/>
      <w:r w:rsidRPr="002F30B2">
        <w:rPr>
          <w:rFonts w:ascii="Times New Roman" w:hAnsi="Times New Roman" w:cs="Times New Roman"/>
          <w:b/>
          <w:sz w:val="28"/>
          <w:szCs w:val="28"/>
          <w:lang w:val="ru-RU"/>
        </w:rPr>
        <w:t xml:space="preserve"> </w:t>
      </w:r>
      <w:proofErr w:type="spellStart"/>
      <w:r w:rsidRPr="002F30B2">
        <w:rPr>
          <w:rFonts w:ascii="Times New Roman" w:hAnsi="Times New Roman" w:cs="Times New Roman"/>
          <w:b/>
          <w:sz w:val="28"/>
          <w:szCs w:val="28"/>
          <w:lang w:val="ru-RU"/>
        </w:rPr>
        <w:t>економічні</w:t>
      </w:r>
      <w:proofErr w:type="spellEnd"/>
      <w:r w:rsidRPr="002F30B2">
        <w:rPr>
          <w:rFonts w:ascii="Times New Roman" w:hAnsi="Times New Roman" w:cs="Times New Roman"/>
          <w:b/>
          <w:sz w:val="28"/>
          <w:szCs w:val="28"/>
          <w:lang w:val="ru-RU"/>
        </w:rPr>
        <w:t xml:space="preserve"> </w:t>
      </w:r>
      <w:proofErr w:type="spellStart"/>
      <w:r w:rsidRPr="002F30B2">
        <w:rPr>
          <w:rFonts w:ascii="Times New Roman" w:hAnsi="Times New Roman" w:cs="Times New Roman"/>
          <w:b/>
          <w:sz w:val="28"/>
          <w:szCs w:val="28"/>
          <w:lang w:val="ru-RU"/>
        </w:rPr>
        <w:t>відносини</w:t>
      </w:r>
      <w:proofErr w:type="spellEnd"/>
      <w:r w:rsidRPr="002F30B2">
        <w:rPr>
          <w:rFonts w:ascii="Times New Roman" w:hAnsi="Times New Roman" w:cs="Times New Roman"/>
          <w:b/>
          <w:sz w:val="28"/>
          <w:szCs w:val="28"/>
          <w:lang w:val="ru-RU"/>
        </w:rPr>
        <w:t xml:space="preserve"> (за </w:t>
      </w:r>
      <w:proofErr w:type="spellStart"/>
      <w:r w:rsidRPr="002F30B2">
        <w:rPr>
          <w:rFonts w:ascii="Times New Roman" w:hAnsi="Times New Roman" w:cs="Times New Roman"/>
          <w:b/>
          <w:sz w:val="28"/>
          <w:szCs w:val="28"/>
          <w:lang w:val="ru-RU"/>
        </w:rPr>
        <w:t>спеціалізацією</w:t>
      </w:r>
      <w:proofErr w:type="spellEnd"/>
      <w:r w:rsidRPr="002F30B2">
        <w:rPr>
          <w:rFonts w:ascii="Times New Roman" w:hAnsi="Times New Roman" w:cs="Times New Roman"/>
          <w:b/>
          <w:sz w:val="28"/>
          <w:szCs w:val="28"/>
          <w:lang w:val="ru-RU"/>
        </w:rPr>
        <w:t xml:space="preserve"> </w:t>
      </w:r>
      <w:r w:rsidR="008C5003" w:rsidRPr="008C5003">
        <w:rPr>
          <w:rFonts w:ascii="Times New Roman" w:hAnsi="Times New Roman" w:cs="Times New Roman"/>
          <w:b/>
          <w:sz w:val="28"/>
          <w:szCs w:val="28"/>
          <w:highlight w:val="yellow"/>
        </w:rPr>
        <w:t>«</w:t>
      </w:r>
      <w:proofErr w:type="spellStart"/>
      <w:r w:rsidRPr="007516E8">
        <w:rPr>
          <w:rFonts w:ascii="Times New Roman" w:hAnsi="Times New Roman" w:cs="Times New Roman"/>
          <w:b/>
          <w:sz w:val="28"/>
          <w:szCs w:val="28"/>
          <w:lang w:val="en-US"/>
        </w:rPr>
        <w:t>Економіка</w:t>
      </w:r>
      <w:proofErr w:type="spellEnd"/>
      <w:r w:rsidR="008C5003" w:rsidRPr="008C5003">
        <w:rPr>
          <w:rFonts w:ascii="Times New Roman" w:hAnsi="Times New Roman" w:cs="Times New Roman"/>
          <w:b/>
          <w:sz w:val="28"/>
          <w:szCs w:val="28"/>
          <w:highlight w:val="yellow"/>
        </w:rPr>
        <w:t>»</w:t>
      </w:r>
      <w:r w:rsidRPr="007516E8">
        <w:rPr>
          <w:rFonts w:ascii="Times New Roman" w:hAnsi="Times New Roman" w:cs="Times New Roman"/>
          <w:b/>
          <w:sz w:val="28"/>
          <w:szCs w:val="28"/>
          <w:lang w:val="en-US"/>
        </w:rPr>
        <w:t>)</w:t>
      </w:r>
    </w:p>
    <w:p w14:paraId="76D4D737" w14:textId="77777777" w:rsidR="007516E8" w:rsidRPr="007516E8" w:rsidRDefault="007516E8" w:rsidP="007516E8">
      <w:pPr>
        <w:spacing w:after="0" w:line="240" w:lineRule="auto"/>
        <w:jc w:val="center"/>
        <w:rPr>
          <w:rFonts w:ascii="Times New Roman" w:hAnsi="Times New Roman" w:cs="Times New Roman"/>
          <w:b/>
          <w:sz w:val="28"/>
          <w:szCs w:val="28"/>
        </w:rPr>
      </w:pPr>
    </w:p>
    <w:tbl>
      <w:tblPr>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3772"/>
        <w:gridCol w:w="6227"/>
        <w:gridCol w:w="2296"/>
      </w:tblGrid>
      <w:tr w:rsidR="008C5003" w:rsidRPr="008C5003" w14:paraId="0C42F9DD" w14:textId="77777777" w:rsidTr="008423E1">
        <w:tc>
          <w:tcPr>
            <w:tcW w:w="2886" w:type="dxa"/>
            <w:tcBorders>
              <w:top w:val="single" w:sz="4" w:space="0" w:color="auto"/>
              <w:left w:val="single" w:sz="4" w:space="0" w:color="auto"/>
              <w:bottom w:val="single" w:sz="4" w:space="0" w:color="auto"/>
              <w:right w:val="single" w:sz="4" w:space="0" w:color="auto"/>
            </w:tcBorders>
            <w:shd w:val="clear" w:color="auto" w:fill="auto"/>
            <w:hideMark/>
          </w:tcPr>
          <w:p w14:paraId="10718B29" w14:textId="77777777" w:rsidR="008C5003" w:rsidRPr="008C5003" w:rsidRDefault="008C5003" w:rsidP="008423E1">
            <w:pPr>
              <w:spacing w:after="0" w:line="240" w:lineRule="auto"/>
              <w:ind w:left="113" w:right="57"/>
              <w:jc w:val="center"/>
              <w:rPr>
                <w:rFonts w:ascii="Times New Roman" w:hAnsi="Times New Roman" w:cs="Times New Roman"/>
                <w:b/>
                <w:sz w:val="24"/>
                <w:szCs w:val="24"/>
              </w:rPr>
            </w:pPr>
            <w:r w:rsidRPr="008C5003">
              <w:rPr>
                <w:rFonts w:ascii="Times New Roman" w:hAnsi="Times New Roman" w:cs="Times New Roman"/>
                <w:b/>
                <w:sz w:val="24"/>
                <w:szCs w:val="24"/>
              </w:rPr>
              <w:t>Назва видання</w:t>
            </w:r>
          </w:p>
        </w:tc>
        <w:tc>
          <w:tcPr>
            <w:tcW w:w="3772" w:type="dxa"/>
            <w:tcBorders>
              <w:top w:val="single" w:sz="4" w:space="0" w:color="auto"/>
              <w:left w:val="single" w:sz="4" w:space="0" w:color="auto"/>
              <w:bottom w:val="single" w:sz="4" w:space="0" w:color="auto"/>
              <w:right w:val="single" w:sz="4" w:space="0" w:color="auto"/>
            </w:tcBorders>
            <w:shd w:val="clear" w:color="auto" w:fill="auto"/>
            <w:hideMark/>
          </w:tcPr>
          <w:p w14:paraId="6EF468FA" w14:textId="77777777" w:rsidR="008C5003" w:rsidRPr="008C5003" w:rsidRDefault="008C5003" w:rsidP="008423E1">
            <w:pPr>
              <w:spacing w:after="0" w:line="240" w:lineRule="auto"/>
              <w:ind w:left="113" w:right="57"/>
              <w:jc w:val="center"/>
              <w:rPr>
                <w:rFonts w:ascii="Times New Roman" w:hAnsi="Times New Roman" w:cs="Times New Roman"/>
                <w:b/>
                <w:sz w:val="24"/>
                <w:szCs w:val="24"/>
              </w:rPr>
            </w:pPr>
            <w:r w:rsidRPr="008C5003">
              <w:rPr>
                <w:rFonts w:ascii="Times New Roman" w:hAnsi="Times New Roman" w:cs="Times New Roman"/>
                <w:b/>
                <w:sz w:val="24"/>
                <w:szCs w:val="24"/>
              </w:rPr>
              <w:t>Засновник</w:t>
            </w:r>
          </w:p>
          <w:p w14:paraId="316C2ACB" w14:textId="77777777" w:rsidR="008C5003" w:rsidRPr="008C5003" w:rsidRDefault="008C5003" w:rsidP="008423E1">
            <w:pPr>
              <w:spacing w:after="0" w:line="240" w:lineRule="auto"/>
              <w:ind w:left="113" w:right="57"/>
              <w:jc w:val="center"/>
              <w:rPr>
                <w:rFonts w:ascii="Times New Roman" w:hAnsi="Times New Roman" w:cs="Times New Roman"/>
                <w:b/>
                <w:sz w:val="24"/>
                <w:szCs w:val="24"/>
              </w:rPr>
            </w:pPr>
            <w:r w:rsidRPr="008C5003">
              <w:rPr>
                <w:rFonts w:ascii="Times New Roman" w:hAnsi="Times New Roman" w:cs="Times New Roman"/>
                <w:b/>
                <w:sz w:val="24"/>
                <w:szCs w:val="24"/>
              </w:rPr>
              <w:t>Дані про видання</w:t>
            </w:r>
          </w:p>
        </w:tc>
        <w:tc>
          <w:tcPr>
            <w:tcW w:w="6227" w:type="dxa"/>
            <w:tcBorders>
              <w:top w:val="single" w:sz="4" w:space="0" w:color="auto"/>
              <w:left w:val="single" w:sz="4" w:space="0" w:color="auto"/>
              <w:bottom w:val="single" w:sz="4" w:space="0" w:color="auto"/>
              <w:right w:val="single" w:sz="4" w:space="0" w:color="auto"/>
            </w:tcBorders>
            <w:shd w:val="clear" w:color="auto" w:fill="auto"/>
            <w:hideMark/>
          </w:tcPr>
          <w:p w14:paraId="1DB27DD9" w14:textId="77777777" w:rsidR="008C5003" w:rsidRPr="008C5003" w:rsidRDefault="008C5003" w:rsidP="008423E1">
            <w:pPr>
              <w:spacing w:after="0" w:line="240" w:lineRule="auto"/>
              <w:ind w:left="113" w:right="57"/>
              <w:jc w:val="center"/>
              <w:rPr>
                <w:rFonts w:ascii="Times New Roman" w:hAnsi="Times New Roman" w:cs="Times New Roman"/>
                <w:b/>
                <w:sz w:val="24"/>
                <w:szCs w:val="24"/>
              </w:rPr>
            </w:pPr>
            <w:r w:rsidRPr="008C5003">
              <w:rPr>
                <w:rFonts w:ascii="Times New Roman" w:hAnsi="Times New Roman" w:cs="Times New Roman"/>
                <w:b/>
                <w:sz w:val="24"/>
                <w:szCs w:val="24"/>
              </w:rPr>
              <w:t>Анотація</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14:paraId="6392A7F9" w14:textId="77777777" w:rsidR="008C5003" w:rsidRPr="008C5003" w:rsidRDefault="008C5003" w:rsidP="008423E1">
            <w:pPr>
              <w:spacing w:after="0" w:line="240" w:lineRule="auto"/>
              <w:ind w:left="113" w:right="57"/>
              <w:jc w:val="center"/>
              <w:rPr>
                <w:rFonts w:ascii="Times New Roman" w:hAnsi="Times New Roman" w:cs="Times New Roman"/>
                <w:b/>
                <w:sz w:val="24"/>
                <w:szCs w:val="24"/>
              </w:rPr>
            </w:pPr>
            <w:r w:rsidRPr="008C5003">
              <w:rPr>
                <w:rFonts w:ascii="Times New Roman" w:hAnsi="Times New Roman" w:cs="Times New Roman"/>
                <w:b/>
                <w:sz w:val="24"/>
                <w:szCs w:val="24"/>
              </w:rPr>
              <w:t>URL-адреса</w:t>
            </w:r>
            <w:r w:rsidRPr="008C5003">
              <w:rPr>
                <w:rFonts w:ascii="Times New Roman" w:hAnsi="Times New Roman" w:cs="Times New Roman"/>
                <w:b/>
                <w:spacing w:val="-20"/>
                <w:sz w:val="24"/>
                <w:szCs w:val="24"/>
              </w:rPr>
              <w:t xml:space="preserve"> </w:t>
            </w:r>
            <w:r w:rsidRPr="008C5003">
              <w:rPr>
                <w:rFonts w:ascii="Times New Roman" w:hAnsi="Times New Roman" w:cs="Times New Roman"/>
                <w:b/>
                <w:sz w:val="24"/>
                <w:szCs w:val="24"/>
                <w:highlight w:val="yellow"/>
              </w:rPr>
              <w:t>а</w:t>
            </w:r>
            <w:r w:rsidRPr="008C5003">
              <w:rPr>
                <w:rFonts w:ascii="Times New Roman" w:hAnsi="Times New Roman" w:cs="Times New Roman"/>
                <w:b/>
                <w:sz w:val="24"/>
                <w:szCs w:val="24"/>
              </w:rPr>
              <w:t>рхіву номерів</w:t>
            </w:r>
            <w:r w:rsidRPr="008C5003">
              <w:rPr>
                <w:rFonts w:ascii="Times New Roman" w:hAnsi="Times New Roman" w:cs="Times New Roman"/>
                <w:b/>
                <w:spacing w:val="-15"/>
                <w:sz w:val="24"/>
                <w:szCs w:val="24"/>
              </w:rPr>
              <w:t xml:space="preserve"> </w:t>
            </w:r>
            <w:r w:rsidRPr="008C5003">
              <w:rPr>
                <w:rFonts w:ascii="Times New Roman" w:hAnsi="Times New Roman" w:cs="Times New Roman"/>
                <w:b/>
                <w:sz w:val="24"/>
                <w:szCs w:val="24"/>
              </w:rPr>
              <w:t>у</w:t>
            </w:r>
            <w:r w:rsidRPr="008C5003">
              <w:rPr>
                <w:rFonts w:ascii="Times New Roman" w:hAnsi="Times New Roman" w:cs="Times New Roman"/>
                <w:b/>
                <w:spacing w:val="-15"/>
                <w:sz w:val="24"/>
                <w:szCs w:val="24"/>
              </w:rPr>
              <w:t xml:space="preserve"> </w:t>
            </w:r>
            <w:r w:rsidRPr="008C5003">
              <w:rPr>
                <w:rFonts w:ascii="Times New Roman" w:hAnsi="Times New Roman" w:cs="Times New Roman"/>
                <w:b/>
                <w:sz w:val="24"/>
                <w:szCs w:val="24"/>
              </w:rPr>
              <w:t>PDF</w:t>
            </w:r>
            <w:r w:rsidRPr="008C5003">
              <w:rPr>
                <w:rFonts w:ascii="Times New Roman" w:hAnsi="Times New Roman" w:cs="Times New Roman"/>
                <w:b/>
                <w:sz w:val="24"/>
                <w:szCs w:val="24"/>
                <w:highlight w:val="yellow"/>
              </w:rPr>
              <w:t>-</w:t>
            </w:r>
            <w:r w:rsidRPr="008C5003">
              <w:rPr>
                <w:rFonts w:ascii="Times New Roman" w:hAnsi="Times New Roman" w:cs="Times New Roman"/>
                <w:b/>
                <w:sz w:val="24"/>
                <w:szCs w:val="24"/>
              </w:rPr>
              <w:t>форматі</w:t>
            </w:r>
          </w:p>
        </w:tc>
      </w:tr>
      <w:tr w:rsidR="008C5003" w:rsidRPr="008C5003" w14:paraId="163002F9" w14:textId="77777777" w:rsidTr="008423E1">
        <w:tc>
          <w:tcPr>
            <w:tcW w:w="2886" w:type="dxa"/>
            <w:shd w:val="clear" w:color="auto" w:fill="auto"/>
          </w:tcPr>
          <w:p w14:paraId="0078572D" w14:textId="77777777" w:rsidR="008C5003" w:rsidRPr="008C5003" w:rsidRDefault="008C5003" w:rsidP="008423E1">
            <w:pPr>
              <w:widowControl w:val="0"/>
              <w:autoSpaceDE w:val="0"/>
              <w:autoSpaceDN w:val="0"/>
              <w:spacing w:after="0" w:line="240" w:lineRule="auto"/>
              <w:ind w:left="10" w:right="57"/>
              <w:rPr>
                <w:rFonts w:ascii="Times New Roman" w:hAnsi="Times New Roman" w:cs="Times New Roman"/>
                <w:sz w:val="24"/>
                <w:szCs w:val="24"/>
                <w:lang w:val="uk" w:eastAsia="uk"/>
              </w:rPr>
            </w:pPr>
            <w:r w:rsidRPr="008C5003">
              <w:rPr>
                <w:rFonts w:ascii="Times New Roman" w:hAnsi="Times New Roman" w:cs="Times New Roman"/>
                <w:b/>
                <w:bCs/>
                <w:sz w:val="24"/>
                <w:szCs w:val="24"/>
                <w:highlight w:val="yellow"/>
              </w:rPr>
              <w:t>Е</w:t>
            </w:r>
            <w:r w:rsidRPr="008C5003">
              <w:rPr>
                <w:rFonts w:ascii="Times New Roman" w:hAnsi="Times New Roman" w:cs="Times New Roman"/>
                <w:b/>
                <w:bCs/>
                <w:sz w:val="24"/>
                <w:szCs w:val="24"/>
              </w:rPr>
              <w:t>кономіка Україн</w:t>
            </w:r>
            <w:r w:rsidRPr="008C5003">
              <w:rPr>
                <w:rFonts w:ascii="Times New Roman" w:hAnsi="Times New Roman" w:cs="Times New Roman"/>
                <w:b/>
                <w:bCs/>
                <w:sz w:val="24"/>
                <w:szCs w:val="24"/>
                <w:highlight w:val="yellow"/>
              </w:rPr>
              <w:t>и</w:t>
            </w:r>
          </w:p>
        </w:tc>
        <w:tc>
          <w:tcPr>
            <w:tcW w:w="3772" w:type="dxa"/>
            <w:shd w:val="clear" w:color="auto" w:fill="auto"/>
          </w:tcPr>
          <w:p w14:paraId="23B4FC31" w14:textId="77777777" w:rsidR="008C5003" w:rsidRPr="008C5003" w:rsidRDefault="008C5003" w:rsidP="008423E1">
            <w:pPr>
              <w:widowControl w:val="0"/>
              <w:autoSpaceDE w:val="0"/>
              <w:autoSpaceDN w:val="0"/>
              <w:spacing w:after="0" w:line="240" w:lineRule="auto"/>
              <w:ind w:left="113" w:right="57"/>
              <w:rPr>
                <w:rFonts w:ascii="Times New Roman" w:hAnsi="Times New Roman" w:cs="Times New Roman"/>
                <w:sz w:val="24"/>
                <w:szCs w:val="24"/>
                <w:lang w:val="uk" w:eastAsia="uk"/>
              </w:rPr>
            </w:pPr>
            <w:r w:rsidRPr="008C5003">
              <w:rPr>
                <w:rFonts w:ascii="Times New Roman" w:hAnsi="Times New Roman" w:cs="Times New Roman"/>
                <w:sz w:val="24"/>
                <w:szCs w:val="24"/>
              </w:rPr>
              <w:t xml:space="preserve">НАН України, ДУ </w:t>
            </w:r>
            <w:r w:rsidRPr="008C5003">
              <w:rPr>
                <w:rFonts w:ascii="Times New Roman" w:hAnsi="Times New Roman" w:cs="Times New Roman"/>
                <w:sz w:val="24"/>
                <w:szCs w:val="24"/>
                <w:highlight w:val="yellow"/>
              </w:rPr>
              <w:t>«</w:t>
            </w:r>
            <w:r w:rsidRPr="008C5003">
              <w:rPr>
                <w:rFonts w:ascii="Times New Roman" w:hAnsi="Times New Roman" w:cs="Times New Roman"/>
                <w:sz w:val="24"/>
                <w:szCs w:val="24"/>
              </w:rPr>
              <w:t>Інститут економіки та прогнозування НАНУ</w:t>
            </w:r>
            <w:r w:rsidRPr="008C5003">
              <w:rPr>
                <w:rFonts w:ascii="Times New Roman" w:hAnsi="Times New Roman" w:cs="Times New Roman"/>
                <w:sz w:val="24"/>
                <w:szCs w:val="24"/>
                <w:highlight w:val="yellow"/>
              </w:rPr>
              <w:t>».</w:t>
            </w:r>
            <w:r w:rsidRPr="008C5003">
              <w:rPr>
                <w:rFonts w:ascii="Times New Roman" w:hAnsi="Times New Roman" w:cs="Times New Roman"/>
                <w:sz w:val="24"/>
                <w:szCs w:val="24"/>
              </w:rPr>
              <w:t xml:space="preserve"> Провідний політико-економічний журнал (з 1958 р.)</w:t>
            </w:r>
          </w:p>
        </w:tc>
        <w:tc>
          <w:tcPr>
            <w:tcW w:w="6227" w:type="dxa"/>
            <w:shd w:val="clear" w:color="auto" w:fill="auto"/>
          </w:tcPr>
          <w:p w14:paraId="713BA908"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sz w:val="24"/>
                <w:szCs w:val="24"/>
                <w:lang w:val="uk" w:eastAsia="uk"/>
              </w:rPr>
            </w:pPr>
            <w:r w:rsidRPr="008C5003">
              <w:rPr>
                <w:rFonts w:ascii="Times New Roman" w:hAnsi="Times New Roman" w:cs="Times New Roman"/>
                <w:sz w:val="24"/>
                <w:szCs w:val="24"/>
              </w:rPr>
              <w:t>Висвітлює стратегічні питання розвитку національної економіки, глобалізаційні процеси, проблеми міжнародних економічних відносин та інноваційну політику</w:t>
            </w:r>
          </w:p>
        </w:tc>
        <w:tc>
          <w:tcPr>
            <w:tcW w:w="2296" w:type="dxa"/>
            <w:shd w:val="clear" w:color="auto" w:fill="auto"/>
          </w:tcPr>
          <w:p w14:paraId="18D09D52" w14:textId="77777777" w:rsidR="008C5003" w:rsidRPr="008C5003" w:rsidRDefault="008333A8" w:rsidP="008423E1">
            <w:pPr>
              <w:widowControl w:val="0"/>
              <w:autoSpaceDE w:val="0"/>
              <w:autoSpaceDN w:val="0"/>
              <w:spacing w:after="0" w:line="240" w:lineRule="auto"/>
              <w:ind w:left="10" w:right="57" w:hanging="10"/>
              <w:rPr>
                <w:rFonts w:ascii="Times New Roman" w:hAnsi="Times New Roman" w:cs="Times New Roman"/>
                <w:sz w:val="24"/>
                <w:szCs w:val="24"/>
                <w:lang w:val="uk" w:eastAsia="uk"/>
              </w:rPr>
            </w:pPr>
            <w:hyperlink r:id="rId23" w:tgtFrame="_blank" w:history="1">
              <w:r w:rsidR="008C5003" w:rsidRPr="008C5003">
                <w:rPr>
                  <w:rStyle w:val="a4"/>
                  <w:rFonts w:ascii="Times New Roman" w:eastAsia="SimSun" w:hAnsi="Times New Roman" w:cs="Times New Roman"/>
                  <w:sz w:val="24"/>
                  <w:szCs w:val="24"/>
                </w:rPr>
                <w:t>Архів на сайті НАНУ</w:t>
              </w:r>
            </w:hyperlink>
          </w:p>
        </w:tc>
      </w:tr>
      <w:tr w:rsidR="008C5003" w:rsidRPr="008C5003" w14:paraId="41103213" w14:textId="77777777" w:rsidTr="008423E1">
        <w:tc>
          <w:tcPr>
            <w:tcW w:w="2886" w:type="dxa"/>
            <w:shd w:val="clear" w:color="auto" w:fill="auto"/>
          </w:tcPr>
          <w:p w14:paraId="4AEEB611"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b/>
                <w:bCs/>
                <w:sz w:val="24"/>
                <w:szCs w:val="24"/>
              </w:rPr>
            </w:pPr>
            <w:r w:rsidRPr="008C5003">
              <w:rPr>
                <w:rFonts w:ascii="Times New Roman" w:hAnsi="Times New Roman" w:cs="Times New Roman"/>
                <w:b/>
                <w:bCs/>
                <w:sz w:val="24"/>
                <w:szCs w:val="24"/>
                <w:highlight w:val="yellow"/>
              </w:rPr>
              <w:t>Е</w:t>
            </w:r>
            <w:r w:rsidRPr="008C5003">
              <w:rPr>
                <w:rFonts w:ascii="Times New Roman" w:hAnsi="Times New Roman" w:cs="Times New Roman"/>
                <w:b/>
                <w:bCs/>
                <w:sz w:val="24"/>
                <w:szCs w:val="24"/>
              </w:rPr>
              <w:t>кономіка та держав</w:t>
            </w:r>
            <w:r w:rsidRPr="008C5003">
              <w:rPr>
                <w:rFonts w:ascii="Times New Roman" w:hAnsi="Times New Roman" w:cs="Times New Roman"/>
                <w:b/>
                <w:bCs/>
                <w:sz w:val="24"/>
                <w:szCs w:val="24"/>
                <w:highlight w:val="yellow"/>
              </w:rPr>
              <w:t>а</w:t>
            </w:r>
          </w:p>
        </w:tc>
        <w:tc>
          <w:tcPr>
            <w:tcW w:w="3772" w:type="dxa"/>
            <w:shd w:val="clear" w:color="auto" w:fill="auto"/>
          </w:tcPr>
          <w:p w14:paraId="42CB7913" w14:textId="77777777" w:rsidR="008C5003" w:rsidRPr="008C5003" w:rsidRDefault="008C5003" w:rsidP="008423E1">
            <w:pPr>
              <w:widowControl w:val="0"/>
              <w:autoSpaceDE w:val="0"/>
              <w:autoSpaceDN w:val="0"/>
              <w:spacing w:after="0" w:line="240" w:lineRule="auto"/>
              <w:ind w:left="113" w:right="57"/>
              <w:rPr>
                <w:rFonts w:ascii="Times New Roman" w:hAnsi="Times New Roman" w:cs="Times New Roman"/>
                <w:sz w:val="24"/>
                <w:szCs w:val="24"/>
              </w:rPr>
            </w:pPr>
            <w:r w:rsidRPr="008C5003">
              <w:rPr>
                <w:rFonts w:ascii="Times New Roman" w:hAnsi="Times New Roman" w:cs="Times New Roman"/>
                <w:sz w:val="24"/>
                <w:szCs w:val="24"/>
              </w:rPr>
              <w:t xml:space="preserve">ТОВ </w:t>
            </w:r>
            <w:r w:rsidRPr="008C5003">
              <w:rPr>
                <w:rFonts w:ascii="Times New Roman" w:hAnsi="Times New Roman" w:cs="Times New Roman"/>
                <w:sz w:val="24"/>
                <w:szCs w:val="24"/>
                <w:highlight w:val="yellow"/>
              </w:rPr>
              <w:t>«</w:t>
            </w:r>
            <w:r w:rsidRPr="008C5003">
              <w:rPr>
                <w:rFonts w:ascii="Times New Roman" w:hAnsi="Times New Roman" w:cs="Times New Roman"/>
                <w:sz w:val="24"/>
                <w:szCs w:val="24"/>
              </w:rPr>
              <w:t xml:space="preserve">Науково-інформаційний центр </w:t>
            </w:r>
            <w:r w:rsidRPr="008C5003">
              <w:rPr>
                <w:rFonts w:ascii="Times New Roman" w:hAnsi="Times New Roman" w:cs="Times New Roman"/>
                <w:sz w:val="24"/>
                <w:szCs w:val="24"/>
                <w:highlight w:val="yellow"/>
              </w:rPr>
              <w:t>«</w:t>
            </w:r>
            <w:r w:rsidRPr="008C5003">
              <w:rPr>
                <w:rFonts w:ascii="Times New Roman" w:hAnsi="Times New Roman" w:cs="Times New Roman"/>
                <w:sz w:val="24"/>
                <w:szCs w:val="24"/>
              </w:rPr>
              <w:t>Економіка та право</w:t>
            </w:r>
            <w:r w:rsidRPr="008C5003">
              <w:rPr>
                <w:rFonts w:ascii="Times New Roman" w:hAnsi="Times New Roman" w:cs="Times New Roman"/>
                <w:sz w:val="24"/>
                <w:szCs w:val="24"/>
                <w:highlight w:val="yellow"/>
              </w:rPr>
              <w:t>»</w:t>
            </w:r>
            <w:r w:rsidRPr="008C5003">
              <w:rPr>
                <w:rFonts w:ascii="Times New Roman" w:hAnsi="Times New Roman" w:cs="Times New Roman"/>
                <w:sz w:val="24"/>
                <w:szCs w:val="24"/>
              </w:rPr>
              <w:t>. Наукове фахове видання (Категорія «Б»)</w:t>
            </w:r>
          </w:p>
        </w:tc>
        <w:tc>
          <w:tcPr>
            <w:tcW w:w="6227" w:type="dxa"/>
            <w:shd w:val="clear" w:color="auto" w:fill="auto"/>
          </w:tcPr>
          <w:p w14:paraId="12F0B202"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sz w:val="24"/>
                <w:szCs w:val="24"/>
              </w:rPr>
            </w:pPr>
            <w:r w:rsidRPr="008C5003">
              <w:rPr>
                <w:rFonts w:ascii="Times New Roman" w:hAnsi="Times New Roman" w:cs="Times New Roman"/>
                <w:sz w:val="24"/>
                <w:szCs w:val="24"/>
              </w:rPr>
              <w:t>Публікує дослідження з питань макроекономічного регулювання, міжнародної торгівлі та фінансових відносин. Орієнтоване на практичне застосування економічних знань</w:t>
            </w:r>
          </w:p>
        </w:tc>
        <w:tc>
          <w:tcPr>
            <w:tcW w:w="2296" w:type="dxa"/>
            <w:shd w:val="clear" w:color="auto" w:fill="auto"/>
          </w:tcPr>
          <w:p w14:paraId="36E9C3FA" w14:textId="77777777" w:rsidR="008C5003" w:rsidRPr="008C5003" w:rsidRDefault="008333A8" w:rsidP="008423E1">
            <w:pPr>
              <w:widowControl w:val="0"/>
              <w:autoSpaceDE w:val="0"/>
              <w:autoSpaceDN w:val="0"/>
              <w:spacing w:after="0" w:line="240" w:lineRule="auto"/>
              <w:ind w:left="10" w:right="57" w:hanging="10"/>
              <w:rPr>
                <w:rFonts w:ascii="Times New Roman" w:hAnsi="Times New Roman" w:cs="Times New Roman"/>
                <w:sz w:val="24"/>
                <w:szCs w:val="24"/>
              </w:rPr>
            </w:pPr>
            <w:hyperlink r:id="rId24" w:tgtFrame="_blank" w:history="1">
              <w:r w:rsidR="008C5003" w:rsidRPr="008C5003">
                <w:rPr>
                  <w:rStyle w:val="a4"/>
                  <w:rFonts w:ascii="Times New Roman" w:eastAsia="SimSun" w:hAnsi="Times New Roman" w:cs="Times New Roman"/>
                  <w:sz w:val="24"/>
                  <w:szCs w:val="24"/>
                </w:rPr>
                <w:t>Архів номерів (PDF)</w:t>
              </w:r>
            </w:hyperlink>
          </w:p>
        </w:tc>
      </w:tr>
      <w:tr w:rsidR="008C5003" w:rsidRPr="008C5003" w14:paraId="23D51C75" w14:textId="77777777" w:rsidTr="008423E1">
        <w:tc>
          <w:tcPr>
            <w:tcW w:w="2886" w:type="dxa"/>
            <w:shd w:val="clear" w:color="auto" w:fill="auto"/>
          </w:tcPr>
          <w:p w14:paraId="255DDE18"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b/>
                <w:bCs/>
                <w:sz w:val="24"/>
                <w:szCs w:val="24"/>
              </w:rPr>
            </w:pPr>
            <w:r w:rsidRPr="008C5003">
              <w:rPr>
                <w:rFonts w:ascii="Times New Roman" w:hAnsi="Times New Roman" w:cs="Times New Roman"/>
                <w:b/>
                <w:bCs/>
                <w:sz w:val="24"/>
                <w:szCs w:val="24"/>
                <w:highlight w:val="yellow"/>
              </w:rPr>
              <w:t>А</w:t>
            </w:r>
            <w:r w:rsidRPr="008C5003">
              <w:rPr>
                <w:rFonts w:ascii="Times New Roman" w:hAnsi="Times New Roman" w:cs="Times New Roman"/>
                <w:b/>
                <w:bCs/>
                <w:sz w:val="24"/>
                <w:szCs w:val="24"/>
              </w:rPr>
              <w:t>ктуальні проблеми економік</w:t>
            </w:r>
            <w:r w:rsidRPr="008C5003">
              <w:rPr>
                <w:rFonts w:ascii="Times New Roman" w:hAnsi="Times New Roman" w:cs="Times New Roman"/>
                <w:b/>
                <w:bCs/>
                <w:sz w:val="24"/>
                <w:szCs w:val="24"/>
                <w:highlight w:val="yellow"/>
              </w:rPr>
              <w:t>и</w:t>
            </w:r>
          </w:p>
        </w:tc>
        <w:tc>
          <w:tcPr>
            <w:tcW w:w="3772" w:type="dxa"/>
            <w:shd w:val="clear" w:color="auto" w:fill="auto"/>
          </w:tcPr>
          <w:p w14:paraId="1D1DF45F" w14:textId="77777777" w:rsidR="008C5003" w:rsidRPr="008C5003" w:rsidRDefault="008C5003" w:rsidP="008423E1">
            <w:pPr>
              <w:widowControl w:val="0"/>
              <w:autoSpaceDE w:val="0"/>
              <w:autoSpaceDN w:val="0"/>
              <w:spacing w:after="0" w:line="240" w:lineRule="auto"/>
              <w:ind w:left="113" w:right="57"/>
              <w:rPr>
                <w:rFonts w:ascii="Times New Roman" w:hAnsi="Times New Roman" w:cs="Times New Roman"/>
                <w:sz w:val="24"/>
                <w:szCs w:val="24"/>
              </w:rPr>
            </w:pPr>
            <w:r w:rsidRPr="008C5003">
              <w:rPr>
                <w:rFonts w:ascii="Times New Roman" w:hAnsi="Times New Roman" w:cs="Times New Roman"/>
                <w:sz w:val="24"/>
                <w:szCs w:val="24"/>
              </w:rPr>
              <w:t>Національна академія управління. Науковий економічний журнал (Категорія «Б»)</w:t>
            </w:r>
          </w:p>
        </w:tc>
        <w:tc>
          <w:tcPr>
            <w:tcW w:w="6227" w:type="dxa"/>
            <w:shd w:val="clear" w:color="auto" w:fill="auto"/>
          </w:tcPr>
          <w:p w14:paraId="21349616"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sz w:val="24"/>
                <w:szCs w:val="24"/>
              </w:rPr>
            </w:pPr>
            <w:r w:rsidRPr="008C5003">
              <w:rPr>
                <w:rFonts w:ascii="Times New Roman" w:hAnsi="Times New Roman" w:cs="Times New Roman"/>
                <w:sz w:val="24"/>
                <w:szCs w:val="24"/>
              </w:rPr>
              <w:t>Містить статті про світове господарство, математичні методи в економіці та сучасний менеджмент. Активно публікує роботи молодих вчених та аспірантів</w:t>
            </w:r>
          </w:p>
        </w:tc>
        <w:tc>
          <w:tcPr>
            <w:tcW w:w="2296" w:type="dxa"/>
            <w:shd w:val="clear" w:color="auto" w:fill="auto"/>
          </w:tcPr>
          <w:p w14:paraId="796E9EF5" w14:textId="77777777" w:rsidR="008C5003" w:rsidRPr="008C5003" w:rsidRDefault="008333A8" w:rsidP="008423E1">
            <w:pPr>
              <w:widowControl w:val="0"/>
              <w:autoSpaceDE w:val="0"/>
              <w:autoSpaceDN w:val="0"/>
              <w:spacing w:after="0" w:line="240" w:lineRule="auto"/>
              <w:ind w:left="10" w:right="57" w:hanging="10"/>
              <w:rPr>
                <w:rFonts w:ascii="Times New Roman" w:hAnsi="Times New Roman" w:cs="Times New Roman"/>
                <w:sz w:val="24"/>
                <w:szCs w:val="24"/>
              </w:rPr>
            </w:pPr>
            <w:hyperlink r:id="rId25" w:tgtFrame="_blank" w:history="1">
              <w:r w:rsidR="008C5003" w:rsidRPr="008C5003">
                <w:rPr>
                  <w:rStyle w:val="a4"/>
                  <w:rFonts w:ascii="Times New Roman" w:eastAsia="SimSun" w:hAnsi="Times New Roman" w:cs="Times New Roman"/>
                  <w:sz w:val="24"/>
                  <w:szCs w:val="24"/>
                </w:rPr>
                <w:t>Архів на офіційному сайті</w:t>
              </w:r>
            </w:hyperlink>
          </w:p>
        </w:tc>
      </w:tr>
      <w:tr w:rsidR="008C5003" w:rsidRPr="008C5003" w14:paraId="357DB3C9" w14:textId="77777777" w:rsidTr="008423E1">
        <w:tc>
          <w:tcPr>
            <w:tcW w:w="2886" w:type="dxa"/>
            <w:shd w:val="clear" w:color="auto" w:fill="auto"/>
          </w:tcPr>
          <w:p w14:paraId="41B18D4B"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b/>
                <w:bCs/>
                <w:sz w:val="24"/>
                <w:szCs w:val="24"/>
              </w:rPr>
            </w:pPr>
            <w:r w:rsidRPr="008C5003">
              <w:rPr>
                <w:rFonts w:ascii="Times New Roman" w:hAnsi="Times New Roman" w:cs="Times New Roman"/>
                <w:b/>
                <w:bCs/>
                <w:sz w:val="24"/>
                <w:szCs w:val="24"/>
                <w:highlight w:val="yellow"/>
              </w:rPr>
              <w:t>З</w:t>
            </w:r>
            <w:r w:rsidRPr="008C5003">
              <w:rPr>
                <w:rFonts w:ascii="Times New Roman" w:hAnsi="Times New Roman" w:cs="Times New Roman"/>
                <w:b/>
                <w:bCs/>
                <w:sz w:val="24"/>
                <w:szCs w:val="24"/>
              </w:rPr>
              <w:t>овнішня торгівля: економіка, фінанси, прав</w:t>
            </w:r>
            <w:r w:rsidRPr="008C5003">
              <w:rPr>
                <w:rFonts w:ascii="Times New Roman" w:hAnsi="Times New Roman" w:cs="Times New Roman"/>
                <w:b/>
                <w:bCs/>
                <w:sz w:val="24"/>
                <w:szCs w:val="24"/>
                <w:highlight w:val="yellow"/>
              </w:rPr>
              <w:t>о</w:t>
            </w:r>
          </w:p>
        </w:tc>
        <w:tc>
          <w:tcPr>
            <w:tcW w:w="3772" w:type="dxa"/>
            <w:shd w:val="clear" w:color="auto" w:fill="auto"/>
          </w:tcPr>
          <w:p w14:paraId="53865973" w14:textId="77777777" w:rsidR="008C5003" w:rsidRPr="008C5003" w:rsidRDefault="008C5003" w:rsidP="008423E1">
            <w:pPr>
              <w:widowControl w:val="0"/>
              <w:autoSpaceDE w:val="0"/>
              <w:autoSpaceDN w:val="0"/>
              <w:spacing w:after="0" w:line="240" w:lineRule="auto"/>
              <w:ind w:left="113" w:right="57"/>
              <w:rPr>
                <w:rFonts w:ascii="Times New Roman" w:hAnsi="Times New Roman" w:cs="Times New Roman"/>
                <w:sz w:val="24"/>
                <w:szCs w:val="24"/>
              </w:rPr>
            </w:pPr>
            <w:r w:rsidRPr="008C5003">
              <w:rPr>
                <w:rFonts w:ascii="Times New Roman" w:hAnsi="Times New Roman" w:cs="Times New Roman"/>
                <w:sz w:val="24"/>
                <w:szCs w:val="24"/>
              </w:rPr>
              <w:t>Державний торговельно-економічний університет (ДТЕУ).</w:t>
            </w:r>
          </w:p>
          <w:p w14:paraId="64227D7F" w14:textId="77777777" w:rsidR="008C5003" w:rsidRPr="008C5003" w:rsidRDefault="008C5003" w:rsidP="008423E1">
            <w:pPr>
              <w:widowControl w:val="0"/>
              <w:autoSpaceDE w:val="0"/>
              <w:autoSpaceDN w:val="0"/>
              <w:spacing w:after="0" w:line="240" w:lineRule="auto"/>
              <w:ind w:left="113" w:right="57"/>
              <w:rPr>
                <w:rFonts w:ascii="Times New Roman" w:hAnsi="Times New Roman" w:cs="Times New Roman"/>
                <w:sz w:val="24"/>
                <w:szCs w:val="24"/>
              </w:rPr>
            </w:pPr>
            <w:r w:rsidRPr="008C5003">
              <w:rPr>
                <w:rFonts w:ascii="Times New Roman" w:hAnsi="Times New Roman" w:cs="Times New Roman"/>
                <w:sz w:val="24"/>
                <w:szCs w:val="24"/>
              </w:rPr>
              <w:t>Науковий журнал (Категорія «Б»)</w:t>
            </w:r>
          </w:p>
        </w:tc>
        <w:tc>
          <w:tcPr>
            <w:tcW w:w="6227" w:type="dxa"/>
            <w:shd w:val="clear" w:color="auto" w:fill="auto"/>
          </w:tcPr>
          <w:p w14:paraId="1A35607C"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sz w:val="24"/>
                <w:szCs w:val="24"/>
              </w:rPr>
            </w:pPr>
            <w:r w:rsidRPr="008C5003">
              <w:rPr>
                <w:rFonts w:ascii="Times New Roman" w:hAnsi="Times New Roman" w:cs="Times New Roman"/>
                <w:sz w:val="24"/>
                <w:szCs w:val="24"/>
              </w:rPr>
              <w:t>Спеціалізується на проблемах міжнародних економічних відносин, митної політики, міжнародного маркетингу та правового регулювання зовнішньоекономічної діяльності</w:t>
            </w:r>
          </w:p>
        </w:tc>
        <w:tc>
          <w:tcPr>
            <w:tcW w:w="2296" w:type="dxa"/>
            <w:shd w:val="clear" w:color="auto" w:fill="auto"/>
          </w:tcPr>
          <w:p w14:paraId="0CC32561" w14:textId="77777777" w:rsidR="008C5003" w:rsidRPr="008C5003" w:rsidRDefault="008333A8" w:rsidP="008423E1">
            <w:pPr>
              <w:widowControl w:val="0"/>
              <w:autoSpaceDE w:val="0"/>
              <w:autoSpaceDN w:val="0"/>
              <w:spacing w:after="0" w:line="240" w:lineRule="auto"/>
              <w:ind w:left="10" w:right="57" w:hanging="10"/>
              <w:rPr>
                <w:rFonts w:ascii="Times New Roman" w:hAnsi="Times New Roman" w:cs="Times New Roman"/>
                <w:sz w:val="24"/>
                <w:szCs w:val="24"/>
                <w:highlight w:val="yellow"/>
              </w:rPr>
            </w:pPr>
            <w:hyperlink r:id="rId26" w:history="1">
              <w:r w:rsidR="008C5003" w:rsidRPr="008C5003">
                <w:rPr>
                  <w:rStyle w:val="a4"/>
                  <w:rFonts w:ascii="Times New Roman" w:hAnsi="Times New Roman" w:cs="Times New Roman"/>
                  <w:sz w:val="24"/>
                  <w:szCs w:val="24"/>
                  <w:highlight w:val="yellow"/>
                </w:rPr>
                <w:t>https://journals.knute.edu.ua/foreign-trade/</w:t>
              </w:r>
            </w:hyperlink>
            <w:r w:rsidR="008C5003" w:rsidRPr="008C5003">
              <w:rPr>
                <w:rFonts w:ascii="Times New Roman" w:hAnsi="Times New Roman" w:cs="Times New Roman"/>
                <w:sz w:val="24"/>
                <w:szCs w:val="24"/>
                <w:highlight w:val="yellow"/>
              </w:rPr>
              <w:t xml:space="preserve"> </w:t>
            </w:r>
          </w:p>
        </w:tc>
      </w:tr>
      <w:tr w:rsidR="008C5003" w:rsidRPr="008C5003" w14:paraId="200556D9" w14:textId="77777777" w:rsidTr="008423E1">
        <w:tc>
          <w:tcPr>
            <w:tcW w:w="2886" w:type="dxa"/>
            <w:shd w:val="clear" w:color="auto" w:fill="auto"/>
          </w:tcPr>
          <w:p w14:paraId="3266ECAE"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b/>
                <w:bCs/>
                <w:sz w:val="24"/>
                <w:szCs w:val="24"/>
              </w:rPr>
            </w:pPr>
            <w:r w:rsidRPr="008C5003">
              <w:rPr>
                <w:rFonts w:ascii="Times New Roman" w:hAnsi="Times New Roman" w:cs="Times New Roman"/>
                <w:b/>
                <w:bCs/>
                <w:sz w:val="24"/>
                <w:szCs w:val="24"/>
                <w:highlight w:val="yellow"/>
              </w:rPr>
              <w:t>М</w:t>
            </w:r>
            <w:r w:rsidRPr="008C5003">
              <w:rPr>
                <w:rFonts w:ascii="Times New Roman" w:hAnsi="Times New Roman" w:cs="Times New Roman"/>
                <w:b/>
                <w:bCs/>
                <w:sz w:val="24"/>
                <w:szCs w:val="24"/>
              </w:rPr>
              <w:t>аркетинг і менеджмент інноваці</w:t>
            </w:r>
            <w:r w:rsidRPr="008C5003">
              <w:rPr>
                <w:rFonts w:ascii="Times New Roman" w:hAnsi="Times New Roman" w:cs="Times New Roman"/>
                <w:b/>
                <w:bCs/>
                <w:sz w:val="24"/>
                <w:szCs w:val="24"/>
                <w:highlight w:val="yellow"/>
              </w:rPr>
              <w:t>й</w:t>
            </w:r>
          </w:p>
        </w:tc>
        <w:tc>
          <w:tcPr>
            <w:tcW w:w="3772" w:type="dxa"/>
            <w:shd w:val="clear" w:color="auto" w:fill="auto"/>
          </w:tcPr>
          <w:p w14:paraId="31928DB4" w14:textId="77777777" w:rsidR="008C5003" w:rsidRPr="008C5003" w:rsidRDefault="008C5003" w:rsidP="008423E1">
            <w:pPr>
              <w:widowControl w:val="0"/>
              <w:autoSpaceDE w:val="0"/>
              <w:autoSpaceDN w:val="0"/>
              <w:spacing w:after="0" w:line="240" w:lineRule="auto"/>
              <w:ind w:left="113" w:right="57"/>
              <w:rPr>
                <w:rFonts w:ascii="Times New Roman" w:hAnsi="Times New Roman" w:cs="Times New Roman"/>
                <w:sz w:val="24"/>
                <w:szCs w:val="24"/>
              </w:rPr>
            </w:pPr>
            <w:r w:rsidRPr="008C5003">
              <w:rPr>
                <w:rFonts w:ascii="Times New Roman" w:hAnsi="Times New Roman" w:cs="Times New Roman"/>
                <w:sz w:val="24"/>
                <w:szCs w:val="24"/>
              </w:rPr>
              <w:t xml:space="preserve">Сумський державний університет. Науковий журнал (Категорія «А», </w:t>
            </w:r>
            <w:proofErr w:type="spellStart"/>
            <w:r w:rsidRPr="008C5003">
              <w:rPr>
                <w:rFonts w:ascii="Times New Roman" w:hAnsi="Times New Roman" w:cs="Times New Roman"/>
                <w:sz w:val="24"/>
                <w:szCs w:val="24"/>
              </w:rPr>
              <w:t>Scopus</w:t>
            </w:r>
            <w:proofErr w:type="spellEnd"/>
            <w:r w:rsidRPr="008C5003">
              <w:rPr>
                <w:rFonts w:ascii="Times New Roman" w:hAnsi="Times New Roman" w:cs="Times New Roman"/>
                <w:sz w:val="24"/>
                <w:szCs w:val="24"/>
              </w:rPr>
              <w:t>)</w:t>
            </w:r>
          </w:p>
        </w:tc>
        <w:tc>
          <w:tcPr>
            <w:tcW w:w="6227" w:type="dxa"/>
            <w:shd w:val="clear" w:color="auto" w:fill="auto"/>
          </w:tcPr>
          <w:p w14:paraId="5E52F899"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sz w:val="24"/>
                <w:szCs w:val="24"/>
              </w:rPr>
            </w:pPr>
            <w:r w:rsidRPr="008C5003">
              <w:rPr>
                <w:rFonts w:ascii="Times New Roman" w:hAnsi="Times New Roman" w:cs="Times New Roman"/>
                <w:sz w:val="24"/>
                <w:szCs w:val="24"/>
              </w:rPr>
              <w:t xml:space="preserve">Одне з найбільш </w:t>
            </w:r>
            <w:proofErr w:type="spellStart"/>
            <w:r w:rsidRPr="008C5003">
              <w:rPr>
                <w:rFonts w:ascii="Times New Roman" w:hAnsi="Times New Roman" w:cs="Times New Roman"/>
                <w:sz w:val="24"/>
                <w:szCs w:val="24"/>
              </w:rPr>
              <w:t>високорейтингових</w:t>
            </w:r>
            <w:proofErr w:type="spellEnd"/>
            <w:r w:rsidRPr="008C5003">
              <w:rPr>
                <w:rFonts w:ascii="Times New Roman" w:hAnsi="Times New Roman" w:cs="Times New Roman"/>
                <w:sz w:val="24"/>
                <w:szCs w:val="24"/>
              </w:rPr>
              <w:t xml:space="preserve"> видань. Висвітлює питання інноваційного розвитку, економіки знань та міжнародної інтеграції через призму сучасного маркетингу</w:t>
            </w:r>
          </w:p>
        </w:tc>
        <w:tc>
          <w:tcPr>
            <w:tcW w:w="2296" w:type="dxa"/>
            <w:shd w:val="clear" w:color="auto" w:fill="auto"/>
          </w:tcPr>
          <w:p w14:paraId="3017E6FD" w14:textId="77777777" w:rsidR="008C5003" w:rsidRPr="008C5003" w:rsidRDefault="008333A8" w:rsidP="008423E1">
            <w:pPr>
              <w:widowControl w:val="0"/>
              <w:autoSpaceDE w:val="0"/>
              <w:autoSpaceDN w:val="0"/>
              <w:spacing w:after="0" w:line="240" w:lineRule="auto"/>
              <w:ind w:left="10" w:right="57" w:hanging="10"/>
              <w:rPr>
                <w:rFonts w:ascii="Times New Roman" w:hAnsi="Times New Roman" w:cs="Times New Roman"/>
                <w:sz w:val="24"/>
                <w:szCs w:val="24"/>
              </w:rPr>
            </w:pPr>
            <w:hyperlink r:id="rId27" w:tgtFrame="_blank" w:history="1">
              <w:r w:rsidR="008C5003" w:rsidRPr="008C5003">
                <w:rPr>
                  <w:rStyle w:val="a4"/>
                  <w:rFonts w:ascii="Times New Roman" w:eastAsia="SimSun" w:hAnsi="Times New Roman" w:cs="Times New Roman"/>
                  <w:sz w:val="24"/>
                  <w:szCs w:val="24"/>
                </w:rPr>
                <w:t xml:space="preserve">Архів на сайті </w:t>
              </w:r>
              <w:proofErr w:type="spellStart"/>
              <w:r w:rsidR="008C5003" w:rsidRPr="008C5003">
                <w:rPr>
                  <w:rStyle w:val="a4"/>
                  <w:rFonts w:ascii="Times New Roman" w:eastAsia="SimSun" w:hAnsi="Times New Roman" w:cs="Times New Roman"/>
                  <w:sz w:val="24"/>
                  <w:szCs w:val="24"/>
                </w:rPr>
                <w:t>СумДУ</w:t>
              </w:r>
              <w:proofErr w:type="spellEnd"/>
            </w:hyperlink>
          </w:p>
        </w:tc>
      </w:tr>
    </w:tbl>
    <w:p w14:paraId="145D6F1E" w14:textId="3C077407" w:rsidR="00EB612A" w:rsidRDefault="00EB612A" w:rsidP="00D73034">
      <w:pPr>
        <w:spacing w:after="0" w:line="240" w:lineRule="auto"/>
        <w:rPr>
          <w:rFonts w:ascii="Times New Roman" w:eastAsia="Times New Roman" w:hAnsi="Times New Roman" w:cs="Times New Roman"/>
          <w:sz w:val="24"/>
          <w:szCs w:val="24"/>
          <w:lang w:eastAsia="uk-UA"/>
        </w:rPr>
      </w:pPr>
    </w:p>
    <w:p w14:paraId="4778AD21" w14:textId="77777777" w:rsidR="003A6677" w:rsidRDefault="003A6677">
      <w:pPr>
        <w:rPr>
          <w:rFonts w:ascii="Times New Roman" w:hAnsi="Times New Roman" w:cs="Times New Roman"/>
          <w:b/>
          <w:sz w:val="28"/>
          <w:szCs w:val="28"/>
          <w:highlight w:val="green"/>
          <w:lang w:eastAsia="uk"/>
        </w:rPr>
      </w:pPr>
      <w:r>
        <w:rPr>
          <w:rFonts w:ascii="Times New Roman" w:hAnsi="Times New Roman" w:cs="Times New Roman"/>
          <w:b/>
          <w:sz w:val="28"/>
          <w:szCs w:val="28"/>
          <w:highlight w:val="green"/>
          <w:lang w:eastAsia="uk"/>
        </w:rPr>
        <w:br w:type="page"/>
      </w:r>
    </w:p>
    <w:p w14:paraId="2A420350" w14:textId="4BE5BC61" w:rsidR="00EB612A" w:rsidRPr="003A6677" w:rsidRDefault="00EB612A" w:rsidP="003A6677">
      <w:pPr>
        <w:spacing w:after="0" w:line="240" w:lineRule="auto"/>
        <w:jc w:val="center"/>
        <w:rPr>
          <w:rFonts w:ascii="Times New Roman" w:hAnsi="Times New Roman" w:cs="Times New Roman"/>
          <w:b/>
          <w:sz w:val="28"/>
          <w:szCs w:val="28"/>
          <w:highlight w:val="green"/>
          <w:lang w:eastAsia="uk"/>
        </w:rPr>
      </w:pPr>
      <w:r w:rsidRPr="003A6677">
        <w:rPr>
          <w:rFonts w:ascii="Times New Roman" w:hAnsi="Times New Roman" w:cs="Times New Roman"/>
          <w:b/>
          <w:sz w:val="28"/>
          <w:szCs w:val="28"/>
          <w:highlight w:val="green"/>
          <w:lang w:eastAsia="uk"/>
        </w:rPr>
        <w:lastRenderedPageBreak/>
        <w:t>2.7. У</w:t>
      </w:r>
      <w:proofErr w:type="spellStart"/>
      <w:r w:rsidRPr="003A6677">
        <w:rPr>
          <w:rFonts w:ascii="Times New Roman" w:hAnsi="Times New Roman" w:cs="Times New Roman"/>
          <w:b/>
          <w:sz w:val="28"/>
          <w:szCs w:val="28"/>
          <w:highlight w:val="green"/>
          <w:lang w:val="uk" w:eastAsia="uk"/>
        </w:rPr>
        <w:t>ніверсальні</w:t>
      </w:r>
      <w:proofErr w:type="spellEnd"/>
      <w:r w:rsidRPr="003A6677">
        <w:rPr>
          <w:rFonts w:ascii="Times New Roman" w:hAnsi="Times New Roman" w:cs="Times New Roman"/>
          <w:b/>
          <w:sz w:val="28"/>
          <w:szCs w:val="28"/>
          <w:highlight w:val="green"/>
          <w:lang w:val="uk" w:eastAsia="uk"/>
        </w:rPr>
        <w:t xml:space="preserve"> та спеціалізовані інформаційні системи і програмні продукти</w:t>
      </w:r>
      <w:r w:rsidRPr="003A6677">
        <w:rPr>
          <w:rFonts w:ascii="Times New Roman" w:hAnsi="Times New Roman" w:cs="Times New Roman"/>
          <w:b/>
          <w:sz w:val="28"/>
          <w:szCs w:val="28"/>
          <w:highlight w:val="green"/>
          <w:lang w:eastAsia="uk"/>
        </w:rPr>
        <w:t>,</w:t>
      </w:r>
    </w:p>
    <w:p w14:paraId="4185CA89" w14:textId="77777777" w:rsidR="00EB612A" w:rsidRPr="003A6677" w:rsidRDefault="00EB612A" w:rsidP="003A6677">
      <w:pPr>
        <w:spacing w:after="0" w:line="240" w:lineRule="auto"/>
        <w:jc w:val="center"/>
        <w:rPr>
          <w:rFonts w:ascii="Times New Roman" w:hAnsi="Times New Roman" w:cs="Times New Roman"/>
          <w:b/>
          <w:sz w:val="28"/>
          <w:szCs w:val="28"/>
          <w:highlight w:val="green"/>
        </w:rPr>
      </w:pPr>
      <w:r w:rsidRPr="003A6677">
        <w:rPr>
          <w:rFonts w:ascii="Times New Roman" w:hAnsi="Times New Roman" w:cs="Times New Roman"/>
          <w:b/>
          <w:sz w:val="28"/>
          <w:szCs w:val="28"/>
          <w:highlight w:val="green"/>
          <w:lang w:val="uk" w:eastAsia="uk"/>
        </w:rPr>
        <w:t xml:space="preserve">необхідні для здобуття </w:t>
      </w:r>
      <w:r w:rsidRPr="003A6677">
        <w:rPr>
          <w:rFonts w:ascii="Times New Roman" w:hAnsi="Times New Roman" w:cs="Times New Roman"/>
          <w:b/>
          <w:sz w:val="28"/>
          <w:szCs w:val="28"/>
          <w:highlight w:val="yellow"/>
        </w:rPr>
        <w:t>в</w:t>
      </w:r>
      <w:r w:rsidRPr="003A6677">
        <w:rPr>
          <w:rFonts w:ascii="Times New Roman" w:hAnsi="Times New Roman" w:cs="Times New Roman"/>
          <w:b/>
          <w:sz w:val="28"/>
          <w:szCs w:val="28"/>
          <w:highlight w:val="green"/>
        </w:rPr>
        <w:t xml:space="preserve">ищої освіти </w:t>
      </w:r>
    </w:p>
    <w:p w14:paraId="44B7C5A2" w14:textId="583E0327" w:rsidR="00EB612A" w:rsidRPr="003A6677" w:rsidRDefault="00EB612A" w:rsidP="003A6677">
      <w:pPr>
        <w:spacing w:after="0" w:line="240" w:lineRule="auto"/>
        <w:jc w:val="center"/>
        <w:rPr>
          <w:rFonts w:ascii="Times New Roman" w:hAnsi="Times New Roman" w:cs="Times New Roman"/>
          <w:b/>
          <w:sz w:val="28"/>
          <w:szCs w:val="28"/>
          <w:highlight w:val="green"/>
        </w:rPr>
      </w:pPr>
      <w:r w:rsidRPr="003A6677">
        <w:rPr>
          <w:rFonts w:ascii="Times New Roman" w:hAnsi="Times New Roman" w:cs="Times New Roman"/>
          <w:b/>
          <w:sz w:val="28"/>
          <w:szCs w:val="28"/>
          <w:highlight w:val="green"/>
        </w:rPr>
        <w:t xml:space="preserve">за спеціальністю </w:t>
      </w:r>
      <w:r w:rsidRPr="002F30B2">
        <w:rPr>
          <w:rFonts w:ascii="Times New Roman" w:hAnsi="Times New Roman" w:cs="Times New Roman"/>
          <w:b/>
          <w:sz w:val="28"/>
          <w:szCs w:val="28"/>
          <w:lang w:val="ru-RU"/>
        </w:rPr>
        <w:t xml:space="preserve">С1 </w:t>
      </w:r>
      <w:proofErr w:type="spellStart"/>
      <w:r w:rsidRPr="002F30B2">
        <w:rPr>
          <w:rFonts w:ascii="Times New Roman" w:hAnsi="Times New Roman" w:cs="Times New Roman"/>
          <w:b/>
          <w:sz w:val="28"/>
          <w:szCs w:val="28"/>
          <w:lang w:val="ru-RU"/>
        </w:rPr>
        <w:t>Економіка</w:t>
      </w:r>
      <w:proofErr w:type="spellEnd"/>
      <w:r w:rsidRPr="002F30B2">
        <w:rPr>
          <w:rFonts w:ascii="Times New Roman" w:hAnsi="Times New Roman" w:cs="Times New Roman"/>
          <w:b/>
          <w:sz w:val="28"/>
          <w:szCs w:val="28"/>
          <w:lang w:val="ru-RU"/>
        </w:rPr>
        <w:t xml:space="preserve"> та </w:t>
      </w:r>
      <w:proofErr w:type="spellStart"/>
      <w:r w:rsidRPr="002F30B2">
        <w:rPr>
          <w:rFonts w:ascii="Times New Roman" w:hAnsi="Times New Roman" w:cs="Times New Roman"/>
          <w:b/>
          <w:sz w:val="28"/>
          <w:szCs w:val="28"/>
          <w:lang w:val="ru-RU"/>
        </w:rPr>
        <w:t>міжнародні</w:t>
      </w:r>
      <w:proofErr w:type="spellEnd"/>
      <w:r w:rsidRPr="002F30B2">
        <w:rPr>
          <w:rFonts w:ascii="Times New Roman" w:hAnsi="Times New Roman" w:cs="Times New Roman"/>
          <w:b/>
          <w:sz w:val="28"/>
          <w:szCs w:val="28"/>
          <w:lang w:val="ru-RU"/>
        </w:rPr>
        <w:t xml:space="preserve"> </w:t>
      </w:r>
      <w:proofErr w:type="spellStart"/>
      <w:r w:rsidRPr="002F30B2">
        <w:rPr>
          <w:rFonts w:ascii="Times New Roman" w:hAnsi="Times New Roman" w:cs="Times New Roman"/>
          <w:b/>
          <w:sz w:val="28"/>
          <w:szCs w:val="28"/>
          <w:lang w:val="ru-RU"/>
        </w:rPr>
        <w:t>економічні</w:t>
      </w:r>
      <w:proofErr w:type="spellEnd"/>
      <w:r w:rsidRPr="002F30B2">
        <w:rPr>
          <w:rFonts w:ascii="Times New Roman" w:hAnsi="Times New Roman" w:cs="Times New Roman"/>
          <w:b/>
          <w:sz w:val="28"/>
          <w:szCs w:val="28"/>
          <w:lang w:val="ru-RU"/>
        </w:rPr>
        <w:t xml:space="preserve"> </w:t>
      </w:r>
      <w:proofErr w:type="spellStart"/>
      <w:r w:rsidRPr="002F30B2">
        <w:rPr>
          <w:rFonts w:ascii="Times New Roman" w:hAnsi="Times New Roman" w:cs="Times New Roman"/>
          <w:b/>
          <w:sz w:val="28"/>
          <w:szCs w:val="28"/>
          <w:lang w:val="ru-RU"/>
        </w:rPr>
        <w:t>відносини</w:t>
      </w:r>
      <w:proofErr w:type="spellEnd"/>
      <w:r w:rsidRPr="002F30B2">
        <w:rPr>
          <w:rFonts w:ascii="Times New Roman" w:hAnsi="Times New Roman" w:cs="Times New Roman"/>
          <w:b/>
          <w:sz w:val="28"/>
          <w:szCs w:val="28"/>
          <w:lang w:val="ru-RU"/>
        </w:rPr>
        <w:t xml:space="preserve"> (за </w:t>
      </w:r>
      <w:proofErr w:type="spellStart"/>
      <w:r w:rsidRPr="002F30B2">
        <w:rPr>
          <w:rFonts w:ascii="Times New Roman" w:hAnsi="Times New Roman" w:cs="Times New Roman"/>
          <w:b/>
          <w:sz w:val="28"/>
          <w:szCs w:val="28"/>
          <w:lang w:val="ru-RU"/>
        </w:rPr>
        <w:t>спеціалізацією</w:t>
      </w:r>
      <w:proofErr w:type="spellEnd"/>
      <w:r w:rsidRPr="002F30B2">
        <w:rPr>
          <w:rFonts w:ascii="Times New Roman" w:hAnsi="Times New Roman" w:cs="Times New Roman"/>
          <w:b/>
          <w:sz w:val="28"/>
          <w:szCs w:val="28"/>
          <w:lang w:val="ru-RU"/>
        </w:rPr>
        <w:t xml:space="preserve"> </w:t>
      </w:r>
      <w:r w:rsidR="008C5003" w:rsidRPr="008C5003">
        <w:rPr>
          <w:rFonts w:ascii="Times New Roman" w:hAnsi="Times New Roman" w:cs="Times New Roman"/>
          <w:b/>
          <w:sz w:val="28"/>
          <w:szCs w:val="28"/>
          <w:highlight w:val="yellow"/>
        </w:rPr>
        <w:t>«</w:t>
      </w:r>
      <w:proofErr w:type="spellStart"/>
      <w:r w:rsidRPr="003A6677">
        <w:rPr>
          <w:rFonts w:ascii="Times New Roman" w:hAnsi="Times New Roman" w:cs="Times New Roman"/>
          <w:b/>
          <w:sz w:val="28"/>
          <w:szCs w:val="28"/>
          <w:lang w:val="en-US"/>
        </w:rPr>
        <w:t>Економіка</w:t>
      </w:r>
      <w:proofErr w:type="spellEnd"/>
      <w:r w:rsidR="008C5003" w:rsidRPr="008C5003">
        <w:rPr>
          <w:rFonts w:ascii="Times New Roman" w:hAnsi="Times New Roman" w:cs="Times New Roman"/>
          <w:b/>
          <w:sz w:val="28"/>
          <w:szCs w:val="28"/>
          <w:highlight w:val="yellow"/>
        </w:rPr>
        <w:t>»</w:t>
      </w:r>
      <w:r w:rsidRPr="003A6677">
        <w:rPr>
          <w:rFonts w:ascii="Times New Roman" w:hAnsi="Times New Roman" w:cs="Times New Roman"/>
          <w:b/>
          <w:sz w:val="28"/>
          <w:szCs w:val="28"/>
          <w:lang w:val="en-US"/>
        </w:rPr>
        <w:t>)</w:t>
      </w:r>
    </w:p>
    <w:p w14:paraId="742FF94A" w14:textId="048C40B4" w:rsidR="00D73034" w:rsidRPr="00D73034" w:rsidRDefault="00D73034" w:rsidP="003A6677">
      <w:pPr>
        <w:pStyle w:val="a3"/>
        <w:spacing w:before="0" w:beforeAutospacing="0" w:after="0" w:afterAutospacing="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6"/>
        <w:gridCol w:w="2873"/>
        <w:gridCol w:w="1644"/>
        <w:gridCol w:w="9610"/>
      </w:tblGrid>
      <w:tr w:rsidR="00790663" w:rsidRPr="00790663" w14:paraId="5C479D70" w14:textId="77777777" w:rsidTr="008423E1">
        <w:trPr>
          <w:tblHeader/>
          <w:tblCellSpacing w:w="15" w:type="dxa"/>
        </w:trPr>
        <w:tc>
          <w:tcPr>
            <w:tcW w:w="0" w:type="auto"/>
            <w:vAlign w:val="center"/>
            <w:hideMark/>
          </w:tcPr>
          <w:p w14:paraId="3363474A" w14:textId="77777777" w:rsidR="00790663" w:rsidRPr="00790663" w:rsidRDefault="00790663" w:rsidP="008423E1">
            <w:pPr>
              <w:spacing w:after="0" w:line="240" w:lineRule="auto"/>
              <w:ind w:left="113" w:right="57"/>
              <w:jc w:val="center"/>
              <w:rPr>
                <w:rFonts w:ascii="Times New Roman" w:hAnsi="Times New Roman" w:cs="Times New Roman"/>
                <w:sz w:val="24"/>
                <w:szCs w:val="24"/>
              </w:rPr>
            </w:pPr>
            <w:r w:rsidRPr="00790663">
              <w:rPr>
                <w:rStyle w:val="af4"/>
                <w:rFonts w:ascii="Times New Roman" w:hAnsi="Times New Roman" w:cs="Times New Roman"/>
                <w:sz w:val="24"/>
                <w:szCs w:val="24"/>
              </w:rPr>
              <w:t>№ з/п</w:t>
            </w:r>
          </w:p>
        </w:tc>
        <w:tc>
          <w:tcPr>
            <w:tcW w:w="0" w:type="auto"/>
            <w:vAlign w:val="center"/>
            <w:hideMark/>
          </w:tcPr>
          <w:p w14:paraId="02B2A134" w14:textId="77777777" w:rsidR="00790663" w:rsidRPr="00790663" w:rsidRDefault="00790663" w:rsidP="008423E1">
            <w:pPr>
              <w:spacing w:after="0" w:line="240" w:lineRule="auto"/>
              <w:ind w:left="113" w:right="57"/>
              <w:jc w:val="center"/>
              <w:rPr>
                <w:rFonts w:ascii="Times New Roman" w:hAnsi="Times New Roman" w:cs="Times New Roman"/>
                <w:sz w:val="24"/>
                <w:szCs w:val="24"/>
              </w:rPr>
            </w:pPr>
            <w:r w:rsidRPr="00790663">
              <w:rPr>
                <w:rStyle w:val="af4"/>
                <w:rFonts w:ascii="Times New Roman" w:hAnsi="Times New Roman" w:cs="Times New Roman"/>
                <w:sz w:val="24"/>
                <w:szCs w:val="24"/>
              </w:rPr>
              <w:t>Назва програмного забезпечення</w:t>
            </w:r>
          </w:p>
        </w:tc>
        <w:tc>
          <w:tcPr>
            <w:tcW w:w="0" w:type="auto"/>
            <w:vAlign w:val="center"/>
            <w:hideMark/>
          </w:tcPr>
          <w:p w14:paraId="19DEE7AA" w14:textId="77777777" w:rsidR="00790663" w:rsidRPr="00790663" w:rsidRDefault="00790663" w:rsidP="008423E1">
            <w:pPr>
              <w:spacing w:after="0" w:line="240" w:lineRule="auto"/>
              <w:ind w:left="113" w:right="57"/>
              <w:jc w:val="center"/>
              <w:rPr>
                <w:rFonts w:ascii="Times New Roman" w:hAnsi="Times New Roman" w:cs="Times New Roman"/>
                <w:sz w:val="24"/>
                <w:szCs w:val="24"/>
              </w:rPr>
            </w:pPr>
            <w:r w:rsidRPr="00790663">
              <w:rPr>
                <w:rStyle w:val="af4"/>
                <w:rFonts w:ascii="Times New Roman" w:hAnsi="Times New Roman" w:cs="Times New Roman"/>
                <w:sz w:val="24"/>
                <w:szCs w:val="24"/>
              </w:rPr>
              <w:t>Покликання</w:t>
            </w:r>
          </w:p>
        </w:tc>
        <w:tc>
          <w:tcPr>
            <w:tcW w:w="0" w:type="auto"/>
            <w:vAlign w:val="center"/>
            <w:hideMark/>
          </w:tcPr>
          <w:p w14:paraId="176A18D7" w14:textId="77777777" w:rsidR="00790663" w:rsidRPr="00790663" w:rsidRDefault="00790663" w:rsidP="008423E1">
            <w:pPr>
              <w:spacing w:after="0" w:line="240" w:lineRule="auto"/>
              <w:ind w:left="113" w:right="57"/>
              <w:jc w:val="center"/>
              <w:rPr>
                <w:rFonts w:ascii="Times New Roman" w:hAnsi="Times New Roman" w:cs="Times New Roman"/>
                <w:sz w:val="24"/>
                <w:szCs w:val="24"/>
              </w:rPr>
            </w:pPr>
            <w:r w:rsidRPr="00790663">
              <w:rPr>
                <w:rStyle w:val="af4"/>
                <w:rFonts w:ascii="Times New Roman" w:hAnsi="Times New Roman" w:cs="Times New Roman"/>
                <w:sz w:val="24"/>
                <w:szCs w:val="24"/>
              </w:rPr>
              <w:t>Опис</w:t>
            </w:r>
          </w:p>
        </w:tc>
      </w:tr>
      <w:tr w:rsidR="00790663" w:rsidRPr="00790663" w14:paraId="3B54639E" w14:textId="77777777" w:rsidTr="008423E1">
        <w:trPr>
          <w:tblCellSpacing w:w="15" w:type="dxa"/>
        </w:trPr>
        <w:tc>
          <w:tcPr>
            <w:tcW w:w="0" w:type="auto"/>
            <w:vAlign w:val="center"/>
            <w:hideMark/>
          </w:tcPr>
          <w:p w14:paraId="426FA768"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1</w:t>
            </w:r>
          </w:p>
        </w:tc>
        <w:tc>
          <w:tcPr>
            <w:tcW w:w="0" w:type="auto"/>
            <w:vAlign w:val="center"/>
            <w:hideMark/>
          </w:tcPr>
          <w:p w14:paraId="507612D4"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 xml:space="preserve">R / </w:t>
            </w:r>
            <w:proofErr w:type="spellStart"/>
            <w:r w:rsidRPr="00790663">
              <w:rPr>
                <w:rFonts w:ascii="Times New Roman" w:hAnsi="Times New Roman" w:cs="Times New Roman"/>
                <w:b/>
                <w:bCs/>
                <w:sz w:val="24"/>
                <w:szCs w:val="24"/>
              </w:rPr>
              <w:t>RStudio</w:t>
            </w:r>
            <w:proofErr w:type="spellEnd"/>
          </w:p>
        </w:tc>
        <w:tc>
          <w:tcPr>
            <w:tcW w:w="0" w:type="auto"/>
            <w:vAlign w:val="center"/>
            <w:hideMark/>
          </w:tcPr>
          <w:p w14:paraId="5CBD24E2" w14:textId="77777777" w:rsidR="00790663" w:rsidRPr="00790663" w:rsidRDefault="008333A8" w:rsidP="008423E1">
            <w:pPr>
              <w:spacing w:after="0" w:line="240" w:lineRule="auto"/>
              <w:ind w:left="113" w:right="57"/>
              <w:rPr>
                <w:rFonts w:ascii="Times New Roman" w:hAnsi="Times New Roman" w:cs="Times New Roman"/>
                <w:sz w:val="24"/>
                <w:szCs w:val="24"/>
              </w:rPr>
            </w:pPr>
            <w:hyperlink r:id="rId28" w:tgtFrame="_blank" w:history="1">
              <w:r w:rsidR="00790663" w:rsidRPr="00790663">
                <w:rPr>
                  <w:rStyle w:val="a4"/>
                  <w:rFonts w:ascii="Times New Roman" w:eastAsia="SimSun" w:hAnsi="Times New Roman" w:cs="Times New Roman"/>
                  <w:sz w:val="24"/>
                  <w:szCs w:val="24"/>
                </w:rPr>
                <w:t>r-project.org</w:t>
              </w:r>
            </w:hyperlink>
          </w:p>
        </w:tc>
        <w:tc>
          <w:tcPr>
            <w:tcW w:w="0" w:type="auto"/>
            <w:vAlign w:val="center"/>
            <w:hideMark/>
          </w:tcPr>
          <w:p w14:paraId="5F3CD215"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sz w:val="24"/>
                <w:szCs w:val="24"/>
              </w:rPr>
              <w:t xml:space="preserve">Мова програмування та середовище для статистичних обчислень. Використовується для аналізу великих даних, побудови </w:t>
            </w:r>
            <w:proofErr w:type="spellStart"/>
            <w:r w:rsidRPr="00790663">
              <w:rPr>
                <w:rFonts w:ascii="Times New Roman" w:hAnsi="Times New Roman" w:cs="Times New Roman"/>
                <w:sz w:val="24"/>
                <w:szCs w:val="24"/>
              </w:rPr>
              <w:t>економетричних</w:t>
            </w:r>
            <w:proofErr w:type="spellEnd"/>
            <w:r w:rsidRPr="00790663">
              <w:rPr>
                <w:rFonts w:ascii="Times New Roman" w:hAnsi="Times New Roman" w:cs="Times New Roman"/>
                <w:sz w:val="24"/>
                <w:szCs w:val="24"/>
              </w:rPr>
              <w:t xml:space="preserve"> моделей та візуалізації.</w:t>
            </w:r>
          </w:p>
        </w:tc>
      </w:tr>
      <w:tr w:rsidR="00790663" w:rsidRPr="00790663" w14:paraId="4B514F72" w14:textId="77777777" w:rsidTr="008423E1">
        <w:trPr>
          <w:tblCellSpacing w:w="15" w:type="dxa"/>
        </w:trPr>
        <w:tc>
          <w:tcPr>
            <w:tcW w:w="0" w:type="auto"/>
            <w:vAlign w:val="center"/>
            <w:hideMark/>
          </w:tcPr>
          <w:p w14:paraId="2F7E8522"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2</w:t>
            </w:r>
          </w:p>
        </w:tc>
        <w:tc>
          <w:tcPr>
            <w:tcW w:w="0" w:type="auto"/>
            <w:vAlign w:val="center"/>
            <w:hideMark/>
          </w:tcPr>
          <w:p w14:paraId="23C62FF0" w14:textId="77777777" w:rsidR="00790663" w:rsidRPr="00790663" w:rsidRDefault="00790663" w:rsidP="008423E1">
            <w:pPr>
              <w:spacing w:after="0" w:line="240" w:lineRule="auto"/>
              <w:ind w:left="113" w:right="57"/>
              <w:rPr>
                <w:rFonts w:ascii="Times New Roman" w:hAnsi="Times New Roman" w:cs="Times New Roman"/>
                <w:sz w:val="24"/>
                <w:szCs w:val="24"/>
              </w:rPr>
            </w:pPr>
            <w:proofErr w:type="spellStart"/>
            <w:r w:rsidRPr="00790663">
              <w:rPr>
                <w:rFonts w:ascii="Times New Roman" w:hAnsi="Times New Roman" w:cs="Times New Roman"/>
                <w:b/>
                <w:bCs/>
                <w:sz w:val="24"/>
                <w:szCs w:val="24"/>
              </w:rPr>
              <w:t>Stata</w:t>
            </w:r>
            <w:proofErr w:type="spellEnd"/>
          </w:p>
        </w:tc>
        <w:tc>
          <w:tcPr>
            <w:tcW w:w="0" w:type="auto"/>
            <w:vAlign w:val="center"/>
            <w:hideMark/>
          </w:tcPr>
          <w:p w14:paraId="0529C1B7" w14:textId="77777777" w:rsidR="00790663" w:rsidRPr="00790663" w:rsidRDefault="008333A8" w:rsidP="008423E1">
            <w:pPr>
              <w:spacing w:after="0" w:line="240" w:lineRule="auto"/>
              <w:ind w:left="113" w:right="57"/>
              <w:rPr>
                <w:rFonts w:ascii="Times New Roman" w:hAnsi="Times New Roman" w:cs="Times New Roman"/>
                <w:sz w:val="24"/>
                <w:szCs w:val="24"/>
              </w:rPr>
            </w:pPr>
            <w:hyperlink r:id="rId29" w:tgtFrame="_blank" w:history="1">
              <w:r w:rsidR="00790663" w:rsidRPr="00790663">
                <w:rPr>
                  <w:rStyle w:val="a4"/>
                  <w:rFonts w:ascii="Times New Roman" w:eastAsia="SimSun" w:hAnsi="Times New Roman" w:cs="Times New Roman"/>
                  <w:sz w:val="24"/>
                  <w:szCs w:val="24"/>
                </w:rPr>
                <w:t>stata.com</w:t>
              </w:r>
            </w:hyperlink>
          </w:p>
        </w:tc>
        <w:tc>
          <w:tcPr>
            <w:tcW w:w="0" w:type="auto"/>
            <w:vAlign w:val="center"/>
            <w:hideMark/>
          </w:tcPr>
          <w:p w14:paraId="2DF92D73"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sz w:val="24"/>
                <w:szCs w:val="24"/>
              </w:rPr>
              <w:t>Спеціалізоване ПЗ для економетрики. Дозволяє проводити регресійний аналіз, роботу з панельними даними та прогнозування економічних показників.</w:t>
            </w:r>
          </w:p>
        </w:tc>
      </w:tr>
      <w:tr w:rsidR="00790663" w:rsidRPr="00790663" w14:paraId="0C32C335" w14:textId="77777777" w:rsidTr="008423E1">
        <w:trPr>
          <w:tblCellSpacing w:w="15" w:type="dxa"/>
        </w:trPr>
        <w:tc>
          <w:tcPr>
            <w:tcW w:w="0" w:type="auto"/>
            <w:vAlign w:val="center"/>
            <w:hideMark/>
          </w:tcPr>
          <w:p w14:paraId="0961AAE0"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3</w:t>
            </w:r>
          </w:p>
        </w:tc>
        <w:tc>
          <w:tcPr>
            <w:tcW w:w="0" w:type="auto"/>
            <w:vAlign w:val="center"/>
            <w:hideMark/>
          </w:tcPr>
          <w:p w14:paraId="02E4FA6B"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 xml:space="preserve">IBM SPSS </w:t>
            </w:r>
            <w:proofErr w:type="spellStart"/>
            <w:r w:rsidRPr="00790663">
              <w:rPr>
                <w:rFonts w:ascii="Times New Roman" w:hAnsi="Times New Roman" w:cs="Times New Roman"/>
                <w:b/>
                <w:bCs/>
                <w:sz w:val="24"/>
                <w:szCs w:val="24"/>
              </w:rPr>
              <w:t>Statistics</w:t>
            </w:r>
            <w:proofErr w:type="spellEnd"/>
          </w:p>
        </w:tc>
        <w:tc>
          <w:tcPr>
            <w:tcW w:w="0" w:type="auto"/>
            <w:vAlign w:val="center"/>
            <w:hideMark/>
          </w:tcPr>
          <w:p w14:paraId="25678056" w14:textId="77777777" w:rsidR="00790663" w:rsidRPr="00790663" w:rsidRDefault="008333A8" w:rsidP="008423E1">
            <w:pPr>
              <w:spacing w:after="0" w:line="240" w:lineRule="auto"/>
              <w:ind w:left="113" w:right="57"/>
              <w:rPr>
                <w:rFonts w:ascii="Times New Roman" w:hAnsi="Times New Roman" w:cs="Times New Roman"/>
                <w:sz w:val="24"/>
                <w:szCs w:val="24"/>
              </w:rPr>
            </w:pPr>
            <w:hyperlink r:id="rId30" w:tgtFrame="_blank" w:history="1">
              <w:r w:rsidR="00790663" w:rsidRPr="00790663">
                <w:rPr>
                  <w:rStyle w:val="a4"/>
                  <w:rFonts w:ascii="Times New Roman" w:eastAsia="SimSun" w:hAnsi="Times New Roman" w:cs="Times New Roman"/>
                  <w:sz w:val="24"/>
                  <w:szCs w:val="24"/>
                </w:rPr>
                <w:t>ibm.com/</w:t>
              </w:r>
              <w:proofErr w:type="spellStart"/>
              <w:r w:rsidR="00790663" w:rsidRPr="00790663">
                <w:rPr>
                  <w:rStyle w:val="a4"/>
                  <w:rFonts w:ascii="Times New Roman" w:eastAsia="SimSun" w:hAnsi="Times New Roman" w:cs="Times New Roman"/>
                  <w:sz w:val="24"/>
                  <w:szCs w:val="24"/>
                </w:rPr>
                <w:t>spss</w:t>
              </w:r>
              <w:proofErr w:type="spellEnd"/>
            </w:hyperlink>
          </w:p>
        </w:tc>
        <w:tc>
          <w:tcPr>
            <w:tcW w:w="0" w:type="auto"/>
            <w:vAlign w:val="center"/>
            <w:hideMark/>
          </w:tcPr>
          <w:p w14:paraId="0EB33632"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sz w:val="24"/>
                <w:szCs w:val="24"/>
              </w:rPr>
              <w:t>Універсальний пакет для статистичного аналізу в соціальних науках та економіці. Популярний для проведення маркетингових та соціологічних досліджень.</w:t>
            </w:r>
          </w:p>
        </w:tc>
      </w:tr>
      <w:tr w:rsidR="00790663" w:rsidRPr="00790663" w14:paraId="4C0B3D70" w14:textId="77777777" w:rsidTr="008423E1">
        <w:trPr>
          <w:tblCellSpacing w:w="15" w:type="dxa"/>
        </w:trPr>
        <w:tc>
          <w:tcPr>
            <w:tcW w:w="0" w:type="auto"/>
            <w:vAlign w:val="center"/>
            <w:hideMark/>
          </w:tcPr>
          <w:p w14:paraId="12776DB9"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4</w:t>
            </w:r>
          </w:p>
        </w:tc>
        <w:tc>
          <w:tcPr>
            <w:tcW w:w="0" w:type="auto"/>
            <w:vAlign w:val="center"/>
            <w:hideMark/>
          </w:tcPr>
          <w:p w14:paraId="0AB8FECB" w14:textId="77777777" w:rsidR="00790663" w:rsidRPr="00790663" w:rsidRDefault="00790663" w:rsidP="008423E1">
            <w:pPr>
              <w:spacing w:after="0" w:line="240" w:lineRule="auto"/>
              <w:ind w:left="113" w:right="57"/>
              <w:rPr>
                <w:rFonts w:ascii="Times New Roman" w:hAnsi="Times New Roman" w:cs="Times New Roman"/>
                <w:sz w:val="24"/>
                <w:szCs w:val="24"/>
              </w:rPr>
            </w:pPr>
            <w:proofErr w:type="spellStart"/>
            <w:r w:rsidRPr="00790663">
              <w:rPr>
                <w:rFonts w:ascii="Times New Roman" w:hAnsi="Times New Roman" w:cs="Times New Roman"/>
                <w:b/>
                <w:bCs/>
                <w:sz w:val="24"/>
                <w:szCs w:val="24"/>
              </w:rPr>
              <w:t>Tableau</w:t>
            </w:r>
            <w:proofErr w:type="spellEnd"/>
            <w:r w:rsidRPr="00790663">
              <w:rPr>
                <w:rFonts w:ascii="Times New Roman" w:hAnsi="Times New Roman" w:cs="Times New Roman"/>
                <w:b/>
                <w:bCs/>
                <w:sz w:val="24"/>
                <w:szCs w:val="24"/>
              </w:rPr>
              <w:t xml:space="preserve"> / </w:t>
            </w:r>
            <w:proofErr w:type="spellStart"/>
            <w:r w:rsidRPr="00790663">
              <w:rPr>
                <w:rFonts w:ascii="Times New Roman" w:hAnsi="Times New Roman" w:cs="Times New Roman"/>
                <w:b/>
                <w:bCs/>
                <w:sz w:val="24"/>
                <w:szCs w:val="24"/>
              </w:rPr>
              <w:t>Power</w:t>
            </w:r>
            <w:proofErr w:type="spellEnd"/>
            <w:r w:rsidRPr="00790663">
              <w:rPr>
                <w:rFonts w:ascii="Times New Roman" w:hAnsi="Times New Roman" w:cs="Times New Roman"/>
                <w:b/>
                <w:bCs/>
                <w:sz w:val="24"/>
                <w:szCs w:val="24"/>
              </w:rPr>
              <w:t xml:space="preserve"> BI</w:t>
            </w:r>
          </w:p>
        </w:tc>
        <w:tc>
          <w:tcPr>
            <w:tcW w:w="0" w:type="auto"/>
            <w:vAlign w:val="center"/>
            <w:hideMark/>
          </w:tcPr>
          <w:p w14:paraId="76136824" w14:textId="77777777" w:rsidR="00790663" w:rsidRPr="00790663" w:rsidRDefault="008333A8" w:rsidP="008423E1">
            <w:pPr>
              <w:spacing w:after="0" w:line="240" w:lineRule="auto"/>
              <w:ind w:left="113" w:right="57"/>
              <w:rPr>
                <w:rFonts w:ascii="Times New Roman" w:hAnsi="Times New Roman" w:cs="Times New Roman"/>
                <w:sz w:val="24"/>
                <w:szCs w:val="24"/>
              </w:rPr>
            </w:pPr>
            <w:hyperlink r:id="rId31" w:tgtFrame="_blank" w:history="1">
              <w:r w:rsidR="00790663" w:rsidRPr="00790663">
                <w:rPr>
                  <w:rStyle w:val="a4"/>
                  <w:rFonts w:ascii="Times New Roman" w:eastAsia="SimSun" w:hAnsi="Times New Roman" w:cs="Times New Roman"/>
                  <w:sz w:val="24"/>
                  <w:szCs w:val="24"/>
                </w:rPr>
                <w:t>tableau.com</w:t>
              </w:r>
            </w:hyperlink>
          </w:p>
        </w:tc>
        <w:tc>
          <w:tcPr>
            <w:tcW w:w="0" w:type="auto"/>
            <w:vAlign w:val="center"/>
            <w:hideMark/>
          </w:tcPr>
          <w:p w14:paraId="618F2855"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sz w:val="24"/>
                <w:szCs w:val="24"/>
              </w:rPr>
              <w:t xml:space="preserve">Інструменти </w:t>
            </w:r>
            <w:proofErr w:type="spellStart"/>
            <w:r w:rsidRPr="00790663">
              <w:rPr>
                <w:rFonts w:ascii="Times New Roman" w:hAnsi="Times New Roman" w:cs="Times New Roman"/>
                <w:sz w:val="24"/>
                <w:szCs w:val="24"/>
              </w:rPr>
              <w:t>Business</w:t>
            </w:r>
            <w:proofErr w:type="spellEnd"/>
            <w:r w:rsidRPr="00790663">
              <w:rPr>
                <w:rFonts w:ascii="Times New Roman" w:hAnsi="Times New Roman" w:cs="Times New Roman"/>
                <w:sz w:val="24"/>
                <w:szCs w:val="24"/>
              </w:rPr>
              <w:t xml:space="preserve"> </w:t>
            </w:r>
            <w:proofErr w:type="spellStart"/>
            <w:r w:rsidRPr="00790663">
              <w:rPr>
                <w:rFonts w:ascii="Times New Roman" w:hAnsi="Times New Roman" w:cs="Times New Roman"/>
                <w:sz w:val="24"/>
                <w:szCs w:val="24"/>
              </w:rPr>
              <w:t>Intelligence</w:t>
            </w:r>
            <w:proofErr w:type="spellEnd"/>
            <w:r w:rsidRPr="00790663">
              <w:rPr>
                <w:rFonts w:ascii="Times New Roman" w:hAnsi="Times New Roman" w:cs="Times New Roman"/>
                <w:sz w:val="24"/>
                <w:szCs w:val="24"/>
              </w:rPr>
              <w:t xml:space="preserve"> (BI) для створення інтерактивних </w:t>
            </w:r>
            <w:proofErr w:type="spellStart"/>
            <w:r w:rsidRPr="00790663">
              <w:rPr>
                <w:rFonts w:ascii="Times New Roman" w:hAnsi="Times New Roman" w:cs="Times New Roman"/>
                <w:sz w:val="24"/>
                <w:szCs w:val="24"/>
              </w:rPr>
              <w:t>дашбордів</w:t>
            </w:r>
            <w:proofErr w:type="spellEnd"/>
            <w:r w:rsidRPr="00790663">
              <w:rPr>
                <w:rFonts w:ascii="Times New Roman" w:hAnsi="Times New Roman" w:cs="Times New Roman"/>
                <w:sz w:val="24"/>
                <w:szCs w:val="24"/>
              </w:rPr>
              <w:t xml:space="preserve"> та візуалізації економічної звітності підприємств чи </w:t>
            </w:r>
            <w:proofErr w:type="spellStart"/>
            <w:r w:rsidRPr="00790663">
              <w:rPr>
                <w:rFonts w:ascii="Times New Roman" w:hAnsi="Times New Roman" w:cs="Times New Roman"/>
                <w:sz w:val="24"/>
                <w:szCs w:val="24"/>
              </w:rPr>
              <w:t>макропоказників</w:t>
            </w:r>
            <w:proofErr w:type="spellEnd"/>
            <w:r w:rsidRPr="00790663">
              <w:rPr>
                <w:rFonts w:ascii="Times New Roman" w:hAnsi="Times New Roman" w:cs="Times New Roman"/>
                <w:sz w:val="24"/>
                <w:szCs w:val="24"/>
              </w:rPr>
              <w:t>.</w:t>
            </w:r>
          </w:p>
        </w:tc>
      </w:tr>
      <w:tr w:rsidR="00790663" w:rsidRPr="00790663" w14:paraId="7B0DACFC" w14:textId="77777777" w:rsidTr="008423E1">
        <w:trPr>
          <w:tblCellSpacing w:w="15" w:type="dxa"/>
        </w:trPr>
        <w:tc>
          <w:tcPr>
            <w:tcW w:w="0" w:type="auto"/>
            <w:vAlign w:val="center"/>
            <w:hideMark/>
          </w:tcPr>
          <w:p w14:paraId="6640D57D"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5</w:t>
            </w:r>
          </w:p>
        </w:tc>
        <w:tc>
          <w:tcPr>
            <w:tcW w:w="0" w:type="auto"/>
            <w:vAlign w:val="center"/>
            <w:hideMark/>
          </w:tcPr>
          <w:p w14:paraId="604B1A83"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BAS (</w:t>
            </w:r>
            <w:proofErr w:type="spellStart"/>
            <w:r w:rsidRPr="00790663">
              <w:rPr>
                <w:rFonts w:ascii="Times New Roman" w:hAnsi="Times New Roman" w:cs="Times New Roman"/>
                <w:b/>
                <w:bCs/>
                <w:sz w:val="24"/>
                <w:szCs w:val="24"/>
              </w:rPr>
              <w:t>Business</w:t>
            </w:r>
            <w:proofErr w:type="spellEnd"/>
            <w:r w:rsidRPr="00790663">
              <w:rPr>
                <w:rFonts w:ascii="Times New Roman" w:hAnsi="Times New Roman" w:cs="Times New Roman"/>
                <w:b/>
                <w:bCs/>
                <w:sz w:val="24"/>
                <w:szCs w:val="24"/>
              </w:rPr>
              <w:t xml:space="preserve"> </w:t>
            </w:r>
            <w:proofErr w:type="spellStart"/>
            <w:r w:rsidRPr="00790663">
              <w:rPr>
                <w:rFonts w:ascii="Times New Roman" w:hAnsi="Times New Roman" w:cs="Times New Roman"/>
                <w:b/>
                <w:bCs/>
                <w:sz w:val="24"/>
                <w:szCs w:val="24"/>
              </w:rPr>
              <w:t>Automation</w:t>
            </w:r>
            <w:proofErr w:type="spellEnd"/>
            <w:r w:rsidRPr="00790663">
              <w:rPr>
                <w:rFonts w:ascii="Times New Roman" w:hAnsi="Times New Roman" w:cs="Times New Roman"/>
                <w:b/>
                <w:bCs/>
                <w:sz w:val="24"/>
                <w:szCs w:val="24"/>
              </w:rPr>
              <w:t xml:space="preserve"> </w:t>
            </w:r>
            <w:proofErr w:type="spellStart"/>
            <w:r w:rsidRPr="00790663">
              <w:rPr>
                <w:rFonts w:ascii="Times New Roman" w:hAnsi="Times New Roman" w:cs="Times New Roman"/>
                <w:b/>
                <w:bCs/>
                <w:sz w:val="24"/>
                <w:szCs w:val="24"/>
              </w:rPr>
              <w:t>Software</w:t>
            </w:r>
            <w:proofErr w:type="spellEnd"/>
            <w:r w:rsidRPr="00790663">
              <w:rPr>
                <w:rFonts w:ascii="Times New Roman" w:hAnsi="Times New Roman" w:cs="Times New Roman"/>
                <w:b/>
                <w:bCs/>
                <w:sz w:val="24"/>
                <w:szCs w:val="24"/>
              </w:rPr>
              <w:t>)</w:t>
            </w:r>
          </w:p>
        </w:tc>
        <w:tc>
          <w:tcPr>
            <w:tcW w:w="0" w:type="auto"/>
            <w:vAlign w:val="center"/>
            <w:hideMark/>
          </w:tcPr>
          <w:p w14:paraId="3C450854" w14:textId="77777777" w:rsidR="00790663" w:rsidRPr="00790663" w:rsidRDefault="008333A8" w:rsidP="008423E1">
            <w:pPr>
              <w:spacing w:after="0" w:line="240" w:lineRule="auto"/>
              <w:ind w:left="113" w:right="57"/>
              <w:rPr>
                <w:rFonts w:ascii="Times New Roman" w:hAnsi="Times New Roman" w:cs="Times New Roman"/>
                <w:sz w:val="24"/>
                <w:szCs w:val="24"/>
              </w:rPr>
            </w:pPr>
            <w:hyperlink r:id="rId32" w:tgtFrame="_blank" w:history="1">
              <w:r w:rsidR="00790663" w:rsidRPr="00790663">
                <w:rPr>
                  <w:rStyle w:val="a4"/>
                  <w:rFonts w:ascii="Times New Roman" w:eastAsia="SimSun" w:hAnsi="Times New Roman" w:cs="Times New Roman"/>
                  <w:sz w:val="24"/>
                  <w:szCs w:val="24"/>
                </w:rPr>
                <w:t>bas-soft.eu</w:t>
              </w:r>
            </w:hyperlink>
          </w:p>
        </w:tc>
        <w:tc>
          <w:tcPr>
            <w:tcW w:w="0" w:type="auto"/>
            <w:vAlign w:val="center"/>
            <w:hideMark/>
          </w:tcPr>
          <w:p w14:paraId="3F5D5835"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sz w:val="24"/>
                <w:szCs w:val="24"/>
              </w:rPr>
              <w:t>Сучасна лінійка програм (на заміну 1С) для автоматизації бізнес-процесів: бухгалтерський облік, управління торгівлею та персоналом в Україні.</w:t>
            </w:r>
          </w:p>
        </w:tc>
      </w:tr>
      <w:tr w:rsidR="00790663" w:rsidRPr="00790663" w14:paraId="2C246907" w14:textId="77777777" w:rsidTr="008423E1">
        <w:trPr>
          <w:tblCellSpacing w:w="15" w:type="dxa"/>
        </w:trPr>
        <w:tc>
          <w:tcPr>
            <w:tcW w:w="0" w:type="auto"/>
            <w:vAlign w:val="center"/>
            <w:hideMark/>
          </w:tcPr>
          <w:p w14:paraId="56B2478A"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6</w:t>
            </w:r>
          </w:p>
        </w:tc>
        <w:tc>
          <w:tcPr>
            <w:tcW w:w="0" w:type="auto"/>
            <w:vAlign w:val="center"/>
            <w:hideMark/>
          </w:tcPr>
          <w:p w14:paraId="106F6D0D"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Microsoft Excel (</w:t>
            </w:r>
            <w:proofErr w:type="spellStart"/>
            <w:r w:rsidRPr="00790663">
              <w:rPr>
                <w:rFonts w:ascii="Times New Roman" w:hAnsi="Times New Roman" w:cs="Times New Roman"/>
                <w:b/>
                <w:bCs/>
                <w:sz w:val="24"/>
                <w:szCs w:val="24"/>
              </w:rPr>
              <w:t>Advanced</w:t>
            </w:r>
            <w:proofErr w:type="spellEnd"/>
            <w:r w:rsidRPr="00790663">
              <w:rPr>
                <w:rFonts w:ascii="Times New Roman" w:hAnsi="Times New Roman" w:cs="Times New Roman"/>
                <w:b/>
                <w:bCs/>
                <w:sz w:val="24"/>
                <w:szCs w:val="24"/>
              </w:rPr>
              <w:t>)</w:t>
            </w:r>
          </w:p>
        </w:tc>
        <w:tc>
          <w:tcPr>
            <w:tcW w:w="0" w:type="auto"/>
            <w:vAlign w:val="center"/>
            <w:hideMark/>
          </w:tcPr>
          <w:p w14:paraId="1DB73F20" w14:textId="77777777" w:rsidR="00790663" w:rsidRPr="00790663" w:rsidRDefault="008333A8" w:rsidP="008423E1">
            <w:pPr>
              <w:spacing w:after="0" w:line="240" w:lineRule="auto"/>
              <w:ind w:left="113" w:right="57"/>
              <w:rPr>
                <w:rFonts w:ascii="Times New Roman" w:hAnsi="Times New Roman" w:cs="Times New Roman"/>
                <w:sz w:val="24"/>
                <w:szCs w:val="24"/>
              </w:rPr>
            </w:pPr>
            <w:hyperlink r:id="rId33" w:tgtFrame="_blank" w:history="1">
              <w:r w:rsidR="00790663" w:rsidRPr="00790663">
                <w:rPr>
                  <w:rStyle w:val="a4"/>
                  <w:rFonts w:ascii="Times New Roman" w:eastAsia="SimSun" w:hAnsi="Times New Roman" w:cs="Times New Roman"/>
                  <w:sz w:val="24"/>
                  <w:szCs w:val="24"/>
                </w:rPr>
                <w:t>microsoft.com</w:t>
              </w:r>
            </w:hyperlink>
          </w:p>
        </w:tc>
        <w:tc>
          <w:tcPr>
            <w:tcW w:w="0" w:type="auto"/>
            <w:vAlign w:val="center"/>
            <w:hideMark/>
          </w:tcPr>
          <w:p w14:paraId="19FD7955"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sz w:val="24"/>
                <w:szCs w:val="24"/>
              </w:rPr>
              <w:t xml:space="preserve">Базовий, але критичний інструмент. </w:t>
            </w:r>
            <w:r w:rsidRPr="00790663">
              <w:rPr>
                <w:rFonts w:ascii="Times New Roman" w:hAnsi="Times New Roman" w:cs="Times New Roman"/>
                <w:sz w:val="24"/>
                <w:szCs w:val="24"/>
                <w:highlight w:val="yellow"/>
              </w:rPr>
              <w:t>Здобувачі освіти</w:t>
            </w:r>
            <w:r w:rsidRPr="00790663">
              <w:rPr>
                <w:rFonts w:ascii="Times New Roman" w:hAnsi="Times New Roman" w:cs="Times New Roman"/>
                <w:sz w:val="24"/>
                <w:szCs w:val="24"/>
              </w:rPr>
              <w:t xml:space="preserve"> вивчають складні формули, зведені таблиці (</w:t>
            </w:r>
            <w:proofErr w:type="spellStart"/>
            <w:r w:rsidRPr="00790663">
              <w:rPr>
                <w:rFonts w:ascii="Times New Roman" w:hAnsi="Times New Roman" w:cs="Times New Roman"/>
                <w:sz w:val="24"/>
                <w:szCs w:val="24"/>
              </w:rPr>
              <w:t>Pivot</w:t>
            </w:r>
            <w:proofErr w:type="spellEnd"/>
            <w:r w:rsidRPr="00790663">
              <w:rPr>
                <w:rFonts w:ascii="Times New Roman" w:hAnsi="Times New Roman" w:cs="Times New Roman"/>
                <w:sz w:val="24"/>
                <w:szCs w:val="24"/>
              </w:rPr>
              <w:t xml:space="preserve"> </w:t>
            </w:r>
            <w:proofErr w:type="spellStart"/>
            <w:r w:rsidRPr="00790663">
              <w:rPr>
                <w:rFonts w:ascii="Times New Roman" w:hAnsi="Times New Roman" w:cs="Times New Roman"/>
                <w:sz w:val="24"/>
                <w:szCs w:val="24"/>
              </w:rPr>
              <w:t>Tables</w:t>
            </w:r>
            <w:proofErr w:type="spellEnd"/>
            <w:r w:rsidRPr="00790663">
              <w:rPr>
                <w:rFonts w:ascii="Times New Roman" w:hAnsi="Times New Roman" w:cs="Times New Roman"/>
                <w:sz w:val="24"/>
                <w:szCs w:val="24"/>
              </w:rPr>
              <w:t xml:space="preserve">), макроси (VBA) та надбудову </w:t>
            </w:r>
            <w:proofErr w:type="spellStart"/>
            <w:r w:rsidRPr="00790663">
              <w:rPr>
                <w:rFonts w:ascii="Times New Roman" w:hAnsi="Times New Roman" w:cs="Times New Roman"/>
                <w:b/>
                <w:bCs/>
                <w:sz w:val="24"/>
                <w:szCs w:val="24"/>
              </w:rPr>
              <w:t>Solver</w:t>
            </w:r>
            <w:proofErr w:type="spellEnd"/>
            <w:r w:rsidRPr="00790663">
              <w:rPr>
                <w:rFonts w:ascii="Times New Roman" w:hAnsi="Times New Roman" w:cs="Times New Roman"/>
                <w:sz w:val="24"/>
                <w:szCs w:val="24"/>
              </w:rPr>
              <w:t xml:space="preserve"> для оптимізації.</w:t>
            </w:r>
          </w:p>
        </w:tc>
      </w:tr>
      <w:tr w:rsidR="00790663" w:rsidRPr="00790663" w14:paraId="4FE96CAA" w14:textId="77777777" w:rsidTr="008423E1">
        <w:trPr>
          <w:tblCellSpacing w:w="15" w:type="dxa"/>
        </w:trPr>
        <w:tc>
          <w:tcPr>
            <w:tcW w:w="0" w:type="auto"/>
            <w:vAlign w:val="center"/>
            <w:hideMark/>
          </w:tcPr>
          <w:p w14:paraId="0BDDFF66"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7</w:t>
            </w:r>
          </w:p>
        </w:tc>
        <w:tc>
          <w:tcPr>
            <w:tcW w:w="0" w:type="auto"/>
            <w:vAlign w:val="center"/>
            <w:hideMark/>
          </w:tcPr>
          <w:p w14:paraId="5E9B94F7" w14:textId="77777777" w:rsidR="00790663" w:rsidRPr="00790663" w:rsidRDefault="00790663" w:rsidP="008423E1">
            <w:pPr>
              <w:spacing w:after="0" w:line="240" w:lineRule="auto"/>
              <w:ind w:left="113" w:right="57"/>
              <w:rPr>
                <w:rFonts w:ascii="Times New Roman" w:hAnsi="Times New Roman" w:cs="Times New Roman"/>
                <w:sz w:val="24"/>
                <w:szCs w:val="24"/>
              </w:rPr>
            </w:pPr>
            <w:proofErr w:type="spellStart"/>
            <w:r w:rsidRPr="00790663">
              <w:rPr>
                <w:rFonts w:ascii="Times New Roman" w:hAnsi="Times New Roman" w:cs="Times New Roman"/>
                <w:b/>
                <w:bCs/>
                <w:sz w:val="24"/>
                <w:szCs w:val="24"/>
              </w:rPr>
              <w:t>EViews</w:t>
            </w:r>
            <w:proofErr w:type="spellEnd"/>
          </w:p>
        </w:tc>
        <w:tc>
          <w:tcPr>
            <w:tcW w:w="0" w:type="auto"/>
            <w:vAlign w:val="center"/>
            <w:hideMark/>
          </w:tcPr>
          <w:p w14:paraId="11AEA851" w14:textId="77777777" w:rsidR="00790663" w:rsidRPr="00790663" w:rsidRDefault="008333A8" w:rsidP="008423E1">
            <w:pPr>
              <w:spacing w:after="0" w:line="240" w:lineRule="auto"/>
              <w:ind w:left="113" w:right="57"/>
              <w:rPr>
                <w:rFonts w:ascii="Times New Roman" w:hAnsi="Times New Roman" w:cs="Times New Roman"/>
                <w:sz w:val="24"/>
                <w:szCs w:val="24"/>
              </w:rPr>
            </w:pPr>
            <w:hyperlink r:id="rId34" w:tgtFrame="_blank" w:history="1">
              <w:r w:rsidR="00790663" w:rsidRPr="00790663">
                <w:rPr>
                  <w:rStyle w:val="a4"/>
                  <w:rFonts w:ascii="Times New Roman" w:eastAsia="SimSun" w:hAnsi="Times New Roman" w:cs="Times New Roman"/>
                  <w:sz w:val="24"/>
                  <w:szCs w:val="24"/>
                </w:rPr>
                <w:t>eviews.com</w:t>
              </w:r>
            </w:hyperlink>
          </w:p>
        </w:tc>
        <w:tc>
          <w:tcPr>
            <w:tcW w:w="0" w:type="auto"/>
            <w:vAlign w:val="center"/>
            <w:hideMark/>
          </w:tcPr>
          <w:p w14:paraId="747BE412"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sz w:val="24"/>
                <w:szCs w:val="24"/>
              </w:rPr>
              <w:t xml:space="preserve">Пакет для візуального </w:t>
            </w:r>
            <w:proofErr w:type="spellStart"/>
            <w:r w:rsidRPr="00790663">
              <w:rPr>
                <w:rFonts w:ascii="Times New Roman" w:hAnsi="Times New Roman" w:cs="Times New Roman"/>
                <w:sz w:val="24"/>
                <w:szCs w:val="24"/>
              </w:rPr>
              <w:t>економетричного</w:t>
            </w:r>
            <w:proofErr w:type="spellEnd"/>
            <w:r w:rsidRPr="00790663">
              <w:rPr>
                <w:rFonts w:ascii="Times New Roman" w:hAnsi="Times New Roman" w:cs="Times New Roman"/>
                <w:sz w:val="24"/>
                <w:szCs w:val="24"/>
              </w:rPr>
              <w:t xml:space="preserve"> аналізу, прогнозування та моделювання часових рядів, що є стандартом для академічних досліджень.</w:t>
            </w:r>
          </w:p>
        </w:tc>
      </w:tr>
    </w:tbl>
    <w:p w14:paraId="4DEA5484" w14:textId="77777777" w:rsidR="00177D87" w:rsidRDefault="00177D87">
      <w:pPr>
        <w:rPr>
          <w:rFonts w:ascii="Times New Roman" w:eastAsia="Times New Roman" w:hAnsi="Times New Roman" w:cs="Times New Roman"/>
          <w:b/>
          <w:bCs/>
          <w:color w:val="000000"/>
          <w:sz w:val="28"/>
          <w:szCs w:val="28"/>
          <w:lang w:eastAsia="uk-UA"/>
        </w:rPr>
        <w:sectPr w:rsidR="00177D87" w:rsidSect="003A6677">
          <w:pgSz w:w="16838" w:h="11906" w:orient="landscape"/>
          <w:pgMar w:top="1135" w:right="567" w:bottom="567" w:left="1418" w:header="709" w:footer="709" w:gutter="0"/>
          <w:cols w:space="708"/>
          <w:docGrid w:linePitch="360"/>
        </w:sectPr>
      </w:pPr>
    </w:p>
    <w:p w14:paraId="6F7B7A06" w14:textId="54F1D6B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lastRenderedPageBreak/>
        <w:t>3. Форма атестації здобувачів вищої освіти</w:t>
      </w:r>
    </w:p>
    <w:p w14:paraId="3667D851" w14:textId="40DB25A2" w:rsidR="00D73034" w:rsidRPr="005247D2" w:rsidRDefault="00D73034" w:rsidP="005247D2">
      <w:pPr>
        <w:spacing w:after="0" w:line="240" w:lineRule="auto"/>
        <w:ind w:firstLine="709"/>
        <w:jc w:val="both"/>
        <w:rPr>
          <w:rFonts w:ascii="Times New Roman" w:eastAsia="Times New Roman" w:hAnsi="Times New Roman" w:cs="Times New Roman"/>
          <w:sz w:val="24"/>
          <w:szCs w:val="24"/>
          <w:lang w:eastAsia="uk-UA"/>
        </w:rPr>
      </w:pPr>
      <w:r w:rsidRPr="005247D2">
        <w:rPr>
          <w:rFonts w:ascii="Times New Roman" w:eastAsia="Times New Roman" w:hAnsi="Times New Roman" w:cs="Times New Roman"/>
          <w:color w:val="000000"/>
          <w:sz w:val="28"/>
          <w:szCs w:val="28"/>
          <w:lang w:eastAsia="uk-UA"/>
        </w:rPr>
        <w:t xml:space="preserve">Атестація випускників освітньо-професійної програми «Економіка» </w:t>
      </w:r>
      <w:r w:rsidR="005247D2">
        <w:rPr>
          <w:rFonts w:ascii="Times New Roman" w:eastAsia="Times New Roman" w:hAnsi="Times New Roman" w:cs="Times New Roman"/>
          <w:color w:val="000000"/>
          <w:sz w:val="28"/>
          <w:szCs w:val="28"/>
          <w:lang w:eastAsia="uk-UA"/>
        </w:rPr>
        <w:t xml:space="preserve">спеціальності </w:t>
      </w:r>
      <w:r w:rsidR="00F46448" w:rsidRPr="005247D2">
        <w:rPr>
          <w:rFonts w:ascii="Times New Roman" w:eastAsia="Times New Roman" w:hAnsi="Times New Roman" w:cs="Times New Roman"/>
          <w:bCs/>
          <w:color w:val="000000"/>
          <w:sz w:val="28"/>
          <w:szCs w:val="28"/>
          <w:lang w:eastAsia="uk-UA"/>
        </w:rPr>
        <w:t xml:space="preserve">С1 Економіка та міжнародні економічні відносини (за спеціалізацією </w:t>
      </w:r>
      <w:r w:rsidR="008C5003" w:rsidRPr="008C5003">
        <w:rPr>
          <w:rFonts w:ascii="Times New Roman" w:eastAsia="Times New Roman" w:hAnsi="Times New Roman" w:cs="Times New Roman"/>
          <w:color w:val="000000"/>
          <w:sz w:val="28"/>
          <w:szCs w:val="28"/>
          <w:highlight w:val="yellow"/>
          <w:lang w:eastAsia="uk-UA"/>
        </w:rPr>
        <w:t>«</w:t>
      </w:r>
      <w:r w:rsidR="008C5003" w:rsidRPr="008C5003">
        <w:rPr>
          <w:rFonts w:ascii="Times New Roman" w:eastAsia="Times New Roman" w:hAnsi="Times New Roman" w:cs="Times New Roman"/>
          <w:color w:val="000000"/>
          <w:sz w:val="28"/>
          <w:szCs w:val="28"/>
          <w:lang w:eastAsia="uk-UA"/>
        </w:rPr>
        <w:t>Економіка</w:t>
      </w:r>
      <w:r w:rsidR="008C5003" w:rsidRPr="008C5003">
        <w:rPr>
          <w:rFonts w:ascii="Times New Roman" w:eastAsia="Times New Roman" w:hAnsi="Times New Roman" w:cs="Times New Roman"/>
          <w:color w:val="000000"/>
          <w:sz w:val="28"/>
          <w:szCs w:val="28"/>
          <w:highlight w:val="yellow"/>
          <w:lang w:eastAsia="uk-UA"/>
        </w:rPr>
        <w:t>»</w:t>
      </w:r>
      <w:r w:rsidR="00F46448" w:rsidRPr="005247D2">
        <w:rPr>
          <w:rFonts w:ascii="Times New Roman" w:eastAsia="Times New Roman" w:hAnsi="Times New Roman" w:cs="Times New Roman"/>
          <w:bCs/>
          <w:color w:val="000000"/>
          <w:sz w:val="28"/>
          <w:szCs w:val="28"/>
          <w:lang w:eastAsia="uk-UA"/>
        </w:rPr>
        <w:t>)</w:t>
      </w:r>
      <w:r w:rsidR="005247D2" w:rsidRPr="005247D2">
        <w:rPr>
          <w:rFonts w:ascii="Times New Roman" w:eastAsia="Times New Roman" w:hAnsi="Times New Roman" w:cs="Times New Roman"/>
          <w:bCs/>
          <w:color w:val="000000"/>
          <w:sz w:val="28"/>
          <w:szCs w:val="28"/>
          <w:lang w:eastAsia="uk-UA"/>
        </w:rPr>
        <w:t xml:space="preserve"> </w:t>
      </w:r>
      <w:r w:rsidRPr="005247D2">
        <w:rPr>
          <w:rFonts w:ascii="Times New Roman" w:eastAsia="Times New Roman" w:hAnsi="Times New Roman" w:cs="Times New Roman"/>
          <w:color w:val="000000"/>
          <w:sz w:val="28"/>
          <w:szCs w:val="28"/>
          <w:lang w:eastAsia="uk-UA"/>
        </w:rPr>
        <w:t>здійснюється в формі комплексного атестаційного екзамену</w:t>
      </w:r>
      <w:r w:rsidR="00AF5276" w:rsidRPr="00AF5276">
        <w:rPr>
          <w:sz w:val="28"/>
          <w:szCs w:val="28"/>
        </w:rPr>
        <w:t xml:space="preserve"> </w:t>
      </w:r>
      <w:r w:rsidRPr="005247D2">
        <w:rPr>
          <w:rFonts w:ascii="Times New Roman" w:eastAsia="Times New Roman" w:hAnsi="Times New Roman" w:cs="Times New Roman"/>
          <w:color w:val="000000"/>
          <w:sz w:val="28"/>
          <w:szCs w:val="28"/>
          <w:lang w:eastAsia="uk-UA"/>
        </w:rPr>
        <w:t>Атестація здійснюється відкрито і публічно.</w:t>
      </w:r>
    </w:p>
    <w:p w14:paraId="48E25AE4" w14:textId="56FF4ED7" w:rsidR="00D73034" w:rsidRPr="005247D2" w:rsidRDefault="00D73034" w:rsidP="005247D2">
      <w:pPr>
        <w:spacing w:after="0" w:line="240" w:lineRule="auto"/>
        <w:ind w:firstLine="709"/>
        <w:jc w:val="both"/>
        <w:rPr>
          <w:rFonts w:ascii="Times New Roman" w:eastAsia="Times New Roman" w:hAnsi="Times New Roman" w:cs="Times New Roman"/>
          <w:sz w:val="24"/>
          <w:szCs w:val="24"/>
          <w:lang w:eastAsia="uk-UA"/>
        </w:rPr>
      </w:pPr>
      <w:r w:rsidRPr="005247D2">
        <w:rPr>
          <w:rFonts w:ascii="Times New Roman" w:eastAsia="Times New Roman" w:hAnsi="Times New Roman" w:cs="Times New Roman"/>
          <w:color w:val="000000"/>
          <w:sz w:val="28"/>
          <w:szCs w:val="28"/>
          <w:lang w:eastAsia="uk-UA"/>
        </w:rPr>
        <w:t xml:space="preserve">Атестація завершується </w:t>
      </w:r>
      <w:proofErr w:type="spellStart"/>
      <w:r w:rsidRPr="005247D2">
        <w:rPr>
          <w:rFonts w:ascii="Times New Roman" w:eastAsia="Times New Roman" w:hAnsi="Times New Roman" w:cs="Times New Roman"/>
          <w:color w:val="000000"/>
          <w:sz w:val="28"/>
          <w:szCs w:val="28"/>
          <w:lang w:eastAsia="uk-UA"/>
        </w:rPr>
        <w:t>видачею</w:t>
      </w:r>
      <w:proofErr w:type="spellEnd"/>
      <w:r w:rsidRPr="005247D2">
        <w:rPr>
          <w:rFonts w:ascii="Times New Roman" w:eastAsia="Times New Roman" w:hAnsi="Times New Roman" w:cs="Times New Roman"/>
          <w:color w:val="000000"/>
          <w:sz w:val="28"/>
          <w:szCs w:val="28"/>
          <w:lang w:eastAsia="uk-UA"/>
        </w:rPr>
        <w:t xml:space="preserve"> документа встановленого зразка про присудження ступеня бакалавра із присвоєнням кваліфікації «бакалавр з економіки</w:t>
      </w:r>
      <w:r w:rsidR="008C5003">
        <w:rPr>
          <w:rFonts w:ascii="Times New Roman" w:eastAsia="Times New Roman" w:hAnsi="Times New Roman" w:cs="Times New Roman"/>
          <w:color w:val="000000"/>
          <w:sz w:val="28"/>
          <w:szCs w:val="28"/>
          <w:lang w:eastAsia="uk-UA"/>
        </w:rPr>
        <w:t xml:space="preserve"> </w:t>
      </w:r>
      <w:r w:rsidR="008C5003" w:rsidRPr="008C5003">
        <w:rPr>
          <w:rFonts w:ascii="Times New Roman" w:eastAsia="Times New Roman" w:hAnsi="Times New Roman" w:cs="Times New Roman"/>
          <w:color w:val="000000"/>
          <w:sz w:val="28"/>
          <w:szCs w:val="28"/>
          <w:highlight w:val="yellow"/>
          <w:lang w:eastAsia="uk-UA"/>
        </w:rPr>
        <w:t>та міжнародних економічних відносин</w:t>
      </w:r>
      <w:r w:rsidRPr="005247D2">
        <w:rPr>
          <w:rFonts w:ascii="Times New Roman" w:eastAsia="Times New Roman" w:hAnsi="Times New Roman" w:cs="Times New Roman"/>
          <w:color w:val="000000"/>
          <w:sz w:val="28"/>
          <w:szCs w:val="28"/>
          <w:lang w:eastAsia="uk-UA"/>
        </w:rPr>
        <w:t>».</w:t>
      </w:r>
    </w:p>
    <w:p w14:paraId="2EC5B0E6"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712039C0"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t>3.1. Вимоги до атестаційного екзамену</w:t>
      </w:r>
    </w:p>
    <w:p w14:paraId="6E4BA0B0" w14:textId="77777777" w:rsidR="00AF5276" w:rsidRPr="00AF5276" w:rsidRDefault="00AF5276" w:rsidP="00AF5276">
      <w:pPr>
        <w:spacing w:after="0" w:line="240" w:lineRule="auto"/>
        <w:ind w:firstLine="567"/>
        <w:jc w:val="both"/>
        <w:rPr>
          <w:rFonts w:ascii="Times New Roman" w:eastAsia="Times New Roman" w:hAnsi="Times New Roman" w:cs="Times New Roman"/>
          <w:color w:val="000000"/>
          <w:sz w:val="28"/>
          <w:szCs w:val="28"/>
          <w:lang w:eastAsia="uk-UA"/>
        </w:rPr>
      </w:pPr>
      <w:r w:rsidRPr="00AF5276">
        <w:rPr>
          <w:rFonts w:ascii="Times New Roman" w:eastAsia="Times New Roman" w:hAnsi="Times New Roman" w:cs="Times New Roman"/>
          <w:color w:val="000000"/>
          <w:sz w:val="28"/>
          <w:szCs w:val="28"/>
          <w:lang w:eastAsia="uk-UA"/>
        </w:rPr>
        <w:t>Комплексний атестаційний екзамен має передбачати оцінювання результатів навчання, визначених цим стандартом та освітньо-професійною програмою.</w:t>
      </w:r>
    </w:p>
    <w:p w14:paraId="756C6CF0" w14:textId="1D3AECC2" w:rsidR="00D73034" w:rsidRDefault="00D73034" w:rsidP="00D73034">
      <w:pPr>
        <w:spacing w:after="0" w:line="240" w:lineRule="auto"/>
        <w:ind w:firstLine="567"/>
        <w:jc w:val="both"/>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Комплексний атестаційний екзамен складається із двох частин: теоретичної – тестова перевірка знань; практичної – відповіді на теоретичні питання і розв’язання ситуаційної задачі, що дозволяє перевірити рівень сформованості відповідних умінь та навичок.</w:t>
      </w:r>
    </w:p>
    <w:p w14:paraId="2CCA43F3" w14:textId="5411E2CE" w:rsidR="00AF5276" w:rsidRPr="00AF5276" w:rsidRDefault="00AF5276" w:rsidP="00AF5276">
      <w:pPr>
        <w:spacing w:after="0" w:line="240" w:lineRule="auto"/>
        <w:ind w:firstLine="567"/>
        <w:jc w:val="both"/>
        <w:rPr>
          <w:rFonts w:ascii="Times New Roman" w:eastAsia="Times New Roman" w:hAnsi="Times New Roman" w:cs="Times New Roman"/>
          <w:sz w:val="28"/>
          <w:szCs w:val="28"/>
          <w:lang w:val="x-none" w:eastAsia="uk-UA"/>
        </w:rPr>
      </w:pPr>
      <w:r w:rsidRPr="00AF5276">
        <w:rPr>
          <w:rFonts w:ascii="Times New Roman" w:eastAsia="Times New Roman" w:hAnsi="Times New Roman" w:cs="Times New Roman"/>
          <w:sz w:val="28"/>
          <w:szCs w:val="28"/>
          <w:lang w:val="x-none" w:eastAsia="uk-UA"/>
        </w:rPr>
        <w:t>Ухвалення екзаменаційною комісією рішення про присудження к</w:t>
      </w:r>
      <w:r>
        <w:rPr>
          <w:rFonts w:ascii="Times New Roman" w:eastAsia="Times New Roman" w:hAnsi="Times New Roman" w:cs="Times New Roman"/>
          <w:sz w:val="28"/>
          <w:szCs w:val="28"/>
          <w:lang w:val="x-none" w:eastAsia="uk-UA"/>
        </w:rPr>
        <w:t xml:space="preserve">валіфікації «бакалавр </w:t>
      </w:r>
      <w:r>
        <w:rPr>
          <w:rFonts w:ascii="Times New Roman" w:eastAsia="Times New Roman" w:hAnsi="Times New Roman" w:cs="Times New Roman"/>
          <w:sz w:val="28"/>
          <w:szCs w:val="28"/>
          <w:lang w:eastAsia="uk-UA"/>
        </w:rPr>
        <w:t>економ</w:t>
      </w:r>
      <w:r w:rsidR="00790663" w:rsidRPr="00790663">
        <w:rPr>
          <w:rFonts w:ascii="Times New Roman" w:eastAsia="Times New Roman" w:hAnsi="Times New Roman" w:cs="Times New Roman"/>
          <w:sz w:val="28"/>
          <w:szCs w:val="28"/>
          <w:highlight w:val="yellow"/>
          <w:lang w:eastAsia="uk-UA"/>
        </w:rPr>
        <w:t>і</w:t>
      </w:r>
      <w:r>
        <w:rPr>
          <w:rFonts w:ascii="Times New Roman" w:eastAsia="Times New Roman" w:hAnsi="Times New Roman" w:cs="Times New Roman"/>
          <w:sz w:val="28"/>
          <w:szCs w:val="28"/>
          <w:lang w:eastAsia="uk-UA"/>
        </w:rPr>
        <w:t>ки</w:t>
      </w:r>
      <w:r w:rsidR="00790663">
        <w:rPr>
          <w:rFonts w:ascii="Times New Roman" w:eastAsia="Times New Roman" w:hAnsi="Times New Roman" w:cs="Times New Roman"/>
          <w:sz w:val="28"/>
          <w:szCs w:val="28"/>
          <w:lang w:eastAsia="uk-UA"/>
        </w:rPr>
        <w:t xml:space="preserve"> </w:t>
      </w:r>
      <w:r w:rsidR="00790663" w:rsidRPr="00790663">
        <w:rPr>
          <w:rFonts w:ascii="Times New Roman" w:eastAsia="Times New Roman" w:hAnsi="Times New Roman" w:cs="Times New Roman"/>
          <w:sz w:val="28"/>
          <w:szCs w:val="28"/>
          <w:highlight w:val="yellow"/>
          <w:lang w:eastAsia="uk-UA"/>
        </w:rPr>
        <w:t>та міжнародних економічних відносин</w:t>
      </w:r>
      <w:r w:rsidRPr="00AF5276">
        <w:rPr>
          <w:rFonts w:ascii="Times New Roman" w:eastAsia="Times New Roman" w:hAnsi="Times New Roman" w:cs="Times New Roman"/>
          <w:sz w:val="28"/>
          <w:szCs w:val="28"/>
          <w:lang w:val="x-none" w:eastAsia="uk-UA"/>
        </w:rPr>
        <w:t xml:space="preserve">» </w:t>
      </w:r>
      <w:r w:rsidR="00790663" w:rsidRPr="00790663">
        <w:rPr>
          <w:rFonts w:ascii="Times New Roman" w:eastAsia="Times New Roman" w:hAnsi="Times New Roman" w:cs="Times New Roman"/>
          <w:sz w:val="28"/>
          <w:szCs w:val="28"/>
          <w:highlight w:val="yellow"/>
          <w:lang w:eastAsia="uk-UA"/>
        </w:rPr>
        <w:t>і</w:t>
      </w:r>
      <w:r w:rsidRPr="00AF5276">
        <w:rPr>
          <w:rFonts w:ascii="Times New Roman" w:eastAsia="Times New Roman" w:hAnsi="Times New Roman" w:cs="Times New Roman"/>
          <w:sz w:val="28"/>
          <w:szCs w:val="28"/>
          <w:lang w:val="x-none" w:eastAsia="uk-UA"/>
        </w:rPr>
        <w:t xml:space="preserve"> видачу диплома бакалавра за результатами підсумкової атестації </w:t>
      </w:r>
      <w:r w:rsidR="00790663" w:rsidRPr="00790663">
        <w:rPr>
          <w:rFonts w:ascii="Times New Roman" w:eastAsia="Times New Roman" w:hAnsi="Times New Roman" w:cs="Times New Roman"/>
          <w:sz w:val="28"/>
          <w:szCs w:val="28"/>
          <w:highlight w:val="yellow"/>
          <w:lang w:eastAsia="uk-UA"/>
        </w:rPr>
        <w:t>здобувачів освіти</w:t>
      </w:r>
      <w:r w:rsidRPr="00AF5276">
        <w:rPr>
          <w:rFonts w:ascii="Times New Roman" w:eastAsia="Times New Roman" w:hAnsi="Times New Roman" w:cs="Times New Roman"/>
          <w:sz w:val="28"/>
          <w:szCs w:val="28"/>
          <w:lang w:val="x-none" w:eastAsia="uk-UA"/>
        </w:rPr>
        <w:t xml:space="preserve"> оголошу</w:t>
      </w:r>
      <w:r w:rsidRPr="00AF5276">
        <w:rPr>
          <w:rFonts w:ascii="Times New Roman" w:eastAsia="Times New Roman" w:hAnsi="Times New Roman" w:cs="Times New Roman"/>
          <w:sz w:val="28"/>
          <w:szCs w:val="28"/>
          <w:lang w:eastAsia="uk-UA"/>
        </w:rPr>
        <w:t>є</w:t>
      </w:r>
      <w:proofErr w:type="spellStart"/>
      <w:r w:rsidRPr="00AF5276">
        <w:rPr>
          <w:rFonts w:ascii="Times New Roman" w:eastAsia="Times New Roman" w:hAnsi="Times New Roman" w:cs="Times New Roman"/>
          <w:sz w:val="28"/>
          <w:szCs w:val="28"/>
          <w:lang w:val="x-none" w:eastAsia="uk-UA"/>
        </w:rPr>
        <w:t>ться</w:t>
      </w:r>
      <w:proofErr w:type="spellEnd"/>
      <w:r w:rsidRPr="00AF5276">
        <w:rPr>
          <w:rFonts w:ascii="Times New Roman" w:eastAsia="Times New Roman" w:hAnsi="Times New Roman" w:cs="Times New Roman"/>
          <w:sz w:val="28"/>
          <w:szCs w:val="28"/>
          <w:lang w:val="x-none" w:eastAsia="uk-UA"/>
        </w:rPr>
        <w:t xml:space="preserve"> після оформлення в установленому порядку протоколів засідань екзаменаційної комісії.</w:t>
      </w:r>
    </w:p>
    <w:p w14:paraId="7899955B" w14:textId="77777777" w:rsidR="00AF5276" w:rsidRPr="00D73034" w:rsidRDefault="00AF5276" w:rsidP="00D73034">
      <w:pPr>
        <w:spacing w:after="0" w:line="240" w:lineRule="auto"/>
        <w:ind w:firstLine="567"/>
        <w:jc w:val="both"/>
        <w:rPr>
          <w:rFonts w:ascii="Times New Roman" w:eastAsia="Times New Roman" w:hAnsi="Times New Roman" w:cs="Times New Roman"/>
          <w:sz w:val="24"/>
          <w:szCs w:val="24"/>
          <w:lang w:eastAsia="uk-UA"/>
        </w:rPr>
      </w:pPr>
    </w:p>
    <w:p w14:paraId="5B9C3B8E"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13A5A6E8"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t>4. Вимоги до наявності системи внутрішнього забезпечення якості</w:t>
      </w:r>
    </w:p>
    <w:p w14:paraId="5500D079" w14:textId="77777777" w:rsidR="00D73034" w:rsidRPr="00D73034" w:rsidRDefault="00D73034" w:rsidP="00D73034">
      <w:pPr>
        <w:spacing w:after="0" w:line="240" w:lineRule="auto"/>
        <w:ind w:firstLine="708"/>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t>вищої освіти</w:t>
      </w:r>
    </w:p>
    <w:p w14:paraId="1B4A82A8" w14:textId="77777777" w:rsidR="00D73034" w:rsidRPr="00D73034" w:rsidRDefault="00D73034" w:rsidP="00790663">
      <w:pPr>
        <w:tabs>
          <w:tab w:val="left" w:pos="1134"/>
        </w:tabs>
        <w:spacing w:after="0" w:line="240" w:lineRule="auto"/>
        <w:ind w:firstLine="709"/>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8"/>
          <w:szCs w:val="28"/>
          <w:lang w:eastAsia="uk-UA"/>
        </w:rPr>
        <w:t>Заклади вищої освіти несуть первинну відповідальність за якість послуг щодо надання вищої освіти.</w:t>
      </w:r>
    </w:p>
    <w:p w14:paraId="14833290" w14:textId="77777777" w:rsidR="00D73034" w:rsidRPr="00D73034" w:rsidRDefault="00D73034" w:rsidP="00790663">
      <w:pPr>
        <w:tabs>
          <w:tab w:val="left" w:pos="1134"/>
        </w:tabs>
        <w:spacing w:after="0" w:line="240" w:lineRule="auto"/>
        <w:ind w:firstLine="709"/>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8"/>
          <w:szCs w:val="28"/>
          <w:lang w:eastAsia="uk-UA"/>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08377563" w14:textId="77777777" w:rsidR="00D73034" w:rsidRPr="00D73034"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визначення принципів та процедур забезпечення якості вищої освіти;</w:t>
      </w:r>
    </w:p>
    <w:p w14:paraId="529F1DD9" w14:textId="77777777" w:rsidR="00D73034" w:rsidRPr="00D73034"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здійснення моніторингу та періодичного перегляду освітніх програм;</w:t>
      </w:r>
    </w:p>
    <w:p w14:paraId="3D48E13A" w14:textId="77777777" w:rsidR="00D73034" w:rsidRPr="00D73034"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14:paraId="2FF54E48" w14:textId="77777777" w:rsidR="00D73034" w:rsidRPr="00D73034"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забезпечення підвищення кваліфікації педагогічних, наукових і науково-педагогічних працівників;</w:t>
      </w:r>
    </w:p>
    <w:p w14:paraId="70C8DC52" w14:textId="574B0754" w:rsidR="00D73034" w:rsidRPr="00D73034"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 xml:space="preserve">забезпечення наявності необхідних ресурсів для організації освітнього процесу, в тому числі самостійної роботи </w:t>
      </w:r>
      <w:r w:rsidR="00790663" w:rsidRPr="00790663">
        <w:rPr>
          <w:rFonts w:ascii="Times New Roman" w:eastAsia="Times New Roman" w:hAnsi="Times New Roman" w:cs="Times New Roman"/>
          <w:color w:val="000000"/>
          <w:sz w:val="28"/>
          <w:szCs w:val="28"/>
          <w:highlight w:val="yellow"/>
          <w:lang w:eastAsia="uk-UA"/>
        </w:rPr>
        <w:t>здобувачів освіти</w:t>
      </w:r>
      <w:r w:rsidRPr="00D73034">
        <w:rPr>
          <w:rFonts w:ascii="Times New Roman" w:eastAsia="Times New Roman" w:hAnsi="Times New Roman" w:cs="Times New Roman"/>
          <w:color w:val="000000"/>
          <w:sz w:val="28"/>
          <w:szCs w:val="28"/>
          <w:lang w:eastAsia="uk-UA"/>
        </w:rPr>
        <w:t>, за кожною освітньою програмою;</w:t>
      </w:r>
    </w:p>
    <w:p w14:paraId="64B93085" w14:textId="77777777" w:rsidR="00D73034" w:rsidRPr="00D73034"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забезпечення наявності інформаційних систем для ефективного управління освітнім процесом;</w:t>
      </w:r>
    </w:p>
    <w:p w14:paraId="2F874C8A" w14:textId="77777777" w:rsidR="00D73034" w:rsidRPr="00D73034"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забезпечення публічності інформації про освітні програми, ступені вищої освіти та кваліфікації;</w:t>
      </w:r>
    </w:p>
    <w:p w14:paraId="74900506" w14:textId="77777777" w:rsidR="00D73034" w:rsidRPr="007178F3"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lastRenderedPageBreak/>
        <w:t xml:space="preserve">забезпечення ефективної системи запобігання та виявлення академічного плагіату в наукових працях працівників Університету і </w:t>
      </w:r>
      <w:r w:rsidRPr="007178F3">
        <w:rPr>
          <w:rFonts w:ascii="Times New Roman" w:eastAsia="Times New Roman" w:hAnsi="Times New Roman" w:cs="Times New Roman"/>
          <w:color w:val="000000"/>
          <w:sz w:val="28"/>
          <w:szCs w:val="28"/>
          <w:lang w:eastAsia="uk-UA"/>
        </w:rPr>
        <w:t>здобувачів вищої освіти;</w:t>
      </w:r>
    </w:p>
    <w:p w14:paraId="541DAE8A" w14:textId="72E9DAB6" w:rsidR="00D73034" w:rsidRPr="007178F3"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7178F3">
        <w:rPr>
          <w:rFonts w:ascii="Times New Roman" w:eastAsia="Times New Roman" w:hAnsi="Times New Roman" w:cs="Times New Roman"/>
          <w:color w:val="000000"/>
          <w:sz w:val="28"/>
          <w:szCs w:val="28"/>
          <w:lang w:eastAsia="uk-UA"/>
        </w:rPr>
        <w:t xml:space="preserve">інших процедур і заходів, що описані в </w:t>
      </w:r>
      <w:hyperlink r:id="rId35" w:tgtFrame="_blank" w:history="1">
        <w:r w:rsidR="00D8593F" w:rsidRPr="007178F3">
          <w:rPr>
            <w:rFonts w:ascii="Times New Roman" w:eastAsia="Calibri" w:hAnsi="Times New Roman" w:cs="Times New Roman"/>
            <w:color w:val="0000FF"/>
            <w:sz w:val="28"/>
            <w:szCs w:val="28"/>
            <w:u w:val="single"/>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00D8593F" w:rsidRPr="007178F3">
        <w:rPr>
          <w:rFonts w:ascii="Calibri" w:eastAsia="Calibri" w:hAnsi="Calibri" w:cs="Times New Roman"/>
          <w:sz w:val="28"/>
          <w:szCs w:val="28"/>
        </w:rPr>
        <w:t xml:space="preserve"> </w:t>
      </w:r>
      <w:hyperlink r:id="rId36" w:history="1">
        <w:r w:rsidR="00D8593F" w:rsidRPr="007178F3">
          <w:rPr>
            <w:rFonts w:ascii="Times New Roman" w:eastAsia="Calibri" w:hAnsi="Times New Roman" w:cs="Times New Roman"/>
            <w:color w:val="0000FF"/>
            <w:sz w:val="28"/>
            <w:szCs w:val="28"/>
            <w:u w:val="single"/>
            <w:lang w:val="ru-RU"/>
          </w:rPr>
          <w:t>https</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uu</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edu</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ua</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upload</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universitet</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normativni</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documenti</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Osnovni</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oficiyni</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doc</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UU</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Upravlinnya</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yakistyu</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Pol</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syst</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yakosti</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osviti</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UU</w:t>
        </w:r>
        <w:r w:rsidR="00D8593F" w:rsidRPr="007178F3">
          <w:rPr>
            <w:rFonts w:ascii="Times New Roman" w:eastAsia="Calibri" w:hAnsi="Times New Roman" w:cs="Times New Roman"/>
            <w:color w:val="0000FF"/>
            <w:sz w:val="28"/>
            <w:szCs w:val="28"/>
            <w:u w:val="single"/>
          </w:rPr>
          <w:t>.</w:t>
        </w:r>
        <w:proofErr w:type="spellStart"/>
        <w:r w:rsidR="00D8593F" w:rsidRPr="007178F3">
          <w:rPr>
            <w:rFonts w:ascii="Times New Roman" w:eastAsia="Calibri" w:hAnsi="Times New Roman" w:cs="Times New Roman"/>
            <w:color w:val="0000FF"/>
            <w:sz w:val="28"/>
            <w:szCs w:val="28"/>
            <w:u w:val="single"/>
            <w:lang w:val="ru-RU"/>
          </w:rPr>
          <w:t>pdf</w:t>
        </w:r>
        <w:proofErr w:type="spellEnd"/>
      </w:hyperlink>
      <w:r w:rsidR="00D8593F" w:rsidRPr="007178F3">
        <w:rPr>
          <w:rFonts w:ascii="Calibri" w:eastAsia="Calibri" w:hAnsi="Calibri" w:cs="Times New Roman"/>
          <w:sz w:val="28"/>
          <w:szCs w:val="28"/>
        </w:rPr>
        <w:t>.</w:t>
      </w:r>
    </w:p>
    <w:p w14:paraId="11BDCB9D" w14:textId="77777777" w:rsidR="00D73034" w:rsidRPr="00D73034" w:rsidRDefault="00D73034" w:rsidP="00D73034">
      <w:pPr>
        <w:spacing w:after="0" w:line="240" w:lineRule="auto"/>
        <w:ind w:firstLine="709"/>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8"/>
          <w:szCs w:val="28"/>
          <w:lang w:eastAsia="uk-UA"/>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3938F398"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58E5D27A"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t>5. Вимоги професійних стандартів</w:t>
      </w:r>
    </w:p>
    <w:p w14:paraId="03C87E5F" w14:textId="10786F68" w:rsidR="00D73034" w:rsidRDefault="00D73034" w:rsidP="00D8593F">
      <w:pPr>
        <w:spacing w:after="0" w:line="240" w:lineRule="auto"/>
        <w:ind w:firstLine="709"/>
        <w:jc w:val="both"/>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Загальноприйняті професійні стандарти відсутні.</w:t>
      </w:r>
    </w:p>
    <w:p w14:paraId="7756A2D9" w14:textId="77777777" w:rsidR="00D8593F" w:rsidRPr="00D73034" w:rsidRDefault="00D8593F" w:rsidP="00D8593F">
      <w:pPr>
        <w:spacing w:after="0" w:line="240" w:lineRule="auto"/>
        <w:ind w:firstLine="709"/>
        <w:jc w:val="both"/>
        <w:rPr>
          <w:rFonts w:ascii="Times New Roman" w:eastAsia="Times New Roman" w:hAnsi="Times New Roman" w:cs="Times New Roman"/>
          <w:sz w:val="24"/>
          <w:szCs w:val="24"/>
          <w:lang w:eastAsia="uk-UA"/>
        </w:rPr>
      </w:pPr>
    </w:p>
    <w:p w14:paraId="7B404DB1" w14:textId="77777777" w:rsidR="00EB612A" w:rsidRDefault="00EB612A">
      <w:pP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br w:type="page"/>
      </w:r>
    </w:p>
    <w:p w14:paraId="7279417E" w14:textId="38DFC2C8" w:rsidR="00D73034" w:rsidRDefault="00D73034" w:rsidP="00D8593F">
      <w:pPr>
        <w:spacing w:after="0" w:line="240" w:lineRule="auto"/>
        <w:ind w:firstLine="567"/>
        <w:jc w:val="center"/>
        <w:rPr>
          <w:rFonts w:ascii="Times New Roman" w:eastAsia="Times New Roman" w:hAnsi="Times New Roman" w:cs="Times New Roman"/>
          <w:b/>
          <w:bCs/>
          <w:color w:val="000000"/>
          <w:sz w:val="28"/>
          <w:szCs w:val="28"/>
          <w:lang w:eastAsia="uk-UA"/>
        </w:rPr>
      </w:pPr>
      <w:r w:rsidRPr="00D73034">
        <w:rPr>
          <w:rFonts w:ascii="Times New Roman" w:eastAsia="Times New Roman" w:hAnsi="Times New Roman" w:cs="Times New Roman"/>
          <w:b/>
          <w:bCs/>
          <w:color w:val="000000"/>
          <w:sz w:val="28"/>
          <w:szCs w:val="28"/>
          <w:lang w:eastAsia="uk-UA"/>
        </w:rPr>
        <w:lastRenderedPageBreak/>
        <w:t>6. Перелік нормативних докум</w:t>
      </w:r>
      <w:r w:rsidR="00D8593F">
        <w:rPr>
          <w:rFonts w:ascii="Times New Roman" w:eastAsia="Times New Roman" w:hAnsi="Times New Roman" w:cs="Times New Roman"/>
          <w:b/>
          <w:bCs/>
          <w:color w:val="000000"/>
          <w:sz w:val="28"/>
          <w:szCs w:val="28"/>
          <w:lang w:eastAsia="uk-UA"/>
        </w:rPr>
        <w:t>ентів, на яких базується освітньо-професійна</w:t>
      </w:r>
      <w:r w:rsidRPr="00D73034">
        <w:rPr>
          <w:rFonts w:ascii="Times New Roman" w:eastAsia="Times New Roman" w:hAnsi="Times New Roman" w:cs="Times New Roman"/>
          <w:b/>
          <w:bCs/>
          <w:color w:val="000000"/>
          <w:sz w:val="28"/>
          <w:szCs w:val="28"/>
          <w:lang w:eastAsia="uk-UA"/>
        </w:rPr>
        <w:t xml:space="preserve"> програма</w:t>
      </w:r>
    </w:p>
    <w:p w14:paraId="493A1DA0" w14:textId="77777777" w:rsidR="00D8593F" w:rsidRPr="00D73034" w:rsidRDefault="00D8593F" w:rsidP="00D73034">
      <w:pPr>
        <w:spacing w:after="0" w:line="240" w:lineRule="auto"/>
        <w:jc w:val="center"/>
        <w:rPr>
          <w:rFonts w:ascii="Times New Roman" w:eastAsia="Times New Roman" w:hAnsi="Times New Roman" w:cs="Times New Roman"/>
          <w:sz w:val="24"/>
          <w:szCs w:val="24"/>
          <w:lang w:eastAsia="uk-UA"/>
        </w:rPr>
      </w:pPr>
    </w:p>
    <w:p w14:paraId="24D708DD" w14:textId="77777777" w:rsidR="00472A6C" w:rsidRPr="007178F3" w:rsidRDefault="00472A6C" w:rsidP="00472A6C">
      <w:pPr>
        <w:spacing w:after="0" w:line="240" w:lineRule="auto"/>
        <w:ind w:firstLine="709"/>
        <w:jc w:val="both"/>
        <w:rPr>
          <w:rFonts w:ascii="Times New Roman" w:eastAsia="Times New Roman" w:hAnsi="Times New Roman" w:cs="Times New Roman"/>
          <w:b/>
          <w:color w:val="000000"/>
          <w:sz w:val="28"/>
          <w:szCs w:val="28"/>
          <w:lang w:eastAsia="uk-UA"/>
        </w:rPr>
      </w:pPr>
      <w:r w:rsidRPr="007178F3">
        <w:rPr>
          <w:rFonts w:ascii="Times New Roman" w:eastAsia="Times New Roman" w:hAnsi="Times New Roman" w:cs="Times New Roman"/>
          <w:b/>
          <w:color w:val="000000"/>
          <w:sz w:val="28"/>
          <w:szCs w:val="28"/>
          <w:lang w:eastAsia="uk-UA"/>
        </w:rPr>
        <w:t>А. Офіційні документи:</w:t>
      </w:r>
    </w:p>
    <w:p w14:paraId="687BDC9A" w14:textId="66DCCF8E" w:rsidR="00472A6C" w:rsidRPr="007178F3" w:rsidRDefault="00472A6C" w:rsidP="00790663">
      <w:pPr>
        <w:numPr>
          <w:ilvl w:val="0"/>
          <w:numId w:val="24"/>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7178F3">
        <w:rPr>
          <w:rFonts w:ascii="Times New Roman" w:eastAsia="Times New Roman" w:hAnsi="Times New Roman" w:cs="Times New Roman"/>
          <w:sz w:val="28"/>
          <w:szCs w:val="28"/>
          <w:lang w:eastAsia="uk-UA"/>
        </w:rPr>
        <w:t>Закон</w:t>
      </w:r>
      <w:r w:rsidRPr="007178F3">
        <w:rPr>
          <w:rFonts w:ascii="Times New Roman" w:eastAsia="Times New Roman" w:hAnsi="Times New Roman" w:cs="Times New Roman"/>
          <w:sz w:val="28"/>
          <w:szCs w:val="28"/>
          <w:lang w:val="ru-RU" w:eastAsia="uk-UA"/>
        </w:rPr>
        <w:t xml:space="preserve"> </w:t>
      </w:r>
      <w:r w:rsidRPr="007178F3">
        <w:rPr>
          <w:rFonts w:ascii="Times New Roman" w:eastAsia="Times New Roman" w:hAnsi="Times New Roman" w:cs="Times New Roman"/>
          <w:sz w:val="28"/>
          <w:szCs w:val="28"/>
          <w:lang w:eastAsia="uk-UA"/>
        </w:rPr>
        <w:t xml:space="preserve">України «Про вищу освіту». </w:t>
      </w:r>
      <w:r w:rsidRPr="007178F3">
        <w:rPr>
          <w:rFonts w:ascii="Times New Roman" w:eastAsia="Times New Roman" w:hAnsi="Times New Roman" w:cs="Times New Roman"/>
          <w:sz w:val="28"/>
          <w:szCs w:val="28"/>
          <w:lang w:val="en-US" w:eastAsia="uk-UA"/>
        </w:rPr>
        <w:t xml:space="preserve">URL: </w:t>
      </w:r>
      <w:hyperlink r:id="rId37" w:history="1">
        <w:r w:rsidR="00790663" w:rsidRPr="00DE64DD">
          <w:rPr>
            <w:rStyle w:val="a4"/>
            <w:rFonts w:ascii="Times New Roman" w:eastAsia="Times New Roman" w:hAnsi="Times New Roman" w:cs="Times New Roman"/>
            <w:sz w:val="28"/>
            <w:szCs w:val="28"/>
            <w:lang w:eastAsia="uk-UA"/>
          </w:rPr>
          <w:t>https://zakon4.rada.gov.ua/laws/show/1556-18</w:t>
        </w:r>
      </w:hyperlink>
      <w:r w:rsidRPr="007178F3">
        <w:rPr>
          <w:rFonts w:ascii="Times New Roman" w:eastAsia="Times New Roman" w:hAnsi="Times New Roman" w:cs="Times New Roman"/>
          <w:sz w:val="28"/>
          <w:szCs w:val="28"/>
          <w:lang w:eastAsia="uk-UA"/>
        </w:rPr>
        <w:t xml:space="preserve">. </w:t>
      </w:r>
    </w:p>
    <w:p w14:paraId="72CAE35F" w14:textId="2E0E7C43" w:rsidR="00472A6C" w:rsidRPr="007178F3" w:rsidRDefault="00472A6C" w:rsidP="00790663">
      <w:pPr>
        <w:numPr>
          <w:ilvl w:val="0"/>
          <w:numId w:val="24"/>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7178F3">
        <w:rPr>
          <w:rFonts w:ascii="Times New Roman" w:eastAsia="Times New Roman" w:hAnsi="Times New Roman" w:cs="Times New Roman"/>
          <w:sz w:val="28"/>
          <w:szCs w:val="28"/>
          <w:lang w:eastAsia="uk-UA"/>
        </w:rPr>
        <w:t xml:space="preserve">Закон України «Про освіту». </w:t>
      </w:r>
      <w:r w:rsidRPr="007178F3">
        <w:rPr>
          <w:rFonts w:ascii="Times New Roman" w:eastAsia="Times New Roman" w:hAnsi="Times New Roman" w:cs="Times New Roman"/>
          <w:sz w:val="28"/>
          <w:szCs w:val="28"/>
          <w:lang w:val="en-US" w:eastAsia="uk-UA"/>
        </w:rPr>
        <w:t>URL</w:t>
      </w:r>
      <w:r w:rsidRPr="00BC0075">
        <w:rPr>
          <w:rFonts w:ascii="Times New Roman" w:eastAsia="Times New Roman" w:hAnsi="Times New Roman" w:cs="Times New Roman"/>
          <w:sz w:val="28"/>
          <w:szCs w:val="28"/>
          <w:lang w:val="ru-RU" w:eastAsia="uk-UA"/>
        </w:rPr>
        <w:t xml:space="preserve">: </w:t>
      </w:r>
      <w:hyperlink r:id="rId38" w:history="1">
        <w:r w:rsidR="00790663" w:rsidRPr="00DE64DD">
          <w:rPr>
            <w:rStyle w:val="a4"/>
            <w:rFonts w:ascii="Times New Roman" w:eastAsia="Times New Roman" w:hAnsi="Times New Roman" w:cs="Times New Roman"/>
            <w:sz w:val="28"/>
            <w:szCs w:val="28"/>
            <w:lang w:eastAsia="uk-UA"/>
          </w:rPr>
          <w:t>https://zakon5.rada.gov.ua/laws/show/2145-19</w:t>
        </w:r>
      </w:hyperlink>
      <w:r w:rsidRPr="007178F3">
        <w:rPr>
          <w:rFonts w:ascii="Times New Roman" w:eastAsia="Times New Roman" w:hAnsi="Times New Roman" w:cs="Times New Roman"/>
          <w:sz w:val="28"/>
          <w:szCs w:val="28"/>
          <w:lang w:eastAsia="uk-UA"/>
        </w:rPr>
        <w:t>.</w:t>
      </w:r>
    </w:p>
    <w:p w14:paraId="6C81B523" w14:textId="207D552B" w:rsidR="00472A6C" w:rsidRPr="007178F3" w:rsidRDefault="00472A6C" w:rsidP="00790663">
      <w:pPr>
        <w:numPr>
          <w:ilvl w:val="0"/>
          <w:numId w:val="24"/>
        </w:numPr>
        <w:suppressAutoHyphens/>
        <w:snapToGrid w:val="0"/>
        <w:spacing w:after="0" w:line="240" w:lineRule="auto"/>
        <w:ind w:left="0" w:firstLine="709"/>
        <w:jc w:val="both"/>
        <w:rPr>
          <w:rFonts w:ascii="Times New Roman" w:eastAsia="Times New Roman" w:hAnsi="Times New Roman" w:cs="Times New Roman"/>
          <w:sz w:val="28"/>
          <w:szCs w:val="28"/>
          <w:lang w:val="ru-RU" w:eastAsia="x-none"/>
        </w:rPr>
      </w:pPr>
      <w:proofErr w:type="spellStart"/>
      <w:r w:rsidRPr="007178F3">
        <w:rPr>
          <w:rFonts w:ascii="Times New Roman" w:eastAsia="Times New Roman" w:hAnsi="Times New Roman" w:cs="Times New Roman"/>
          <w:sz w:val="28"/>
          <w:szCs w:val="28"/>
          <w:lang w:val="ru-RU" w:eastAsia="x-none"/>
        </w:rPr>
        <w:t>Національний</w:t>
      </w:r>
      <w:proofErr w:type="spellEnd"/>
      <w:r w:rsidRPr="007178F3">
        <w:rPr>
          <w:rFonts w:ascii="Times New Roman" w:eastAsia="Times New Roman" w:hAnsi="Times New Roman" w:cs="Times New Roman"/>
          <w:sz w:val="28"/>
          <w:szCs w:val="28"/>
          <w:lang w:val="ru-RU" w:eastAsia="x-none"/>
        </w:rPr>
        <w:t xml:space="preserve"> </w:t>
      </w:r>
      <w:proofErr w:type="spellStart"/>
      <w:r w:rsidRPr="007178F3">
        <w:rPr>
          <w:rFonts w:ascii="Times New Roman" w:eastAsia="Times New Roman" w:hAnsi="Times New Roman" w:cs="Times New Roman"/>
          <w:sz w:val="28"/>
          <w:szCs w:val="28"/>
          <w:lang w:val="ru-RU" w:eastAsia="x-none"/>
        </w:rPr>
        <w:t>класифікатор</w:t>
      </w:r>
      <w:proofErr w:type="spellEnd"/>
      <w:r w:rsidRPr="007178F3">
        <w:rPr>
          <w:rFonts w:ascii="Times New Roman" w:eastAsia="Times New Roman" w:hAnsi="Times New Roman" w:cs="Times New Roman"/>
          <w:sz w:val="28"/>
          <w:szCs w:val="28"/>
          <w:lang w:val="ru-RU" w:eastAsia="x-none"/>
        </w:rPr>
        <w:t xml:space="preserve"> України: «</w:t>
      </w:r>
      <w:proofErr w:type="spellStart"/>
      <w:r w:rsidRPr="007178F3">
        <w:rPr>
          <w:rFonts w:ascii="Times New Roman" w:eastAsia="Times New Roman" w:hAnsi="Times New Roman" w:cs="Times New Roman"/>
          <w:sz w:val="28"/>
          <w:szCs w:val="28"/>
          <w:lang w:val="ru-RU" w:eastAsia="x-none"/>
        </w:rPr>
        <w:t>Класифікатор</w:t>
      </w:r>
      <w:proofErr w:type="spellEnd"/>
      <w:r w:rsidRPr="007178F3">
        <w:rPr>
          <w:rFonts w:ascii="Times New Roman" w:eastAsia="Times New Roman" w:hAnsi="Times New Roman" w:cs="Times New Roman"/>
          <w:sz w:val="28"/>
          <w:szCs w:val="28"/>
          <w:lang w:val="ru-RU" w:eastAsia="x-none"/>
        </w:rPr>
        <w:t xml:space="preserve"> </w:t>
      </w:r>
      <w:proofErr w:type="spellStart"/>
      <w:r w:rsidRPr="007178F3">
        <w:rPr>
          <w:rFonts w:ascii="Times New Roman" w:eastAsia="Times New Roman" w:hAnsi="Times New Roman" w:cs="Times New Roman"/>
          <w:sz w:val="28"/>
          <w:szCs w:val="28"/>
          <w:lang w:val="ru-RU" w:eastAsia="x-none"/>
        </w:rPr>
        <w:t>професій</w:t>
      </w:r>
      <w:proofErr w:type="spellEnd"/>
      <w:r w:rsidRPr="007178F3">
        <w:rPr>
          <w:rFonts w:ascii="Times New Roman" w:eastAsia="Times New Roman" w:hAnsi="Times New Roman" w:cs="Times New Roman"/>
          <w:sz w:val="28"/>
          <w:szCs w:val="28"/>
          <w:lang w:val="ru-RU" w:eastAsia="x-none"/>
        </w:rPr>
        <w:t>» ДК 003:2010 (</w:t>
      </w:r>
      <w:proofErr w:type="spellStart"/>
      <w:r w:rsidRPr="007178F3">
        <w:rPr>
          <w:rFonts w:ascii="Times New Roman" w:eastAsia="Times New Roman" w:hAnsi="Times New Roman" w:cs="Times New Roman"/>
          <w:sz w:val="28"/>
          <w:szCs w:val="28"/>
          <w:lang w:val="ru-RU" w:eastAsia="x-none"/>
        </w:rPr>
        <w:t>редакція</w:t>
      </w:r>
      <w:proofErr w:type="spellEnd"/>
      <w:r w:rsidRPr="007178F3">
        <w:rPr>
          <w:rFonts w:ascii="Times New Roman" w:eastAsia="Times New Roman" w:hAnsi="Times New Roman" w:cs="Times New Roman"/>
          <w:sz w:val="28"/>
          <w:szCs w:val="28"/>
          <w:lang w:val="ru-RU" w:eastAsia="x-none"/>
        </w:rPr>
        <w:t xml:space="preserve"> </w:t>
      </w:r>
      <w:proofErr w:type="spellStart"/>
      <w:r w:rsidRPr="007178F3">
        <w:rPr>
          <w:rFonts w:ascii="Times New Roman" w:eastAsia="Times New Roman" w:hAnsi="Times New Roman" w:cs="Times New Roman"/>
          <w:sz w:val="28"/>
          <w:szCs w:val="28"/>
          <w:lang w:val="ru-RU" w:eastAsia="x-none"/>
        </w:rPr>
        <w:t>від</w:t>
      </w:r>
      <w:proofErr w:type="spellEnd"/>
      <w:r w:rsidRPr="007178F3">
        <w:rPr>
          <w:rFonts w:ascii="Times New Roman" w:eastAsia="Times New Roman" w:hAnsi="Times New Roman" w:cs="Times New Roman"/>
          <w:sz w:val="28"/>
          <w:szCs w:val="28"/>
          <w:lang w:val="ru-RU" w:eastAsia="x-none"/>
        </w:rPr>
        <w:t xml:space="preserve"> 30.11.2017) // База </w:t>
      </w:r>
      <w:proofErr w:type="spellStart"/>
      <w:r w:rsidRPr="007178F3">
        <w:rPr>
          <w:rFonts w:ascii="Times New Roman" w:eastAsia="Times New Roman" w:hAnsi="Times New Roman" w:cs="Times New Roman"/>
          <w:sz w:val="28"/>
          <w:szCs w:val="28"/>
          <w:lang w:val="ru-RU" w:eastAsia="x-none"/>
        </w:rPr>
        <w:t>даних</w:t>
      </w:r>
      <w:proofErr w:type="spellEnd"/>
      <w:r w:rsidRPr="007178F3">
        <w:rPr>
          <w:rFonts w:ascii="Times New Roman" w:eastAsia="Times New Roman" w:hAnsi="Times New Roman" w:cs="Times New Roman"/>
          <w:sz w:val="28"/>
          <w:szCs w:val="28"/>
          <w:lang w:val="ru-RU" w:eastAsia="x-none"/>
        </w:rPr>
        <w:t xml:space="preserve"> «</w:t>
      </w:r>
      <w:proofErr w:type="spellStart"/>
      <w:r w:rsidRPr="007178F3">
        <w:rPr>
          <w:rFonts w:ascii="Times New Roman" w:eastAsia="Times New Roman" w:hAnsi="Times New Roman" w:cs="Times New Roman"/>
          <w:sz w:val="28"/>
          <w:szCs w:val="28"/>
          <w:lang w:val="ru-RU" w:eastAsia="x-none"/>
        </w:rPr>
        <w:t>Законодавство</w:t>
      </w:r>
      <w:proofErr w:type="spellEnd"/>
      <w:r w:rsidRPr="007178F3">
        <w:rPr>
          <w:rFonts w:ascii="Times New Roman" w:eastAsia="Times New Roman" w:hAnsi="Times New Roman" w:cs="Times New Roman"/>
          <w:sz w:val="28"/>
          <w:szCs w:val="28"/>
          <w:lang w:val="ru-RU" w:eastAsia="x-none"/>
        </w:rPr>
        <w:t xml:space="preserve"> України» / ВР України. URL: </w:t>
      </w:r>
      <w:hyperlink r:id="rId39" w:history="1">
        <w:r w:rsidR="00790663" w:rsidRPr="00DE64DD">
          <w:rPr>
            <w:rStyle w:val="a4"/>
            <w:rFonts w:ascii="Times New Roman" w:eastAsia="Times New Roman" w:hAnsi="Times New Roman" w:cs="Times New Roman"/>
            <w:sz w:val="28"/>
            <w:szCs w:val="28"/>
            <w:lang w:val="ru-RU" w:eastAsia="x-none"/>
          </w:rPr>
          <w:t>https://zakon.rada.gov.ua/rada/show/va327609-10</w:t>
        </w:r>
      </w:hyperlink>
      <w:r w:rsidRPr="007178F3">
        <w:rPr>
          <w:rFonts w:ascii="Times New Roman" w:eastAsia="Times New Roman" w:hAnsi="Times New Roman" w:cs="Times New Roman"/>
          <w:sz w:val="28"/>
          <w:szCs w:val="28"/>
          <w:lang w:val="ru-RU" w:eastAsia="x-none"/>
        </w:rPr>
        <w:t xml:space="preserve">. </w:t>
      </w:r>
    </w:p>
    <w:p w14:paraId="470EE2D8" w14:textId="38476756" w:rsidR="00472A6C" w:rsidRPr="007178F3" w:rsidRDefault="00472A6C" w:rsidP="00790663">
      <w:pPr>
        <w:numPr>
          <w:ilvl w:val="0"/>
          <w:numId w:val="24"/>
        </w:numPr>
        <w:spacing w:after="0" w:line="240" w:lineRule="auto"/>
        <w:ind w:left="0" w:firstLine="709"/>
        <w:contextualSpacing/>
        <w:jc w:val="both"/>
        <w:rPr>
          <w:rFonts w:ascii="Times New Roman" w:eastAsia="Times New Roman" w:hAnsi="Times New Roman" w:cs="Times New Roman"/>
          <w:kern w:val="36"/>
          <w:sz w:val="28"/>
          <w:szCs w:val="28"/>
          <w:lang w:val="ru-RU" w:eastAsia="ru-RU"/>
        </w:rPr>
      </w:pPr>
      <w:r w:rsidRPr="007178F3">
        <w:rPr>
          <w:rFonts w:ascii="Times New Roman" w:eastAsia="Times New Roman" w:hAnsi="Times New Roman" w:cs="Times New Roman"/>
          <w:kern w:val="36"/>
          <w:sz w:val="28"/>
          <w:szCs w:val="28"/>
          <w:lang w:val="ru-RU" w:eastAsia="ru-RU"/>
        </w:rPr>
        <w:t xml:space="preserve">Постанова </w:t>
      </w:r>
      <w:proofErr w:type="spellStart"/>
      <w:r w:rsidRPr="007178F3">
        <w:rPr>
          <w:rFonts w:ascii="Times New Roman" w:eastAsia="Times New Roman" w:hAnsi="Times New Roman" w:cs="Times New Roman"/>
          <w:kern w:val="36"/>
          <w:sz w:val="28"/>
          <w:szCs w:val="28"/>
          <w:lang w:val="ru-RU" w:eastAsia="ru-RU"/>
        </w:rPr>
        <w:t>Кабінету</w:t>
      </w:r>
      <w:proofErr w:type="spellEnd"/>
      <w:r w:rsidRPr="007178F3">
        <w:rPr>
          <w:rFonts w:ascii="Times New Roman" w:eastAsia="Times New Roman" w:hAnsi="Times New Roman" w:cs="Times New Roman"/>
          <w:kern w:val="36"/>
          <w:sz w:val="28"/>
          <w:szCs w:val="28"/>
          <w:lang w:val="ru-RU" w:eastAsia="ru-RU"/>
        </w:rPr>
        <w:t xml:space="preserve"> </w:t>
      </w:r>
      <w:proofErr w:type="spellStart"/>
      <w:r w:rsidRPr="007178F3">
        <w:rPr>
          <w:rFonts w:ascii="Times New Roman" w:eastAsia="Times New Roman" w:hAnsi="Times New Roman" w:cs="Times New Roman"/>
          <w:kern w:val="36"/>
          <w:sz w:val="28"/>
          <w:szCs w:val="28"/>
          <w:lang w:val="ru-RU" w:eastAsia="ru-RU"/>
        </w:rPr>
        <w:t>Міністрів</w:t>
      </w:r>
      <w:proofErr w:type="spellEnd"/>
      <w:r w:rsidRPr="007178F3">
        <w:rPr>
          <w:rFonts w:ascii="Times New Roman" w:eastAsia="Times New Roman" w:hAnsi="Times New Roman" w:cs="Times New Roman"/>
          <w:kern w:val="36"/>
          <w:sz w:val="28"/>
          <w:szCs w:val="28"/>
          <w:lang w:val="ru-RU" w:eastAsia="ru-RU"/>
        </w:rPr>
        <w:t xml:space="preserve"> України </w:t>
      </w:r>
      <w:proofErr w:type="spellStart"/>
      <w:r w:rsidRPr="007178F3">
        <w:rPr>
          <w:rFonts w:ascii="Times New Roman" w:eastAsia="Times New Roman" w:hAnsi="Times New Roman" w:cs="Times New Roman"/>
          <w:kern w:val="36"/>
          <w:sz w:val="28"/>
          <w:szCs w:val="28"/>
          <w:lang w:val="ru-RU" w:eastAsia="ru-RU"/>
        </w:rPr>
        <w:t>від</w:t>
      </w:r>
      <w:proofErr w:type="spellEnd"/>
      <w:r w:rsidRPr="007178F3">
        <w:rPr>
          <w:rFonts w:ascii="Times New Roman" w:eastAsia="Times New Roman" w:hAnsi="Times New Roman" w:cs="Times New Roman"/>
          <w:kern w:val="36"/>
          <w:sz w:val="28"/>
          <w:szCs w:val="28"/>
          <w:lang w:val="ru-RU" w:eastAsia="ru-RU"/>
        </w:rPr>
        <w:t xml:space="preserve"> 23</w:t>
      </w:r>
      <w:r w:rsidRPr="007178F3">
        <w:rPr>
          <w:rFonts w:ascii="Times New Roman" w:eastAsia="Times New Roman" w:hAnsi="Times New Roman" w:cs="Times New Roman"/>
          <w:kern w:val="36"/>
          <w:sz w:val="28"/>
          <w:szCs w:val="28"/>
          <w:lang w:eastAsia="ru-RU"/>
        </w:rPr>
        <w:t>.11.</w:t>
      </w:r>
      <w:r w:rsidRPr="007178F3">
        <w:rPr>
          <w:rFonts w:ascii="Times New Roman" w:eastAsia="Times New Roman" w:hAnsi="Times New Roman" w:cs="Times New Roman"/>
          <w:kern w:val="36"/>
          <w:sz w:val="28"/>
          <w:szCs w:val="28"/>
          <w:lang w:val="ru-RU" w:eastAsia="ru-RU"/>
        </w:rPr>
        <w:t xml:space="preserve">2011 № 1341 «Про </w:t>
      </w:r>
      <w:proofErr w:type="spellStart"/>
      <w:r w:rsidRPr="007178F3">
        <w:rPr>
          <w:rFonts w:ascii="Times New Roman" w:eastAsia="Times New Roman" w:hAnsi="Times New Roman" w:cs="Times New Roman"/>
          <w:kern w:val="36"/>
          <w:sz w:val="28"/>
          <w:szCs w:val="28"/>
          <w:lang w:val="ru-RU" w:eastAsia="ru-RU"/>
        </w:rPr>
        <w:t>затвердження</w:t>
      </w:r>
      <w:proofErr w:type="spellEnd"/>
      <w:r w:rsidRPr="007178F3">
        <w:rPr>
          <w:rFonts w:ascii="Times New Roman" w:eastAsia="Times New Roman" w:hAnsi="Times New Roman" w:cs="Times New Roman"/>
          <w:kern w:val="36"/>
          <w:sz w:val="28"/>
          <w:szCs w:val="28"/>
          <w:lang w:val="ru-RU" w:eastAsia="ru-RU"/>
        </w:rPr>
        <w:t xml:space="preserve"> </w:t>
      </w:r>
      <w:proofErr w:type="spellStart"/>
      <w:r w:rsidRPr="007178F3">
        <w:rPr>
          <w:rFonts w:ascii="Times New Roman" w:eastAsia="Times New Roman" w:hAnsi="Times New Roman" w:cs="Times New Roman"/>
          <w:kern w:val="36"/>
          <w:sz w:val="28"/>
          <w:szCs w:val="28"/>
          <w:lang w:val="ru-RU" w:eastAsia="ru-RU"/>
        </w:rPr>
        <w:t>Національної</w:t>
      </w:r>
      <w:proofErr w:type="spellEnd"/>
      <w:r w:rsidRPr="007178F3">
        <w:rPr>
          <w:rFonts w:ascii="Times New Roman" w:eastAsia="Times New Roman" w:hAnsi="Times New Roman" w:cs="Times New Roman"/>
          <w:kern w:val="36"/>
          <w:sz w:val="28"/>
          <w:szCs w:val="28"/>
          <w:lang w:val="ru-RU" w:eastAsia="ru-RU"/>
        </w:rPr>
        <w:t xml:space="preserve"> рамки </w:t>
      </w:r>
      <w:proofErr w:type="spellStart"/>
      <w:r w:rsidRPr="007178F3">
        <w:rPr>
          <w:rFonts w:ascii="Times New Roman" w:eastAsia="Times New Roman" w:hAnsi="Times New Roman" w:cs="Times New Roman"/>
          <w:kern w:val="36"/>
          <w:sz w:val="28"/>
          <w:szCs w:val="28"/>
          <w:lang w:val="ru-RU" w:eastAsia="ru-RU"/>
        </w:rPr>
        <w:t>кваліфікацій</w:t>
      </w:r>
      <w:proofErr w:type="spellEnd"/>
      <w:r w:rsidRPr="007178F3">
        <w:rPr>
          <w:rFonts w:ascii="Times New Roman" w:eastAsia="Times New Roman" w:hAnsi="Times New Roman" w:cs="Times New Roman"/>
          <w:kern w:val="36"/>
          <w:sz w:val="28"/>
          <w:szCs w:val="28"/>
          <w:lang w:val="ru-RU" w:eastAsia="ru-RU"/>
        </w:rPr>
        <w:t>»</w:t>
      </w:r>
      <w:r w:rsidRPr="007178F3">
        <w:rPr>
          <w:rFonts w:ascii="Times New Roman" w:eastAsia="Times New Roman" w:hAnsi="Times New Roman" w:cs="Times New Roman"/>
          <w:sz w:val="28"/>
          <w:szCs w:val="28"/>
          <w:lang w:val="ru-RU" w:eastAsia="ru-RU"/>
        </w:rPr>
        <w:t xml:space="preserve">. </w:t>
      </w:r>
      <w:r w:rsidRPr="007178F3">
        <w:rPr>
          <w:rFonts w:ascii="Times New Roman" w:eastAsia="Times New Roman" w:hAnsi="Times New Roman" w:cs="Times New Roman"/>
          <w:sz w:val="28"/>
          <w:szCs w:val="28"/>
          <w:lang w:val="en-US" w:eastAsia="ru-RU"/>
        </w:rPr>
        <w:t>URL</w:t>
      </w:r>
      <w:r w:rsidRPr="007178F3">
        <w:rPr>
          <w:rFonts w:ascii="Times New Roman" w:eastAsia="Times New Roman" w:hAnsi="Times New Roman" w:cs="Times New Roman"/>
          <w:kern w:val="36"/>
          <w:sz w:val="28"/>
          <w:szCs w:val="28"/>
          <w:lang w:val="ru-RU" w:eastAsia="ru-RU"/>
        </w:rPr>
        <w:t xml:space="preserve">: </w:t>
      </w:r>
      <w:hyperlink r:id="rId40" w:history="1">
        <w:r w:rsidR="00790663" w:rsidRPr="00DE64DD">
          <w:rPr>
            <w:rStyle w:val="a4"/>
            <w:rFonts w:ascii="Times New Roman" w:eastAsia="Times New Roman" w:hAnsi="Times New Roman" w:cs="Times New Roman"/>
            <w:kern w:val="36"/>
            <w:sz w:val="28"/>
            <w:szCs w:val="28"/>
            <w:lang w:val="ru-RU" w:eastAsia="ru-RU"/>
          </w:rPr>
          <w:t>https://zakon5.rada.gov.ua/laws/show/1341-2011-п</w:t>
        </w:r>
      </w:hyperlink>
      <w:r w:rsidRPr="007178F3">
        <w:rPr>
          <w:rFonts w:ascii="Times New Roman" w:eastAsia="Times New Roman" w:hAnsi="Times New Roman" w:cs="Times New Roman"/>
          <w:kern w:val="36"/>
          <w:sz w:val="28"/>
          <w:szCs w:val="28"/>
          <w:lang w:val="ru-RU" w:eastAsia="ru-RU"/>
        </w:rPr>
        <w:t>.</w:t>
      </w:r>
    </w:p>
    <w:p w14:paraId="21215E4C" w14:textId="21C04E71" w:rsidR="00472A6C" w:rsidRPr="007178F3" w:rsidRDefault="00472A6C" w:rsidP="00790663">
      <w:pPr>
        <w:numPr>
          <w:ilvl w:val="0"/>
          <w:numId w:val="24"/>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7178F3">
        <w:rPr>
          <w:rFonts w:ascii="Times New Roman" w:eastAsia="Times New Roman" w:hAnsi="Times New Roman" w:cs="Times New Roman"/>
          <w:sz w:val="28"/>
          <w:szCs w:val="28"/>
          <w:lang w:eastAsia="uk-UA"/>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09.04.2015 № 266 (зі змінами) // База даних «Законодавство України» / ВР України. </w:t>
      </w:r>
      <w:r w:rsidRPr="007178F3">
        <w:rPr>
          <w:rFonts w:ascii="Times New Roman" w:eastAsia="Times New Roman" w:hAnsi="Times New Roman" w:cs="Times New Roman"/>
          <w:sz w:val="28"/>
          <w:szCs w:val="28"/>
          <w:lang w:val="ru-RU" w:eastAsia="uk-UA"/>
        </w:rPr>
        <w:t xml:space="preserve">URL: </w:t>
      </w:r>
      <w:hyperlink r:id="rId41" w:history="1">
        <w:r w:rsidR="00790663" w:rsidRPr="00DE64DD">
          <w:rPr>
            <w:rStyle w:val="a4"/>
            <w:rFonts w:ascii="Times New Roman" w:eastAsia="Times New Roman" w:hAnsi="Times New Roman" w:cs="Times New Roman"/>
            <w:sz w:val="28"/>
            <w:szCs w:val="28"/>
            <w:lang w:val="ru-RU" w:eastAsia="uk-UA"/>
          </w:rPr>
          <w:t>https://zakon4.rada.gov.ua/laws/show/266-2015-п</w:t>
        </w:r>
      </w:hyperlink>
      <w:r w:rsidRPr="007178F3">
        <w:rPr>
          <w:rFonts w:ascii="Times New Roman" w:eastAsia="Times New Roman" w:hAnsi="Times New Roman" w:cs="Times New Roman"/>
          <w:sz w:val="28"/>
          <w:szCs w:val="28"/>
          <w:lang w:val="ru-RU" w:eastAsia="uk-UA"/>
        </w:rPr>
        <w:t>.</w:t>
      </w:r>
    </w:p>
    <w:p w14:paraId="182B5DAF" w14:textId="77777777" w:rsidR="00472A6C" w:rsidRPr="007178F3" w:rsidRDefault="00472A6C" w:rsidP="00790663">
      <w:pPr>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7178F3">
        <w:rPr>
          <w:rFonts w:ascii="Times New Roman" w:eastAsia="Times New Roman" w:hAnsi="Times New Roman" w:cs="Times New Roman"/>
          <w:sz w:val="28"/>
          <w:szCs w:val="28"/>
          <w:lang w:eastAsia="uk-UA"/>
        </w:rPr>
        <w:t xml:space="preserve">Постанова Кабінету Міністрів України від 21.06.2024 №734 «Про затвердження Порядку проведення базової загальновійськової підготовки громадян України, які здобувають вищу освіту, та поліцейських». URL: </w:t>
      </w:r>
      <w:hyperlink r:id="rId42" w:anchor="Text" w:history="1">
        <w:r w:rsidRPr="007178F3">
          <w:rPr>
            <w:rFonts w:ascii="Times New Roman" w:eastAsia="Times New Roman" w:hAnsi="Times New Roman" w:cs="Times New Roman"/>
            <w:color w:val="0000FF"/>
            <w:sz w:val="28"/>
            <w:szCs w:val="28"/>
            <w:u w:val="single"/>
            <w:lang w:eastAsia="uk-UA"/>
          </w:rPr>
          <w:t>https://zakon.rada.gov.ua/laws/show/734-2024-%D0%BF#Text</w:t>
        </w:r>
      </w:hyperlink>
      <w:r w:rsidRPr="007178F3">
        <w:rPr>
          <w:rFonts w:ascii="Times New Roman" w:eastAsia="Times New Roman" w:hAnsi="Times New Roman" w:cs="Times New Roman"/>
          <w:sz w:val="28"/>
          <w:szCs w:val="28"/>
          <w:lang w:eastAsia="uk-UA"/>
        </w:rPr>
        <w:t>.</w:t>
      </w:r>
    </w:p>
    <w:p w14:paraId="52B5AE68" w14:textId="77777777" w:rsidR="00472A6C" w:rsidRPr="007178F3" w:rsidRDefault="00472A6C" w:rsidP="00790663">
      <w:pPr>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7178F3">
        <w:rPr>
          <w:rFonts w:ascii="Times New Roman" w:eastAsia="Times New Roman" w:hAnsi="Times New Roman" w:cs="Times New Roman"/>
          <w:sz w:val="28"/>
          <w:szCs w:val="28"/>
          <w:lang w:eastAsia="uk-UA"/>
        </w:rPr>
        <w:t xml:space="preserve">Методичні рекомендації щодо розроблення стандартів вищої освіти, затверджені наказом Міністерства освіти і науки України від 01.06.2017 № 600 (у редакції наказу Міністерства освіти і науки України від 30.04.2020 № 584). </w:t>
      </w:r>
      <w:r w:rsidRPr="007178F3">
        <w:rPr>
          <w:rFonts w:ascii="Times New Roman" w:eastAsia="Times New Roman" w:hAnsi="Times New Roman" w:cs="Times New Roman"/>
          <w:sz w:val="28"/>
          <w:szCs w:val="28"/>
          <w:lang w:val="en-US" w:eastAsia="uk-UA"/>
        </w:rPr>
        <w:t xml:space="preserve">URL: </w:t>
      </w:r>
      <w:hyperlink r:id="rId43" w:history="1">
        <w:r w:rsidRPr="007178F3">
          <w:rPr>
            <w:rFonts w:ascii="Times New Roman" w:eastAsia="Times New Roman" w:hAnsi="Times New Roman" w:cs="Times New Roman"/>
            <w:color w:val="0000FF"/>
            <w:sz w:val="28"/>
            <w:szCs w:val="28"/>
            <w:u w:val="single"/>
            <w:lang w:eastAsia="uk-UA"/>
          </w:rPr>
          <w:t>https://mon.gov.ua/storage/app/media/vyshcha/naukovo-metodychna_rada/2020-metod-rekomendacziyi.docx</w:t>
        </w:r>
      </w:hyperlink>
      <w:r w:rsidRPr="007178F3">
        <w:rPr>
          <w:rFonts w:ascii="Times New Roman" w:eastAsia="Times New Roman" w:hAnsi="Times New Roman" w:cs="Times New Roman"/>
          <w:sz w:val="28"/>
          <w:szCs w:val="28"/>
          <w:lang w:eastAsia="uk-UA"/>
        </w:rPr>
        <w:t>.</w:t>
      </w:r>
    </w:p>
    <w:p w14:paraId="1EF0AF97" w14:textId="01057833" w:rsidR="00472A6C" w:rsidRPr="00790663" w:rsidRDefault="00472A6C" w:rsidP="00790663">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7178F3">
        <w:rPr>
          <w:rFonts w:ascii="Times New Roman" w:eastAsia="Times New Roman" w:hAnsi="Times New Roman" w:cs="Times New Roman"/>
          <w:sz w:val="28"/>
          <w:szCs w:val="28"/>
          <w:lang w:eastAsia="ru-RU"/>
        </w:rPr>
        <w:t xml:space="preserve">Роз’яснення щодо застосування Критеріїв оцінювання якості освітньої програми: методичний посібник [Електронне видання] / А. </w:t>
      </w:r>
      <w:proofErr w:type="spellStart"/>
      <w:r w:rsidRPr="007178F3">
        <w:rPr>
          <w:rFonts w:ascii="Times New Roman" w:eastAsia="Times New Roman" w:hAnsi="Times New Roman" w:cs="Times New Roman"/>
          <w:sz w:val="28"/>
          <w:szCs w:val="28"/>
          <w:lang w:eastAsia="ru-RU"/>
        </w:rPr>
        <w:t>Бутенко</w:t>
      </w:r>
      <w:proofErr w:type="spellEnd"/>
      <w:r w:rsidRPr="007178F3">
        <w:rPr>
          <w:rFonts w:ascii="Times New Roman" w:eastAsia="Times New Roman" w:hAnsi="Times New Roman" w:cs="Times New Roman"/>
          <w:sz w:val="28"/>
          <w:szCs w:val="28"/>
          <w:lang w:eastAsia="ru-RU"/>
        </w:rPr>
        <w:t xml:space="preserve">, Г. </w:t>
      </w:r>
      <w:proofErr w:type="spellStart"/>
      <w:r w:rsidRPr="007178F3">
        <w:rPr>
          <w:rFonts w:ascii="Times New Roman" w:eastAsia="Times New Roman" w:hAnsi="Times New Roman" w:cs="Times New Roman"/>
          <w:sz w:val="28"/>
          <w:szCs w:val="28"/>
          <w:lang w:eastAsia="ru-RU"/>
        </w:rPr>
        <w:t>Денискіна</w:t>
      </w:r>
      <w:proofErr w:type="spellEnd"/>
      <w:r w:rsidRPr="007178F3">
        <w:rPr>
          <w:rFonts w:ascii="Times New Roman" w:eastAsia="Times New Roman" w:hAnsi="Times New Roman" w:cs="Times New Roman"/>
          <w:sz w:val="28"/>
          <w:szCs w:val="28"/>
          <w:lang w:eastAsia="ru-RU"/>
        </w:rPr>
        <w:t xml:space="preserve">, О. Єременко, О. Книш, І. </w:t>
      </w:r>
      <w:proofErr w:type="spellStart"/>
      <w:r w:rsidRPr="007178F3">
        <w:rPr>
          <w:rFonts w:ascii="Times New Roman" w:eastAsia="Times New Roman" w:hAnsi="Times New Roman" w:cs="Times New Roman"/>
          <w:sz w:val="28"/>
          <w:szCs w:val="28"/>
          <w:lang w:eastAsia="ru-RU"/>
        </w:rPr>
        <w:t>Сімшаг</w:t>
      </w:r>
      <w:proofErr w:type="spellEnd"/>
      <w:r w:rsidRPr="007178F3">
        <w:rPr>
          <w:rFonts w:ascii="Times New Roman" w:eastAsia="Times New Roman" w:hAnsi="Times New Roman" w:cs="Times New Roman"/>
          <w:sz w:val="28"/>
          <w:szCs w:val="28"/>
          <w:lang w:eastAsia="ru-RU"/>
        </w:rPr>
        <w:t xml:space="preserve">, О. </w:t>
      </w:r>
      <w:proofErr w:type="spellStart"/>
      <w:r w:rsidRPr="007178F3">
        <w:rPr>
          <w:rFonts w:ascii="Times New Roman" w:eastAsia="Times New Roman" w:hAnsi="Times New Roman" w:cs="Times New Roman"/>
          <w:sz w:val="28"/>
          <w:szCs w:val="28"/>
          <w:lang w:eastAsia="ru-RU"/>
        </w:rPr>
        <w:t>Требенко</w:t>
      </w:r>
      <w:proofErr w:type="spellEnd"/>
      <w:r w:rsidRPr="007178F3">
        <w:rPr>
          <w:rFonts w:ascii="Times New Roman" w:eastAsia="Times New Roman" w:hAnsi="Times New Roman" w:cs="Times New Roman"/>
          <w:sz w:val="28"/>
          <w:szCs w:val="28"/>
          <w:lang w:eastAsia="ru-RU"/>
        </w:rPr>
        <w:t xml:space="preserve">. Київ : Національне агентство із забезпечення якості вищої освіти, 2024. 127 с. URL: </w:t>
      </w:r>
      <w:hyperlink r:id="rId44" w:history="1">
        <w:r w:rsidR="00790663" w:rsidRPr="00790663">
          <w:rPr>
            <w:rStyle w:val="a4"/>
            <w:rFonts w:ascii="Times New Roman" w:hAnsi="Times New Roman" w:cs="Times New Roman"/>
            <w:sz w:val="28"/>
            <w:szCs w:val="28"/>
            <w:highlight w:val="yellow"/>
          </w:rPr>
          <w:t>https://surl.li/rlojzn</w:t>
        </w:r>
      </w:hyperlink>
      <w:r w:rsidRPr="00790663">
        <w:rPr>
          <w:rFonts w:ascii="Times New Roman" w:eastAsia="Times New Roman" w:hAnsi="Times New Roman" w:cs="Times New Roman"/>
          <w:sz w:val="28"/>
          <w:szCs w:val="28"/>
          <w:lang w:eastAsia="ru-RU"/>
        </w:rPr>
        <w:t>.</w:t>
      </w:r>
    </w:p>
    <w:p w14:paraId="128CE53C" w14:textId="77777777" w:rsidR="00472A6C" w:rsidRPr="007178F3" w:rsidRDefault="00472A6C" w:rsidP="00790663">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7178F3">
        <w:rPr>
          <w:rFonts w:ascii="Times New Roman" w:eastAsia="Times New Roman" w:hAnsi="Times New Roman" w:cs="Times New Roman"/>
          <w:sz w:val="28"/>
          <w:szCs w:val="28"/>
          <w:lang w:eastAsia="ru-RU"/>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15.05.2024 № 686. URL: </w:t>
      </w:r>
      <w:hyperlink r:id="rId45" w:history="1">
        <w:r w:rsidRPr="007178F3">
          <w:rPr>
            <w:rFonts w:ascii="Times New Roman" w:eastAsia="Times New Roman" w:hAnsi="Times New Roman" w:cs="Times New Roman"/>
            <w:color w:val="0000FF"/>
            <w:sz w:val="28"/>
            <w:szCs w:val="28"/>
            <w:u w:val="single"/>
            <w:lang w:eastAsia="ru-RU"/>
          </w:rPr>
          <w:t>https://naqa.gov.ua/wp-content/uploads/2024/08/%D0%9D%D0%B0%D0%BA%D0%B0%D0%B7_686_%D0%B2%D1%96%D0%B4_15052024_%D0%B4%D0%BE%D0%BE%D0%BF%D1%80%D0%B0%D1%86%D1%8C%D0%BE%D0%B2%D0%B0%D0%BD%D0%B8%D0%B9_1.pdf</w:t>
        </w:r>
      </w:hyperlink>
      <w:r w:rsidRPr="007178F3">
        <w:rPr>
          <w:rFonts w:ascii="Times New Roman" w:eastAsia="Times New Roman" w:hAnsi="Times New Roman" w:cs="Times New Roman"/>
          <w:sz w:val="28"/>
          <w:szCs w:val="28"/>
          <w:lang w:eastAsia="ru-RU"/>
        </w:rPr>
        <w:t>.</w:t>
      </w:r>
    </w:p>
    <w:p w14:paraId="2C4A4C9C" w14:textId="77777777" w:rsidR="00EB612A" w:rsidRPr="00EB612A" w:rsidRDefault="00472A6C" w:rsidP="00790663">
      <w:pPr>
        <w:numPr>
          <w:ilvl w:val="0"/>
          <w:numId w:val="2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u w:val="single"/>
          <w:lang w:eastAsia="ru-RU"/>
        </w:rPr>
      </w:pPr>
      <w:proofErr w:type="spellStart"/>
      <w:r w:rsidRPr="007178F3">
        <w:rPr>
          <w:rFonts w:ascii="Times New Roman" w:eastAsia="Times New Roman" w:hAnsi="Times New Roman" w:cs="Times New Roman"/>
          <w:color w:val="000000"/>
          <w:sz w:val="28"/>
          <w:szCs w:val="28"/>
          <w:lang w:val="ru-RU" w:eastAsia="ru-RU"/>
        </w:rPr>
        <w:t>Положення</w:t>
      </w:r>
      <w:proofErr w:type="spellEnd"/>
      <w:r w:rsidRPr="007178F3">
        <w:rPr>
          <w:rFonts w:ascii="Times New Roman" w:eastAsia="Times New Roman" w:hAnsi="Times New Roman" w:cs="Times New Roman"/>
          <w:color w:val="000000"/>
          <w:sz w:val="28"/>
          <w:szCs w:val="28"/>
          <w:lang w:val="ru-RU" w:eastAsia="ru-RU"/>
        </w:rPr>
        <w:t xml:space="preserve"> про </w:t>
      </w:r>
      <w:proofErr w:type="spellStart"/>
      <w:r w:rsidRPr="007178F3">
        <w:rPr>
          <w:rFonts w:ascii="Times New Roman" w:eastAsia="Times New Roman" w:hAnsi="Times New Roman" w:cs="Times New Roman"/>
          <w:color w:val="000000"/>
          <w:sz w:val="28"/>
          <w:szCs w:val="28"/>
          <w:lang w:val="ru-RU" w:eastAsia="ru-RU"/>
        </w:rPr>
        <w:t>освітні</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програми</w:t>
      </w:r>
      <w:proofErr w:type="spellEnd"/>
      <w:r w:rsidRPr="007178F3">
        <w:rPr>
          <w:rFonts w:ascii="Times New Roman" w:eastAsia="Times New Roman" w:hAnsi="Times New Roman" w:cs="Times New Roman"/>
          <w:color w:val="000000"/>
          <w:sz w:val="28"/>
          <w:szCs w:val="28"/>
          <w:lang w:val="ru-RU" w:eastAsia="ru-RU"/>
        </w:rPr>
        <w:t xml:space="preserve"> у </w:t>
      </w:r>
      <w:proofErr w:type="spellStart"/>
      <w:r w:rsidRPr="007178F3">
        <w:rPr>
          <w:rFonts w:ascii="Times New Roman" w:eastAsia="Times New Roman" w:hAnsi="Times New Roman" w:cs="Times New Roman"/>
          <w:color w:val="000000"/>
          <w:sz w:val="28"/>
          <w:szCs w:val="28"/>
          <w:lang w:val="ru-RU" w:eastAsia="ru-RU"/>
        </w:rPr>
        <w:t>Відкритому</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міжнародному</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університеті</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розвитку</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людини</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Україна</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затверджене</w:t>
      </w:r>
      <w:proofErr w:type="spellEnd"/>
      <w:r w:rsidRPr="007178F3">
        <w:rPr>
          <w:rFonts w:ascii="Times New Roman" w:eastAsia="Times New Roman" w:hAnsi="Times New Roman" w:cs="Times New Roman"/>
          <w:color w:val="000000"/>
          <w:sz w:val="28"/>
          <w:szCs w:val="28"/>
          <w:lang w:val="ru-RU" w:eastAsia="ru-RU"/>
        </w:rPr>
        <w:t xml:space="preserve"> наказом президента </w:t>
      </w:r>
      <w:proofErr w:type="spellStart"/>
      <w:r w:rsidRPr="007178F3">
        <w:rPr>
          <w:rFonts w:ascii="Times New Roman" w:eastAsia="Times New Roman" w:hAnsi="Times New Roman" w:cs="Times New Roman"/>
          <w:color w:val="000000"/>
          <w:sz w:val="28"/>
          <w:szCs w:val="28"/>
          <w:lang w:val="ru-RU" w:eastAsia="ru-RU"/>
        </w:rPr>
        <w:t>Університету</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Україна</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від</w:t>
      </w:r>
      <w:proofErr w:type="spellEnd"/>
      <w:r w:rsidRPr="007178F3">
        <w:rPr>
          <w:rFonts w:ascii="Times New Roman" w:eastAsia="Times New Roman" w:hAnsi="Times New Roman" w:cs="Times New Roman"/>
          <w:color w:val="000000"/>
          <w:sz w:val="28"/>
          <w:szCs w:val="28"/>
          <w:lang w:val="ru-RU" w:eastAsia="ru-RU"/>
        </w:rPr>
        <w:t xml:space="preserve"> 28.12.2023 № 156. </w:t>
      </w:r>
      <w:r w:rsidRPr="007178F3">
        <w:rPr>
          <w:rFonts w:ascii="Times New Roman" w:eastAsia="Times New Roman" w:hAnsi="Times New Roman" w:cs="Times New Roman"/>
          <w:color w:val="000000"/>
          <w:sz w:val="28"/>
          <w:szCs w:val="28"/>
          <w:lang w:val="en-US" w:eastAsia="ru-RU"/>
        </w:rPr>
        <w:t xml:space="preserve">URL: </w:t>
      </w:r>
      <w:hyperlink r:id="rId46" w:history="1">
        <w:r w:rsidRPr="007178F3">
          <w:rPr>
            <w:rFonts w:ascii="Times New Roman" w:eastAsia="Times New Roman" w:hAnsi="Times New Roman" w:cs="Times New Roman"/>
            <w:color w:val="0000FF"/>
            <w:sz w:val="28"/>
            <w:szCs w:val="28"/>
            <w:u w:val="single"/>
            <w:lang w:val="en-US" w:eastAsia="ru-RU"/>
          </w:rPr>
          <w:t>https://uu.edu.ua/upload/universitet/normativni_documenti/Osnovni_oficiyni_doc_UU/Navch_metod_d-t/Polozh_pro_osvitni_programi.pdf</w:t>
        </w:r>
      </w:hyperlink>
      <w:r w:rsidRPr="007178F3">
        <w:rPr>
          <w:rFonts w:ascii="Times New Roman" w:eastAsia="Times New Roman" w:hAnsi="Times New Roman" w:cs="Times New Roman"/>
          <w:color w:val="000000"/>
          <w:sz w:val="28"/>
          <w:szCs w:val="28"/>
          <w:lang w:val="en-US" w:eastAsia="ru-RU"/>
        </w:rPr>
        <w:t>.</w:t>
      </w:r>
    </w:p>
    <w:p w14:paraId="59489B5D" w14:textId="336E5F49" w:rsidR="00EB612A" w:rsidRPr="00790663" w:rsidRDefault="00EB612A" w:rsidP="00790663">
      <w:pPr>
        <w:numPr>
          <w:ilvl w:val="0"/>
          <w:numId w:val="2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u w:val="single"/>
          <w:lang w:eastAsia="ru-RU"/>
        </w:rPr>
      </w:pPr>
      <w:r w:rsidRPr="00EB612A">
        <w:rPr>
          <w:rStyle w:val="fontstyle01"/>
          <w:color w:val="auto"/>
        </w:rPr>
        <w:lastRenderedPageBreak/>
        <w:t xml:space="preserve">Про затвердження стандарту вищої освіти за спеціальністю 051 </w:t>
      </w:r>
      <w:r w:rsidRPr="00EB612A">
        <w:rPr>
          <w:rFonts w:ascii="Times New Roman" w:hAnsi="Times New Roman" w:cs="Times New Roman"/>
          <w:sz w:val="28"/>
          <w:szCs w:val="28"/>
          <w:highlight w:val="yellow"/>
        </w:rPr>
        <w:t>Е</w:t>
      </w:r>
      <w:r w:rsidRPr="00EB612A">
        <w:rPr>
          <w:rFonts w:ascii="Times New Roman" w:hAnsi="Times New Roman" w:cs="Times New Roman"/>
          <w:sz w:val="28"/>
          <w:szCs w:val="28"/>
        </w:rPr>
        <w:t>кономік</w:t>
      </w:r>
      <w:r w:rsidRPr="00EB612A">
        <w:rPr>
          <w:rFonts w:ascii="Times New Roman" w:hAnsi="Times New Roman" w:cs="Times New Roman"/>
          <w:sz w:val="28"/>
          <w:szCs w:val="28"/>
          <w:highlight w:val="yellow"/>
        </w:rPr>
        <w:t>а</w:t>
      </w:r>
      <w:r w:rsidRPr="00EB612A">
        <w:rPr>
          <w:rFonts w:ascii="Times New Roman" w:hAnsi="Times New Roman" w:cs="Times New Roman"/>
          <w:sz w:val="28"/>
          <w:szCs w:val="28"/>
        </w:rPr>
        <w:t xml:space="preserve"> </w:t>
      </w:r>
      <w:r w:rsidRPr="00EB612A">
        <w:rPr>
          <w:rStyle w:val="fontstyle01"/>
          <w:color w:val="auto"/>
        </w:rPr>
        <w:t xml:space="preserve">для першого (бакалаврського) рівня вищої освіти: наказ Міністерства освіти і науки України від 13.11.2018 № 1244. </w:t>
      </w:r>
      <w:r w:rsidRPr="00EB612A">
        <w:rPr>
          <w:rFonts w:ascii="Times New Roman" w:hAnsi="Times New Roman" w:cs="Times New Roman"/>
          <w:sz w:val="28"/>
          <w:szCs w:val="28"/>
        </w:rPr>
        <w:t>URL:</w:t>
      </w:r>
      <w:r w:rsidRPr="00EB612A">
        <w:rPr>
          <w:sz w:val="28"/>
          <w:szCs w:val="28"/>
        </w:rPr>
        <w:t xml:space="preserve"> </w:t>
      </w:r>
      <w:hyperlink r:id="rId47" w:history="1">
        <w:r w:rsidRPr="00790663">
          <w:rPr>
            <w:rStyle w:val="a4"/>
            <w:rFonts w:ascii="Times New Roman" w:hAnsi="Times New Roman" w:cs="Times New Roman"/>
            <w:sz w:val="28"/>
            <w:szCs w:val="28"/>
          </w:rPr>
          <w:t>https://uu.edu.ua/upload/Osvita/Navch_metod_d_t/Standarti/051-ekonomika-dlya-pershogo-bakalavrskogo-rivnya-osviti.pdf</w:t>
        </w:r>
      </w:hyperlink>
      <w:r w:rsidRPr="00790663">
        <w:rPr>
          <w:rFonts w:ascii="Times New Roman" w:hAnsi="Times New Roman" w:cs="Times New Roman"/>
          <w:sz w:val="28"/>
          <w:szCs w:val="28"/>
        </w:rPr>
        <w:t>.</w:t>
      </w:r>
    </w:p>
    <w:p w14:paraId="125E6296" w14:textId="77777777" w:rsidR="00472A6C" w:rsidRPr="007178F3" w:rsidRDefault="00472A6C" w:rsidP="00790663">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7178F3">
        <w:rPr>
          <w:rFonts w:ascii="Times New Roman" w:eastAsia="Times New Roman" w:hAnsi="Times New Roman" w:cs="Times New Roman"/>
          <w:sz w:val="28"/>
          <w:szCs w:val="28"/>
          <w:lang w:eastAsia="ru-RU"/>
        </w:rPr>
        <w:t xml:space="preserve">Наказ Міністерства освіти і науки України від 28.05.2021 № 593 «Про внесення змін до деяких стандартів вищої освіти». </w:t>
      </w:r>
      <w:r w:rsidRPr="007178F3">
        <w:rPr>
          <w:rFonts w:ascii="Times New Roman" w:eastAsia="Times New Roman" w:hAnsi="Times New Roman" w:cs="Times New Roman"/>
          <w:sz w:val="28"/>
          <w:szCs w:val="28"/>
          <w:lang w:val="en-US" w:eastAsia="ru-RU"/>
        </w:rPr>
        <w:t>URL</w:t>
      </w:r>
      <w:r w:rsidRPr="007178F3">
        <w:rPr>
          <w:rFonts w:ascii="Times New Roman" w:eastAsia="Times New Roman" w:hAnsi="Times New Roman" w:cs="Times New Roman"/>
          <w:sz w:val="28"/>
          <w:szCs w:val="28"/>
          <w:lang w:eastAsia="ru-RU"/>
        </w:rPr>
        <w:t xml:space="preserve">: </w:t>
      </w:r>
      <w:hyperlink r:id="rId48" w:history="1">
        <w:r w:rsidRPr="007178F3">
          <w:rPr>
            <w:rFonts w:ascii="Times New Roman" w:eastAsia="Times New Roman" w:hAnsi="Times New Roman" w:cs="Times New Roman"/>
            <w:color w:val="0070C0"/>
            <w:sz w:val="28"/>
            <w:szCs w:val="28"/>
            <w:u w:val="single"/>
            <w:lang w:val="en-US" w:eastAsia="ru-RU"/>
          </w:rPr>
          <w:t>https</w:t>
        </w:r>
        <w:r w:rsidRPr="007178F3">
          <w:rPr>
            <w:rFonts w:ascii="Times New Roman" w:eastAsia="Times New Roman" w:hAnsi="Times New Roman" w:cs="Times New Roman"/>
            <w:color w:val="0070C0"/>
            <w:sz w:val="28"/>
            <w:szCs w:val="28"/>
            <w:u w:val="single"/>
            <w:lang w:eastAsia="ru-RU"/>
          </w:rPr>
          <w:t>://</w:t>
        </w:r>
        <w:r w:rsidRPr="007178F3">
          <w:rPr>
            <w:rFonts w:ascii="Times New Roman" w:eastAsia="Times New Roman" w:hAnsi="Times New Roman" w:cs="Times New Roman"/>
            <w:color w:val="0070C0"/>
            <w:sz w:val="28"/>
            <w:szCs w:val="28"/>
            <w:u w:val="single"/>
            <w:lang w:val="en-US" w:eastAsia="ru-RU"/>
          </w:rPr>
          <w:t>mon</w:t>
        </w:r>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gov</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ua</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ua</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osvita</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visha</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osvita</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naukovo</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metodichna</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rada</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ministerstva</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osviti</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i</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nauki</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ukrayini</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zatverdzheni</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standarti</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vishoyi</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osviti</w:t>
        </w:r>
        <w:proofErr w:type="spellEnd"/>
      </w:hyperlink>
      <w:r w:rsidRPr="007178F3">
        <w:rPr>
          <w:rFonts w:ascii="Times New Roman" w:eastAsia="Times New Roman" w:hAnsi="Times New Roman" w:cs="Times New Roman"/>
          <w:color w:val="0070C0"/>
          <w:sz w:val="28"/>
          <w:szCs w:val="28"/>
          <w:lang w:eastAsia="ru-RU"/>
        </w:rPr>
        <w:t>.</w:t>
      </w:r>
    </w:p>
    <w:p w14:paraId="49F8CFC3" w14:textId="77777777" w:rsidR="00472A6C" w:rsidRPr="007178F3" w:rsidRDefault="00472A6C" w:rsidP="00790663">
      <w:pPr>
        <w:numPr>
          <w:ilvl w:val="0"/>
          <w:numId w:val="24"/>
        </w:numPr>
        <w:spacing w:after="0" w:line="240" w:lineRule="auto"/>
        <w:ind w:left="0" w:right="-2" w:firstLine="709"/>
        <w:contextualSpacing/>
        <w:jc w:val="both"/>
        <w:rPr>
          <w:rFonts w:ascii="Times New Roman" w:eastAsia="Times New Roman" w:hAnsi="Times New Roman" w:cs="Times New Roman"/>
          <w:sz w:val="28"/>
          <w:szCs w:val="28"/>
          <w:lang w:eastAsia="ru-RU"/>
        </w:rPr>
      </w:pPr>
      <w:r w:rsidRPr="007178F3">
        <w:rPr>
          <w:rFonts w:ascii="Times New Roman" w:eastAsia="Times New Roman" w:hAnsi="Times New Roman" w:cs="Times New Roman"/>
          <w:sz w:val="28"/>
          <w:szCs w:val="28"/>
          <w:lang w:val="ru-RU" w:eastAsia="ru-RU"/>
        </w:rPr>
        <w:t xml:space="preserve">Наказ </w:t>
      </w:r>
      <w:proofErr w:type="spellStart"/>
      <w:r w:rsidRPr="007178F3">
        <w:rPr>
          <w:rFonts w:ascii="Times New Roman" w:eastAsia="Times New Roman" w:hAnsi="Times New Roman" w:cs="Times New Roman"/>
          <w:sz w:val="28"/>
          <w:szCs w:val="28"/>
          <w:lang w:val="ru-RU" w:eastAsia="ru-RU"/>
        </w:rPr>
        <w:t>Міністерства</w:t>
      </w:r>
      <w:proofErr w:type="spellEnd"/>
      <w:r w:rsidRPr="007178F3">
        <w:rPr>
          <w:rFonts w:ascii="Times New Roman" w:eastAsia="Times New Roman" w:hAnsi="Times New Roman" w:cs="Times New Roman"/>
          <w:sz w:val="28"/>
          <w:szCs w:val="28"/>
          <w:lang w:val="ru-RU" w:eastAsia="ru-RU"/>
        </w:rPr>
        <w:t xml:space="preserve"> </w:t>
      </w:r>
      <w:proofErr w:type="spellStart"/>
      <w:r w:rsidRPr="007178F3">
        <w:rPr>
          <w:rFonts w:ascii="Times New Roman" w:eastAsia="Times New Roman" w:hAnsi="Times New Roman" w:cs="Times New Roman"/>
          <w:sz w:val="28"/>
          <w:szCs w:val="28"/>
          <w:lang w:val="ru-RU" w:eastAsia="ru-RU"/>
        </w:rPr>
        <w:t>освіти</w:t>
      </w:r>
      <w:proofErr w:type="spellEnd"/>
      <w:r w:rsidRPr="007178F3">
        <w:rPr>
          <w:rFonts w:ascii="Times New Roman" w:eastAsia="Times New Roman" w:hAnsi="Times New Roman" w:cs="Times New Roman"/>
          <w:sz w:val="28"/>
          <w:szCs w:val="28"/>
          <w:lang w:val="ru-RU" w:eastAsia="ru-RU"/>
        </w:rPr>
        <w:t xml:space="preserve"> і науки України </w:t>
      </w:r>
      <w:proofErr w:type="spellStart"/>
      <w:r w:rsidRPr="007178F3">
        <w:rPr>
          <w:rFonts w:ascii="Times New Roman" w:eastAsia="Times New Roman" w:hAnsi="Times New Roman" w:cs="Times New Roman"/>
          <w:sz w:val="28"/>
          <w:szCs w:val="28"/>
          <w:lang w:val="ru-RU" w:eastAsia="ru-RU"/>
        </w:rPr>
        <w:t>від</w:t>
      </w:r>
      <w:proofErr w:type="spellEnd"/>
      <w:r w:rsidRPr="007178F3">
        <w:rPr>
          <w:rFonts w:ascii="Times New Roman" w:eastAsia="Times New Roman" w:hAnsi="Times New Roman" w:cs="Times New Roman"/>
          <w:sz w:val="28"/>
          <w:szCs w:val="28"/>
          <w:lang w:val="ru-RU" w:eastAsia="ru-RU"/>
        </w:rPr>
        <w:t xml:space="preserve"> 13.06.2024 № 842 «Про </w:t>
      </w:r>
      <w:proofErr w:type="spellStart"/>
      <w:r w:rsidRPr="007178F3">
        <w:rPr>
          <w:rFonts w:ascii="Times New Roman" w:eastAsia="Times New Roman" w:hAnsi="Times New Roman" w:cs="Times New Roman"/>
          <w:sz w:val="28"/>
          <w:szCs w:val="28"/>
          <w:lang w:val="ru-RU" w:eastAsia="ru-RU"/>
        </w:rPr>
        <w:t>внесення</w:t>
      </w:r>
      <w:proofErr w:type="spellEnd"/>
      <w:r w:rsidRPr="007178F3">
        <w:rPr>
          <w:rFonts w:ascii="Times New Roman" w:eastAsia="Times New Roman" w:hAnsi="Times New Roman" w:cs="Times New Roman"/>
          <w:sz w:val="28"/>
          <w:szCs w:val="28"/>
          <w:lang w:val="ru-RU" w:eastAsia="ru-RU"/>
        </w:rPr>
        <w:t xml:space="preserve"> </w:t>
      </w:r>
      <w:proofErr w:type="spellStart"/>
      <w:r w:rsidRPr="007178F3">
        <w:rPr>
          <w:rFonts w:ascii="Times New Roman" w:eastAsia="Times New Roman" w:hAnsi="Times New Roman" w:cs="Times New Roman"/>
          <w:sz w:val="28"/>
          <w:szCs w:val="28"/>
          <w:lang w:val="ru-RU" w:eastAsia="ru-RU"/>
        </w:rPr>
        <w:t>змін</w:t>
      </w:r>
      <w:proofErr w:type="spellEnd"/>
      <w:r w:rsidRPr="007178F3">
        <w:rPr>
          <w:rFonts w:ascii="Times New Roman" w:eastAsia="Times New Roman" w:hAnsi="Times New Roman" w:cs="Times New Roman"/>
          <w:sz w:val="28"/>
          <w:szCs w:val="28"/>
          <w:lang w:val="ru-RU" w:eastAsia="ru-RU"/>
        </w:rPr>
        <w:t xml:space="preserve"> до </w:t>
      </w:r>
      <w:proofErr w:type="spellStart"/>
      <w:r w:rsidRPr="007178F3">
        <w:rPr>
          <w:rFonts w:ascii="Times New Roman" w:eastAsia="Times New Roman" w:hAnsi="Times New Roman" w:cs="Times New Roman"/>
          <w:sz w:val="28"/>
          <w:szCs w:val="28"/>
          <w:lang w:val="ru-RU" w:eastAsia="ru-RU"/>
        </w:rPr>
        <w:t>деяких</w:t>
      </w:r>
      <w:proofErr w:type="spellEnd"/>
      <w:r w:rsidRPr="007178F3">
        <w:rPr>
          <w:rFonts w:ascii="Times New Roman" w:eastAsia="Times New Roman" w:hAnsi="Times New Roman" w:cs="Times New Roman"/>
          <w:sz w:val="28"/>
          <w:szCs w:val="28"/>
          <w:lang w:val="ru-RU" w:eastAsia="ru-RU"/>
        </w:rPr>
        <w:t xml:space="preserve"> </w:t>
      </w:r>
      <w:proofErr w:type="spellStart"/>
      <w:r w:rsidRPr="007178F3">
        <w:rPr>
          <w:rFonts w:ascii="Times New Roman" w:eastAsia="Times New Roman" w:hAnsi="Times New Roman" w:cs="Times New Roman"/>
          <w:sz w:val="28"/>
          <w:szCs w:val="28"/>
          <w:lang w:val="ru-RU" w:eastAsia="ru-RU"/>
        </w:rPr>
        <w:t>стандартів</w:t>
      </w:r>
      <w:proofErr w:type="spellEnd"/>
      <w:r w:rsidRPr="007178F3">
        <w:rPr>
          <w:rFonts w:ascii="Times New Roman" w:eastAsia="Times New Roman" w:hAnsi="Times New Roman" w:cs="Times New Roman"/>
          <w:sz w:val="28"/>
          <w:szCs w:val="28"/>
          <w:lang w:val="ru-RU" w:eastAsia="ru-RU"/>
        </w:rPr>
        <w:t xml:space="preserve"> </w:t>
      </w:r>
      <w:proofErr w:type="spellStart"/>
      <w:r w:rsidRPr="007178F3">
        <w:rPr>
          <w:rFonts w:ascii="Times New Roman" w:eastAsia="Times New Roman" w:hAnsi="Times New Roman" w:cs="Times New Roman"/>
          <w:sz w:val="28"/>
          <w:szCs w:val="28"/>
          <w:lang w:val="ru-RU" w:eastAsia="ru-RU"/>
        </w:rPr>
        <w:t>вищої</w:t>
      </w:r>
      <w:proofErr w:type="spellEnd"/>
      <w:r w:rsidRPr="007178F3">
        <w:rPr>
          <w:rFonts w:ascii="Times New Roman" w:eastAsia="Times New Roman" w:hAnsi="Times New Roman" w:cs="Times New Roman"/>
          <w:sz w:val="28"/>
          <w:szCs w:val="28"/>
          <w:lang w:val="ru-RU" w:eastAsia="ru-RU"/>
        </w:rPr>
        <w:t xml:space="preserve"> </w:t>
      </w:r>
      <w:proofErr w:type="spellStart"/>
      <w:r w:rsidRPr="007178F3">
        <w:rPr>
          <w:rFonts w:ascii="Times New Roman" w:eastAsia="Times New Roman" w:hAnsi="Times New Roman" w:cs="Times New Roman"/>
          <w:sz w:val="28"/>
          <w:szCs w:val="28"/>
          <w:lang w:val="ru-RU" w:eastAsia="ru-RU"/>
        </w:rPr>
        <w:t>освіти</w:t>
      </w:r>
      <w:proofErr w:type="spellEnd"/>
      <w:r w:rsidRPr="007178F3">
        <w:rPr>
          <w:rFonts w:ascii="Times New Roman" w:eastAsia="Times New Roman" w:hAnsi="Times New Roman" w:cs="Times New Roman"/>
          <w:sz w:val="28"/>
          <w:szCs w:val="28"/>
          <w:lang w:val="ru-RU" w:eastAsia="ru-RU"/>
        </w:rPr>
        <w:t xml:space="preserve">». </w:t>
      </w:r>
      <w:r w:rsidRPr="007178F3">
        <w:rPr>
          <w:rFonts w:ascii="Times New Roman" w:eastAsia="Times New Roman" w:hAnsi="Times New Roman" w:cs="Times New Roman"/>
          <w:sz w:val="28"/>
          <w:szCs w:val="28"/>
          <w:lang w:val="en-US" w:eastAsia="ru-RU"/>
        </w:rPr>
        <w:t xml:space="preserve">URL: </w:t>
      </w:r>
      <w:hyperlink r:id="rId49" w:history="1">
        <w:r w:rsidRPr="007178F3">
          <w:rPr>
            <w:rFonts w:ascii="Times New Roman" w:eastAsia="Calibri" w:hAnsi="Times New Roman" w:cs="Times New Roman"/>
            <w:color w:val="0070C0"/>
            <w:kern w:val="36"/>
            <w:sz w:val="28"/>
            <w:szCs w:val="28"/>
            <w:u w:val="single"/>
            <w:lang w:eastAsia="ru-RU"/>
          </w:rPr>
          <w:t>https://mon.gov.ua/storage/app/sites/1/vishcha-osvita/zatverdzeni%20standarty/2024/Nakaz-842.vid.13.06.2024.pdf</w:t>
        </w:r>
      </w:hyperlink>
      <w:r w:rsidRPr="007178F3">
        <w:rPr>
          <w:rFonts w:ascii="Times New Roman" w:eastAsia="Calibri" w:hAnsi="Times New Roman" w:cs="Times New Roman"/>
          <w:color w:val="0070C0"/>
          <w:kern w:val="36"/>
          <w:sz w:val="28"/>
          <w:szCs w:val="28"/>
          <w:u w:val="single"/>
          <w:lang w:eastAsia="ru-RU"/>
        </w:rPr>
        <w:t>.</w:t>
      </w:r>
    </w:p>
    <w:p w14:paraId="58FC6222" w14:textId="77777777" w:rsidR="00790663" w:rsidRDefault="00790663" w:rsidP="00472A6C">
      <w:pPr>
        <w:tabs>
          <w:tab w:val="left" w:pos="1134"/>
        </w:tabs>
        <w:spacing w:after="0" w:line="240" w:lineRule="auto"/>
        <w:ind w:firstLine="709"/>
        <w:jc w:val="both"/>
        <w:rPr>
          <w:rFonts w:ascii="Times New Roman" w:eastAsia="Times New Roman" w:hAnsi="Times New Roman" w:cs="Times New Roman"/>
          <w:b/>
          <w:color w:val="000000"/>
          <w:sz w:val="28"/>
          <w:szCs w:val="28"/>
          <w:lang w:eastAsia="uk-UA"/>
        </w:rPr>
      </w:pPr>
    </w:p>
    <w:p w14:paraId="6C6EAB38" w14:textId="05062D16" w:rsidR="00472A6C" w:rsidRPr="007178F3" w:rsidRDefault="00472A6C" w:rsidP="00472A6C">
      <w:pPr>
        <w:tabs>
          <w:tab w:val="left" w:pos="1134"/>
        </w:tabs>
        <w:spacing w:after="0" w:line="240" w:lineRule="auto"/>
        <w:ind w:firstLine="709"/>
        <w:jc w:val="both"/>
        <w:rPr>
          <w:rFonts w:ascii="Times New Roman" w:eastAsia="Times New Roman" w:hAnsi="Times New Roman" w:cs="Times New Roman"/>
          <w:b/>
          <w:color w:val="000000"/>
          <w:sz w:val="28"/>
          <w:szCs w:val="28"/>
          <w:lang w:eastAsia="uk-UA"/>
        </w:rPr>
      </w:pPr>
      <w:r w:rsidRPr="007178F3">
        <w:rPr>
          <w:rFonts w:ascii="Times New Roman" w:eastAsia="Times New Roman" w:hAnsi="Times New Roman" w:cs="Times New Roman"/>
          <w:b/>
          <w:color w:val="000000"/>
          <w:sz w:val="28"/>
          <w:szCs w:val="28"/>
          <w:lang w:eastAsia="uk-UA"/>
        </w:rPr>
        <w:t>Б. Корисні посилання:</w:t>
      </w:r>
    </w:p>
    <w:p w14:paraId="6CAB7887" w14:textId="77777777" w:rsidR="00472A6C" w:rsidRPr="007178F3" w:rsidRDefault="00472A6C" w:rsidP="00790663">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sz w:val="28"/>
          <w:szCs w:val="28"/>
          <w:lang w:val="en-US" w:eastAsia="uk-UA"/>
        </w:rPr>
      </w:pPr>
      <w:proofErr w:type="spellStart"/>
      <w:r w:rsidRPr="007178F3">
        <w:rPr>
          <w:rFonts w:ascii="Times New Roman" w:eastAsia="Times New Roman" w:hAnsi="Times New Roman" w:cs="Times New Roman"/>
          <w:sz w:val="28"/>
          <w:szCs w:val="28"/>
          <w:lang w:val="ru-RU" w:eastAsia="uk-UA"/>
        </w:rPr>
        <w:t>Стандарти</w:t>
      </w:r>
      <w:proofErr w:type="spellEnd"/>
      <w:r w:rsidRPr="007178F3">
        <w:rPr>
          <w:rFonts w:ascii="Times New Roman" w:eastAsia="Times New Roman" w:hAnsi="Times New Roman" w:cs="Times New Roman"/>
          <w:sz w:val="28"/>
          <w:szCs w:val="28"/>
          <w:lang w:val="ru-RU" w:eastAsia="uk-UA"/>
        </w:rPr>
        <w:t xml:space="preserve"> і </w:t>
      </w:r>
      <w:proofErr w:type="spellStart"/>
      <w:r w:rsidRPr="007178F3">
        <w:rPr>
          <w:rFonts w:ascii="Times New Roman" w:eastAsia="Times New Roman" w:hAnsi="Times New Roman" w:cs="Times New Roman"/>
          <w:sz w:val="28"/>
          <w:szCs w:val="28"/>
          <w:lang w:val="ru-RU" w:eastAsia="uk-UA"/>
        </w:rPr>
        <w:t>рекомендації</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щодо</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забезпечення</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якості</w:t>
      </w:r>
      <w:proofErr w:type="spellEnd"/>
      <w:r w:rsidRPr="007178F3">
        <w:rPr>
          <w:rFonts w:ascii="Times New Roman" w:eastAsia="Times New Roman" w:hAnsi="Times New Roman" w:cs="Times New Roman"/>
          <w:sz w:val="28"/>
          <w:szCs w:val="28"/>
          <w:lang w:val="ru-RU" w:eastAsia="uk-UA"/>
        </w:rPr>
        <w:t xml:space="preserve"> в </w:t>
      </w:r>
      <w:proofErr w:type="spellStart"/>
      <w:r w:rsidRPr="007178F3">
        <w:rPr>
          <w:rFonts w:ascii="Times New Roman" w:eastAsia="Times New Roman" w:hAnsi="Times New Roman" w:cs="Times New Roman"/>
          <w:sz w:val="28"/>
          <w:szCs w:val="28"/>
          <w:lang w:val="ru-RU" w:eastAsia="uk-UA"/>
        </w:rPr>
        <w:t>Європейському</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просторі</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вищої</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освіти</w:t>
      </w:r>
      <w:proofErr w:type="spellEnd"/>
      <w:r w:rsidRPr="007178F3">
        <w:rPr>
          <w:rFonts w:ascii="Times New Roman" w:eastAsia="Times New Roman" w:hAnsi="Times New Roman" w:cs="Times New Roman"/>
          <w:sz w:val="28"/>
          <w:szCs w:val="28"/>
          <w:lang w:val="ru-RU" w:eastAsia="uk-UA"/>
        </w:rPr>
        <w:t xml:space="preserve"> (ESG). </w:t>
      </w:r>
      <w:r w:rsidRPr="007178F3">
        <w:rPr>
          <w:rFonts w:ascii="Times New Roman" w:eastAsia="Times New Roman" w:hAnsi="Times New Roman" w:cs="Times New Roman"/>
          <w:sz w:val="28"/>
          <w:szCs w:val="28"/>
          <w:lang w:val="en-US" w:eastAsia="uk-UA"/>
        </w:rPr>
        <w:t xml:space="preserve">URL: </w:t>
      </w:r>
      <w:hyperlink r:id="rId50" w:history="1">
        <w:r w:rsidRPr="007178F3">
          <w:rPr>
            <w:rFonts w:ascii="Times New Roman" w:eastAsia="Times New Roman" w:hAnsi="Times New Roman" w:cs="Times New Roman"/>
            <w:color w:val="0563C1"/>
            <w:sz w:val="28"/>
            <w:szCs w:val="28"/>
            <w:u w:val="single"/>
            <w:lang w:val="en-US" w:eastAsia="uk-UA"/>
          </w:rPr>
          <w:t>https://ihed.org.ua/wp-content/uploads/2018/10/04_2016_ESG_2015.pdf</w:t>
        </w:r>
      </w:hyperlink>
      <w:r w:rsidRPr="007178F3">
        <w:rPr>
          <w:rFonts w:ascii="Times New Roman" w:eastAsia="Times New Roman" w:hAnsi="Times New Roman" w:cs="Times New Roman"/>
          <w:sz w:val="28"/>
          <w:szCs w:val="28"/>
          <w:lang w:val="en-US" w:eastAsia="uk-UA"/>
        </w:rPr>
        <w:t>.</w:t>
      </w:r>
    </w:p>
    <w:p w14:paraId="093BD68C" w14:textId="2D8201A7" w:rsidR="00472A6C" w:rsidRPr="007178F3" w:rsidRDefault="00472A6C" w:rsidP="00790663">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sz w:val="28"/>
          <w:szCs w:val="28"/>
          <w:lang w:val="en-US" w:eastAsia="uk-UA"/>
        </w:rPr>
      </w:pPr>
      <w:r w:rsidRPr="007178F3">
        <w:rPr>
          <w:rFonts w:ascii="Times New Roman" w:eastAsia="Times New Roman" w:hAnsi="Times New Roman" w:cs="Times New Roman"/>
          <w:sz w:val="28"/>
          <w:szCs w:val="28"/>
          <w:lang w:val="en-US" w:eastAsia="uk-UA"/>
        </w:rPr>
        <w:t xml:space="preserve">International Standard Classification of Education ISCED, 2011. URL: </w:t>
      </w:r>
      <w:hyperlink r:id="rId51" w:history="1">
        <w:r w:rsidR="00790663" w:rsidRPr="00DE64DD">
          <w:rPr>
            <w:rStyle w:val="a4"/>
            <w:rFonts w:ascii="Times New Roman" w:eastAsia="Times New Roman" w:hAnsi="Times New Roman" w:cs="Times New Roman"/>
            <w:sz w:val="28"/>
            <w:szCs w:val="28"/>
            <w:lang w:val="en-US" w:eastAsia="uk-UA"/>
          </w:rPr>
          <w:t>https://uis.unesco.org/sites/default/files/documents/international-standard-classification-of-education-isced-2011-en.pdf</w:t>
        </w:r>
      </w:hyperlink>
      <w:r w:rsidRPr="007178F3">
        <w:rPr>
          <w:rFonts w:ascii="Times New Roman" w:eastAsia="Times New Roman" w:hAnsi="Times New Roman" w:cs="Times New Roman"/>
          <w:sz w:val="28"/>
          <w:szCs w:val="28"/>
          <w:lang w:val="en-US" w:eastAsia="uk-UA"/>
        </w:rPr>
        <w:t>.</w:t>
      </w:r>
    </w:p>
    <w:p w14:paraId="57A263F1" w14:textId="373480E8" w:rsidR="00472A6C" w:rsidRPr="007178F3" w:rsidRDefault="00472A6C" w:rsidP="00790663">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sz w:val="28"/>
          <w:szCs w:val="28"/>
          <w:lang w:val="en-US" w:eastAsia="uk-UA"/>
        </w:rPr>
      </w:pPr>
      <w:r w:rsidRPr="007178F3">
        <w:rPr>
          <w:rFonts w:ascii="Times New Roman" w:eastAsia="Times New Roman" w:hAnsi="Times New Roman" w:cs="Times New Roman"/>
          <w:sz w:val="28"/>
          <w:szCs w:val="28"/>
          <w:lang w:val="en-US" w:eastAsia="uk-UA"/>
        </w:rPr>
        <w:t xml:space="preserve">International Standard Classification of Education: Fields of education and training, 2013 (ISCED-F 2013) – Detailed field descriptions. URL: </w:t>
      </w:r>
      <w:hyperlink r:id="rId52" w:history="1">
        <w:r w:rsidR="00790663" w:rsidRPr="00DE64DD">
          <w:rPr>
            <w:rStyle w:val="a4"/>
            <w:rFonts w:ascii="Times New Roman" w:eastAsia="Times New Roman" w:hAnsi="Times New Roman" w:cs="Times New Roman"/>
            <w:sz w:val="28"/>
            <w:szCs w:val="28"/>
            <w:lang w:val="en-US" w:eastAsia="uk-UA"/>
          </w:rPr>
          <w:t>https://uis.unesco.org/sites/default/files/documents/international-standard-classification-of-education-fields-of-education-and-training-2013-detailed-field-descriptions-2015-en.pdf</w:t>
        </w:r>
      </w:hyperlink>
      <w:r w:rsidRPr="007178F3">
        <w:rPr>
          <w:rFonts w:ascii="Times New Roman" w:eastAsia="Times New Roman" w:hAnsi="Times New Roman" w:cs="Times New Roman"/>
          <w:sz w:val="28"/>
          <w:szCs w:val="28"/>
          <w:lang w:val="en-US" w:eastAsia="uk-UA"/>
        </w:rPr>
        <w:t>.</w:t>
      </w:r>
    </w:p>
    <w:p w14:paraId="0BE0FF67" w14:textId="0692076F" w:rsidR="00472A6C" w:rsidRPr="007178F3" w:rsidRDefault="008333A8" w:rsidP="00790663">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sz w:val="28"/>
          <w:szCs w:val="28"/>
          <w:lang w:val="en-US" w:eastAsia="uk-UA"/>
        </w:rPr>
      </w:pPr>
      <w:hyperlink r:id="rId53" w:history="1">
        <w:r w:rsidR="00472A6C" w:rsidRPr="007178F3">
          <w:rPr>
            <w:rFonts w:ascii="Times New Roman" w:eastAsia="Times New Roman" w:hAnsi="Times New Roman" w:cs="Times New Roman"/>
            <w:sz w:val="28"/>
            <w:szCs w:val="28"/>
            <w:lang w:val="en-US" w:eastAsia="uk-UA"/>
          </w:rPr>
          <w:t>Manual to Accompany the International Standard Classification of Education, 2011</w:t>
        </w:r>
      </w:hyperlink>
      <w:r w:rsidR="00472A6C" w:rsidRPr="007178F3">
        <w:rPr>
          <w:rFonts w:ascii="Times New Roman" w:eastAsia="Times New Roman" w:hAnsi="Times New Roman" w:cs="Times New Roman"/>
          <w:sz w:val="28"/>
          <w:szCs w:val="28"/>
          <w:lang w:val="en-US" w:eastAsia="ru-RU"/>
        </w:rPr>
        <w:t>.</w:t>
      </w:r>
      <w:r w:rsidR="00472A6C" w:rsidRPr="007178F3">
        <w:rPr>
          <w:rFonts w:ascii="Times New Roman" w:eastAsia="Times New Roman" w:hAnsi="Times New Roman" w:cs="Times New Roman"/>
          <w:sz w:val="28"/>
          <w:szCs w:val="28"/>
          <w:lang w:val="en-US" w:eastAsia="uk-UA"/>
        </w:rPr>
        <w:t xml:space="preserve"> URL: </w:t>
      </w:r>
      <w:hyperlink r:id="rId54" w:history="1">
        <w:r w:rsidR="00790663" w:rsidRPr="00DE64DD">
          <w:rPr>
            <w:rStyle w:val="a4"/>
            <w:rFonts w:ascii="Times New Roman" w:eastAsia="Times New Roman" w:hAnsi="Times New Roman" w:cs="Times New Roman"/>
            <w:sz w:val="28"/>
            <w:szCs w:val="28"/>
            <w:lang w:val="en-US" w:eastAsia="uk-UA"/>
          </w:rPr>
          <w:t>https://uis.unesco.org/en/topic/international-standard-classification-education-isced</w:t>
        </w:r>
      </w:hyperlink>
      <w:r w:rsidR="00472A6C" w:rsidRPr="007178F3">
        <w:rPr>
          <w:rFonts w:ascii="Times New Roman" w:eastAsia="Times New Roman" w:hAnsi="Times New Roman" w:cs="Times New Roman"/>
          <w:sz w:val="28"/>
          <w:szCs w:val="28"/>
          <w:lang w:val="en-US" w:eastAsia="uk-UA"/>
        </w:rPr>
        <w:t>.</w:t>
      </w:r>
    </w:p>
    <w:p w14:paraId="51B2C6A4" w14:textId="77777777" w:rsidR="00472A6C" w:rsidRPr="007178F3" w:rsidRDefault="00472A6C" w:rsidP="00790663">
      <w:pPr>
        <w:numPr>
          <w:ilvl w:val="0"/>
          <w:numId w:val="24"/>
        </w:numPr>
        <w:tabs>
          <w:tab w:val="left" w:pos="1134"/>
          <w:tab w:val="left" w:pos="1701"/>
        </w:tabs>
        <w:spacing w:after="0" w:line="240" w:lineRule="auto"/>
        <w:ind w:left="0" w:firstLine="709"/>
        <w:contextualSpacing/>
        <w:jc w:val="both"/>
        <w:rPr>
          <w:rFonts w:ascii="Times New Roman" w:eastAsia="Times New Roman" w:hAnsi="Times New Roman" w:cs="Times New Roman"/>
          <w:sz w:val="28"/>
          <w:szCs w:val="28"/>
          <w:lang w:val="en-US" w:eastAsia="uk-UA"/>
        </w:rPr>
      </w:pPr>
      <w:r w:rsidRPr="007178F3">
        <w:rPr>
          <w:rFonts w:ascii="Times New Roman" w:eastAsia="Times New Roman" w:hAnsi="Times New Roman" w:cs="Times New Roman"/>
          <w:sz w:val="28"/>
          <w:szCs w:val="28"/>
          <w:lang w:val="en-US" w:eastAsia="uk-UA"/>
        </w:rPr>
        <w:t>EQF, 2017 (</w:t>
      </w:r>
      <w:proofErr w:type="spellStart"/>
      <w:r w:rsidRPr="007178F3">
        <w:rPr>
          <w:rFonts w:ascii="Times New Roman" w:eastAsia="Times New Roman" w:hAnsi="Times New Roman" w:cs="Times New Roman"/>
          <w:sz w:val="28"/>
          <w:szCs w:val="28"/>
          <w:lang w:val="ru-RU" w:eastAsia="uk-UA"/>
        </w:rPr>
        <w:t>Європейська</w:t>
      </w:r>
      <w:proofErr w:type="spellEnd"/>
      <w:r w:rsidRPr="007178F3">
        <w:rPr>
          <w:rFonts w:ascii="Times New Roman" w:eastAsia="Times New Roman" w:hAnsi="Times New Roman" w:cs="Times New Roman"/>
          <w:sz w:val="28"/>
          <w:szCs w:val="28"/>
          <w:lang w:val="en-US" w:eastAsia="uk-UA"/>
        </w:rPr>
        <w:t xml:space="preserve"> </w:t>
      </w:r>
      <w:r w:rsidRPr="007178F3">
        <w:rPr>
          <w:rFonts w:ascii="Times New Roman" w:eastAsia="Times New Roman" w:hAnsi="Times New Roman" w:cs="Times New Roman"/>
          <w:sz w:val="28"/>
          <w:szCs w:val="28"/>
          <w:lang w:val="ru-RU" w:eastAsia="uk-UA"/>
        </w:rPr>
        <w:t>рамка</w:t>
      </w:r>
      <w:r w:rsidRPr="007178F3">
        <w:rPr>
          <w:rFonts w:ascii="Times New Roman" w:eastAsia="Times New Roman" w:hAnsi="Times New Roman" w:cs="Times New Roman"/>
          <w:sz w:val="28"/>
          <w:szCs w:val="28"/>
          <w:lang w:val="en-US" w:eastAsia="uk-UA"/>
        </w:rPr>
        <w:t xml:space="preserve"> </w:t>
      </w:r>
      <w:proofErr w:type="spellStart"/>
      <w:r w:rsidRPr="007178F3">
        <w:rPr>
          <w:rFonts w:ascii="Times New Roman" w:eastAsia="Times New Roman" w:hAnsi="Times New Roman" w:cs="Times New Roman"/>
          <w:sz w:val="28"/>
          <w:szCs w:val="28"/>
          <w:lang w:val="ru-RU" w:eastAsia="uk-UA"/>
        </w:rPr>
        <w:t>кваліфікацій</w:t>
      </w:r>
      <w:proofErr w:type="spellEnd"/>
      <w:r w:rsidRPr="007178F3">
        <w:rPr>
          <w:rFonts w:ascii="Times New Roman" w:eastAsia="Times New Roman" w:hAnsi="Times New Roman" w:cs="Times New Roman"/>
          <w:sz w:val="28"/>
          <w:szCs w:val="28"/>
          <w:lang w:val="en-US" w:eastAsia="uk-UA"/>
        </w:rPr>
        <w:t xml:space="preserve">). URL: </w:t>
      </w:r>
      <w:hyperlink r:id="rId55" w:history="1">
        <w:r w:rsidRPr="007178F3">
          <w:rPr>
            <w:rFonts w:ascii="Times New Roman" w:eastAsia="Times New Roman" w:hAnsi="Times New Roman" w:cs="Times New Roman"/>
            <w:color w:val="0000FF"/>
            <w:sz w:val="28"/>
            <w:szCs w:val="28"/>
            <w:u w:val="single"/>
            <w:lang w:val="en-US" w:eastAsia="uk-UA"/>
          </w:rPr>
          <w:t>https://ec.europa.eu/ploteus/content/descriptors-page</w:t>
        </w:r>
      </w:hyperlink>
      <w:r w:rsidRPr="007178F3">
        <w:rPr>
          <w:rFonts w:ascii="Times New Roman" w:eastAsia="Times New Roman" w:hAnsi="Times New Roman" w:cs="Times New Roman"/>
          <w:sz w:val="28"/>
          <w:szCs w:val="28"/>
          <w:lang w:val="en-US" w:eastAsia="uk-UA"/>
        </w:rPr>
        <w:t>.</w:t>
      </w:r>
    </w:p>
    <w:p w14:paraId="527B7292" w14:textId="71217923" w:rsidR="00472A6C" w:rsidRPr="007178F3" w:rsidRDefault="00472A6C" w:rsidP="00790663">
      <w:pPr>
        <w:numPr>
          <w:ilvl w:val="0"/>
          <w:numId w:val="24"/>
        </w:numPr>
        <w:tabs>
          <w:tab w:val="left" w:pos="1134"/>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bCs/>
          <w:iCs/>
          <w:sz w:val="28"/>
          <w:szCs w:val="28"/>
          <w:lang w:val="en-US" w:eastAsia="ru-RU"/>
        </w:rPr>
      </w:pPr>
      <w:r w:rsidRPr="007178F3">
        <w:rPr>
          <w:rFonts w:ascii="Times New Roman" w:eastAsia="Times New Roman" w:hAnsi="Times New Roman" w:cs="Times New Roman"/>
          <w:sz w:val="28"/>
          <w:szCs w:val="28"/>
          <w:lang w:val="en-US" w:eastAsia="uk-UA"/>
        </w:rPr>
        <w:t>QF EHEA, 2018 (</w:t>
      </w:r>
      <w:r w:rsidRPr="007178F3">
        <w:rPr>
          <w:rFonts w:ascii="Times New Roman" w:eastAsia="Times New Roman" w:hAnsi="Times New Roman" w:cs="Times New Roman"/>
          <w:sz w:val="28"/>
          <w:szCs w:val="28"/>
          <w:lang w:val="ru-RU" w:eastAsia="uk-UA"/>
        </w:rPr>
        <w:t>Рамка</w:t>
      </w:r>
      <w:r w:rsidRPr="007178F3">
        <w:rPr>
          <w:rFonts w:ascii="Times New Roman" w:eastAsia="Times New Roman" w:hAnsi="Times New Roman" w:cs="Times New Roman"/>
          <w:sz w:val="28"/>
          <w:szCs w:val="28"/>
          <w:lang w:val="en-US" w:eastAsia="uk-UA"/>
        </w:rPr>
        <w:t xml:space="preserve"> </w:t>
      </w:r>
      <w:proofErr w:type="spellStart"/>
      <w:r w:rsidRPr="007178F3">
        <w:rPr>
          <w:rFonts w:ascii="Times New Roman" w:eastAsia="Times New Roman" w:hAnsi="Times New Roman" w:cs="Times New Roman"/>
          <w:sz w:val="28"/>
          <w:szCs w:val="28"/>
          <w:lang w:val="ru-RU" w:eastAsia="uk-UA"/>
        </w:rPr>
        <w:t>кваліфікацій</w:t>
      </w:r>
      <w:proofErr w:type="spellEnd"/>
      <w:r w:rsidRPr="007178F3">
        <w:rPr>
          <w:rFonts w:ascii="Times New Roman" w:eastAsia="Times New Roman" w:hAnsi="Times New Roman" w:cs="Times New Roman"/>
          <w:sz w:val="28"/>
          <w:szCs w:val="28"/>
          <w:lang w:val="en-US" w:eastAsia="uk-UA"/>
        </w:rPr>
        <w:t xml:space="preserve"> </w:t>
      </w:r>
      <w:r w:rsidRPr="007178F3">
        <w:rPr>
          <w:rFonts w:ascii="Times New Roman" w:eastAsia="Times New Roman" w:hAnsi="Times New Roman" w:cs="Times New Roman"/>
          <w:sz w:val="28"/>
          <w:szCs w:val="28"/>
          <w:lang w:val="ru-RU" w:eastAsia="uk-UA"/>
        </w:rPr>
        <w:t>ЄПВО</w:t>
      </w:r>
      <w:r w:rsidRPr="007178F3">
        <w:rPr>
          <w:rFonts w:ascii="Times New Roman" w:eastAsia="Times New Roman" w:hAnsi="Times New Roman" w:cs="Times New Roman"/>
          <w:sz w:val="28"/>
          <w:szCs w:val="28"/>
          <w:lang w:val="en-US" w:eastAsia="uk-UA"/>
        </w:rPr>
        <w:t xml:space="preserve">). URL: </w:t>
      </w:r>
      <w:hyperlink r:id="rId56" w:history="1">
        <w:r w:rsidR="00790663" w:rsidRPr="00DE64DD">
          <w:rPr>
            <w:rStyle w:val="a4"/>
            <w:rFonts w:ascii="Times New Roman" w:eastAsia="Times New Roman" w:hAnsi="Times New Roman" w:cs="Times New Roman"/>
            <w:sz w:val="28"/>
            <w:szCs w:val="28"/>
            <w:lang w:val="en-US" w:eastAsia="uk-UA"/>
          </w:rPr>
          <w:t>https://www.ehea.info/Upload/document/ministerial_declarations/EHEAParis2018_Communique_AppendixIII_952778.pdf</w:t>
        </w:r>
      </w:hyperlink>
      <w:r w:rsidRPr="007178F3">
        <w:rPr>
          <w:rFonts w:ascii="Times New Roman" w:eastAsia="Times New Roman" w:hAnsi="Times New Roman" w:cs="Times New Roman"/>
          <w:sz w:val="28"/>
          <w:szCs w:val="28"/>
          <w:lang w:val="en-US" w:eastAsia="uk-UA"/>
        </w:rPr>
        <w:t>.</w:t>
      </w:r>
    </w:p>
    <w:p w14:paraId="64E72194" w14:textId="2257C030" w:rsidR="00472A6C" w:rsidRPr="007178F3" w:rsidRDefault="00472A6C" w:rsidP="00790663">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sz w:val="28"/>
          <w:szCs w:val="28"/>
          <w:lang w:val="ru-RU" w:eastAsia="uk-UA"/>
        </w:rPr>
      </w:pPr>
      <w:r w:rsidRPr="007178F3">
        <w:rPr>
          <w:rFonts w:ascii="Times New Roman" w:eastAsia="Times New Roman" w:hAnsi="Times New Roman" w:cs="Times New Roman"/>
          <w:sz w:val="28"/>
          <w:szCs w:val="28"/>
          <w:lang w:val="ru-RU" w:eastAsia="uk-UA"/>
        </w:rPr>
        <w:t xml:space="preserve">TUNING (для </w:t>
      </w:r>
      <w:proofErr w:type="spellStart"/>
      <w:r w:rsidRPr="007178F3">
        <w:rPr>
          <w:rFonts w:ascii="Times New Roman" w:eastAsia="Times New Roman" w:hAnsi="Times New Roman" w:cs="Times New Roman"/>
          <w:sz w:val="28"/>
          <w:szCs w:val="28"/>
          <w:lang w:val="ru-RU" w:eastAsia="uk-UA"/>
        </w:rPr>
        <w:t>ознайомлення</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зі</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спеціальними</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фаховими</w:t>
      </w:r>
      <w:proofErr w:type="spellEnd"/>
      <w:r w:rsidRPr="007178F3">
        <w:rPr>
          <w:rFonts w:ascii="Times New Roman" w:eastAsia="Times New Roman" w:hAnsi="Times New Roman" w:cs="Times New Roman"/>
          <w:sz w:val="28"/>
          <w:szCs w:val="28"/>
          <w:lang w:val="ru-RU" w:eastAsia="uk-UA"/>
        </w:rPr>
        <w:t xml:space="preserve">) та </w:t>
      </w:r>
      <w:proofErr w:type="spellStart"/>
      <w:r w:rsidRPr="007178F3">
        <w:rPr>
          <w:rFonts w:ascii="Times New Roman" w:eastAsia="Times New Roman" w:hAnsi="Times New Roman" w:cs="Times New Roman"/>
          <w:sz w:val="28"/>
          <w:szCs w:val="28"/>
          <w:lang w:val="ru-RU" w:eastAsia="uk-UA"/>
        </w:rPr>
        <w:t>загальними</w:t>
      </w:r>
      <w:proofErr w:type="spellEnd"/>
      <w:r w:rsidRPr="007178F3">
        <w:rPr>
          <w:rFonts w:ascii="Times New Roman" w:eastAsia="Times New Roman" w:hAnsi="Times New Roman" w:cs="Times New Roman"/>
          <w:sz w:val="28"/>
          <w:szCs w:val="28"/>
          <w:lang w:val="ru-RU" w:eastAsia="uk-UA"/>
        </w:rPr>
        <w:t xml:space="preserve"> компетентностями та прикладами </w:t>
      </w:r>
      <w:proofErr w:type="spellStart"/>
      <w:r w:rsidRPr="007178F3">
        <w:rPr>
          <w:rFonts w:ascii="Times New Roman" w:eastAsia="Times New Roman" w:hAnsi="Times New Roman" w:cs="Times New Roman"/>
          <w:sz w:val="28"/>
          <w:szCs w:val="28"/>
          <w:lang w:val="ru-RU" w:eastAsia="uk-UA"/>
        </w:rPr>
        <w:t>стандартів</w:t>
      </w:r>
      <w:proofErr w:type="spellEnd"/>
      <w:r w:rsidRPr="007178F3">
        <w:rPr>
          <w:rFonts w:ascii="Times New Roman" w:eastAsia="Times New Roman" w:hAnsi="Times New Roman" w:cs="Times New Roman"/>
          <w:sz w:val="28"/>
          <w:szCs w:val="28"/>
          <w:lang w:val="ru-RU" w:eastAsia="uk-UA"/>
        </w:rPr>
        <w:t xml:space="preserve">. </w:t>
      </w:r>
      <w:r w:rsidRPr="007178F3">
        <w:rPr>
          <w:rFonts w:ascii="Times New Roman" w:eastAsia="Times New Roman" w:hAnsi="Times New Roman" w:cs="Times New Roman"/>
          <w:sz w:val="28"/>
          <w:szCs w:val="28"/>
          <w:lang w:val="en-US" w:eastAsia="uk-UA"/>
        </w:rPr>
        <w:t>URL</w:t>
      </w:r>
      <w:r w:rsidRPr="007178F3">
        <w:rPr>
          <w:rFonts w:ascii="Times New Roman" w:eastAsia="Times New Roman" w:hAnsi="Times New Roman" w:cs="Times New Roman"/>
          <w:sz w:val="28"/>
          <w:szCs w:val="28"/>
          <w:lang w:val="ru-RU" w:eastAsia="uk-UA"/>
        </w:rPr>
        <w:t xml:space="preserve">: </w:t>
      </w:r>
      <w:hyperlink r:id="rId57" w:history="1">
        <w:r w:rsidR="00790663" w:rsidRPr="00DE64DD">
          <w:rPr>
            <w:rStyle w:val="a4"/>
            <w:rFonts w:ascii="Times New Roman" w:eastAsia="Times New Roman" w:hAnsi="Times New Roman" w:cs="Times New Roman"/>
            <w:sz w:val="28"/>
            <w:szCs w:val="28"/>
            <w:lang w:val="ru-RU" w:eastAsia="uk-UA"/>
          </w:rPr>
          <w:t>https://www.unideusto.org/tuningeu/</w:t>
        </w:r>
      </w:hyperlink>
      <w:r w:rsidRPr="007178F3">
        <w:rPr>
          <w:rFonts w:ascii="Times New Roman" w:eastAsia="Times New Roman" w:hAnsi="Times New Roman" w:cs="Times New Roman"/>
          <w:sz w:val="28"/>
          <w:szCs w:val="28"/>
          <w:lang w:val="ru-RU" w:eastAsia="uk-UA"/>
        </w:rPr>
        <w:t>.</w:t>
      </w:r>
    </w:p>
    <w:p w14:paraId="1200231B" w14:textId="28A9177C" w:rsidR="00472A6C" w:rsidRPr="00BC0075" w:rsidRDefault="00472A6C" w:rsidP="00790663">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sz w:val="28"/>
          <w:szCs w:val="28"/>
          <w:lang w:val="ru-RU" w:eastAsia="uk-UA"/>
        </w:rPr>
      </w:pPr>
      <w:proofErr w:type="spellStart"/>
      <w:r w:rsidRPr="007178F3">
        <w:rPr>
          <w:rFonts w:ascii="Times New Roman" w:eastAsia="Times New Roman" w:hAnsi="Times New Roman" w:cs="Times New Roman"/>
          <w:sz w:val="28"/>
          <w:szCs w:val="28"/>
          <w:lang w:val="ru-RU" w:eastAsia="uk-UA"/>
        </w:rPr>
        <w:t>Національний</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освітній</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глосарій</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вища</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освіта</w:t>
      </w:r>
      <w:proofErr w:type="spellEnd"/>
      <w:r w:rsidRPr="007178F3">
        <w:rPr>
          <w:rFonts w:ascii="Times New Roman" w:eastAsia="Times New Roman" w:hAnsi="Times New Roman" w:cs="Times New Roman"/>
          <w:sz w:val="28"/>
          <w:szCs w:val="28"/>
          <w:lang w:val="ru-RU" w:eastAsia="uk-UA"/>
        </w:rPr>
        <w:t xml:space="preserve"> / 2-е вид., </w:t>
      </w:r>
      <w:proofErr w:type="spellStart"/>
      <w:r w:rsidRPr="007178F3">
        <w:rPr>
          <w:rFonts w:ascii="Times New Roman" w:eastAsia="Times New Roman" w:hAnsi="Times New Roman" w:cs="Times New Roman"/>
          <w:sz w:val="28"/>
          <w:szCs w:val="28"/>
          <w:lang w:val="ru-RU" w:eastAsia="uk-UA"/>
        </w:rPr>
        <w:t>перероб</w:t>
      </w:r>
      <w:proofErr w:type="spellEnd"/>
      <w:r w:rsidRPr="007178F3">
        <w:rPr>
          <w:rFonts w:ascii="Times New Roman" w:eastAsia="Times New Roman" w:hAnsi="Times New Roman" w:cs="Times New Roman"/>
          <w:sz w:val="28"/>
          <w:szCs w:val="28"/>
          <w:lang w:val="ru-RU" w:eastAsia="uk-UA"/>
        </w:rPr>
        <w:t xml:space="preserve">. і доп. / авт.-уклад. : В. М. Захарченко, С. А. </w:t>
      </w:r>
      <w:proofErr w:type="spellStart"/>
      <w:r w:rsidRPr="007178F3">
        <w:rPr>
          <w:rFonts w:ascii="Times New Roman" w:eastAsia="Times New Roman" w:hAnsi="Times New Roman" w:cs="Times New Roman"/>
          <w:sz w:val="28"/>
          <w:szCs w:val="28"/>
          <w:lang w:val="ru-RU" w:eastAsia="uk-UA"/>
        </w:rPr>
        <w:t>Калашнікова</w:t>
      </w:r>
      <w:proofErr w:type="spellEnd"/>
      <w:r w:rsidRPr="007178F3">
        <w:rPr>
          <w:rFonts w:ascii="Times New Roman" w:eastAsia="Times New Roman" w:hAnsi="Times New Roman" w:cs="Times New Roman"/>
          <w:sz w:val="28"/>
          <w:szCs w:val="28"/>
          <w:lang w:val="ru-RU" w:eastAsia="uk-UA"/>
        </w:rPr>
        <w:t xml:space="preserve">, В. І. </w:t>
      </w:r>
      <w:proofErr w:type="spellStart"/>
      <w:r w:rsidRPr="007178F3">
        <w:rPr>
          <w:rFonts w:ascii="Times New Roman" w:eastAsia="Times New Roman" w:hAnsi="Times New Roman" w:cs="Times New Roman"/>
          <w:sz w:val="28"/>
          <w:szCs w:val="28"/>
          <w:lang w:val="ru-RU" w:eastAsia="uk-UA"/>
        </w:rPr>
        <w:t>Луговий</w:t>
      </w:r>
      <w:proofErr w:type="spellEnd"/>
      <w:r w:rsidRPr="007178F3">
        <w:rPr>
          <w:rFonts w:ascii="Times New Roman" w:eastAsia="Times New Roman" w:hAnsi="Times New Roman" w:cs="Times New Roman"/>
          <w:sz w:val="28"/>
          <w:szCs w:val="28"/>
          <w:lang w:val="ru-RU" w:eastAsia="uk-UA"/>
        </w:rPr>
        <w:t xml:space="preserve">, А. В. </w:t>
      </w:r>
      <w:proofErr w:type="spellStart"/>
      <w:r w:rsidRPr="007178F3">
        <w:rPr>
          <w:rFonts w:ascii="Times New Roman" w:eastAsia="Times New Roman" w:hAnsi="Times New Roman" w:cs="Times New Roman"/>
          <w:sz w:val="28"/>
          <w:szCs w:val="28"/>
          <w:lang w:val="ru-RU" w:eastAsia="uk-UA"/>
        </w:rPr>
        <w:t>Ставицький</w:t>
      </w:r>
      <w:proofErr w:type="spellEnd"/>
      <w:r w:rsidRPr="007178F3">
        <w:rPr>
          <w:rFonts w:ascii="Times New Roman" w:eastAsia="Times New Roman" w:hAnsi="Times New Roman" w:cs="Times New Roman"/>
          <w:sz w:val="28"/>
          <w:szCs w:val="28"/>
          <w:lang w:val="ru-RU" w:eastAsia="uk-UA"/>
        </w:rPr>
        <w:t xml:space="preserve">, Ю. М. </w:t>
      </w:r>
      <w:proofErr w:type="spellStart"/>
      <w:r w:rsidRPr="007178F3">
        <w:rPr>
          <w:rFonts w:ascii="Times New Roman" w:eastAsia="Times New Roman" w:hAnsi="Times New Roman" w:cs="Times New Roman"/>
          <w:sz w:val="28"/>
          <w:szCs w:val="28"/>
          <w:lang w:val="ru-RU" w:eastAsia="uk-UA"/>
        </w:rPr>
        <w:t>Рашкевич</w:t>
      </w:r>
      <w:proofErr w:type="spellEnd"/>
      <w:r w:rsidRPr="007178F3">
        <w:rPr>
          <w:rFonts w:ascii="Times New Roman" w:eastAsia="Times New Roman" w:hAnsi="Times New Roman" w:cs="Times New Roman"/>
          <w:sz w:val="28"/>
          <w:szCs w:val="28"/>
          <w:lang w:val="ru-RU" w:eastAsia="uk-UA"/>
        </w:rPr>
        <w:t xml:space="preserve">, Ж. В. </w:t>
      </w:r>
      <w:proofErr w:type="spellStart"/>
      <w:r w:rsidRPr="007178F3">
        <w:rPr>
          <w:rFonts w:ascii="Times New Roman" w:eastAsia="Times New Roman" w:hAnsi="Times New Roman" w:cs="Times New Roman"/>
          <w:sz w:val="28"/>
          <w:szCs w:val="28"/>
          <w:lang w:val="ru-RU" w:eastAsia="uk-UA"/>
        </w:rPr>
        <w:t>Таланова</w:t>
      </w:r>
      <w:proofErr w:type="spellEnd"/>
      <w:r w:rsidRPr="007178F3">
        <w:rPr>
          <w:rFonts w:ascii="Times New Roman" w:eastAsia="Times New Roman" w:hAnsi="Times New Roman" w:cs="Times New Roman"/>
          <w:sz w:val="28"/>
          <w:szCs w:val="28"/>
          <w:lang w:val="ru-RU" w:eastAsia="uk-UA"/>
        </w:rPr>
        <w:t xml:space="preserve"> / За ред. В.</w:t>
      </w:r>
      <w:r w:rsidRPr="007178F3">
        <w:rPr>
          <w:rFonts w:ascii="Times New Roman" w:eastAsia="Times New Roman" w:hAnsi="Times New Roman" w:cs="Times New Roman"/>
          <w:sz w:val="28"/>
          <w:szCs w:val="28"/>
          <w:lang w:eastAsia="uk-UA"/>
        </w:rPr>
        <w:t xml:space="preserve"> </w:t>
      </w:r>
      <w:r w:rsidRPr="007178F3">
        <w:rPr>
          <w:rFonts w:ascii="Times New Roman" w:eastAsia="Times New Roman" w:hAnsi="Times New Roman" w:cs="Times New Roman"/>
          <w:sz w:val="28"/>
          <w:szCs w:val="28"/>
          <w:lang w:val="ru-RU" w:eastAsia="uk-UA"/>
        </w:rPr>
        <w:t>Г.</w:t>
      </w:r>
      <w:r w:rsidRPr="007178F3">
        <w:rPr>
          <w:rFonts w:ascii="Times New Roman" w:eastAsia="Times New Roman" w:hAnsi="Times New Roman" w:cs="Times New Roman"/>
          <w:sz w:val="28"/>
          <w:szCs w:val="28"/>
          <w:lang w:eastAsia="uk-UA"/>
        </w:rPr>
        <w:t xml:space="preserve"> </w:t>
      </w:r>
      <w:proofErr w:type="spellStart"/>
      <w:r w:rsidRPr="007178F3">
        <w:rPr>
          <w:rFonts w:ascii="Times New Roman" w:eastAsia="Times New Roman" w:hAnsi="Times New Roman" w:cs="Times New Roman"/>
          <w:sz w:val="28"/>
          <w:szCs w:val="28"/>
          <w:lang w:val="ru-RU" w:eastAsia="uk-UA"/>
        </w:rPr>
        <w:t>Кременя</w:t>
      </w:r>
      <w:proofErr w:type="spellEnd"/>
      <w:r w:rsidRPr="007178F3">
        <w:rPr>
          <w:rFonts w:ascii="Times New Roman" w:eastAsia="Times New Roman" w:hAnsi="Times New Roman" w:cs="Times New Roman"/>
          <w:sz w:val="28"/>
          <w:szCs w:val="28"/>
          <w:lang w:val="ru-RU" w:eastAsia="uk-UA"/>
        </w:rPr>
        <w:t>. К. : ТОВ «</w:t>
      </w:r>
      <w:proofErr w:type="spellStart"/>
      <w:r w:rsidRPr="007178F3">
        <w:rPr>
          <w:rFonts w:ascii="Times New Roman" w:eastAsia="Times New Roman" w:hAnsi="Times New Roman" w:cs="Times New Roman"/>
          <w:sz w:val="28"/>
          <w:szCs w:val="28"/>
          <w:lang w:val="ru-RU" w:eastAsia="uk-UA"/>
        </w:rPr>
        <w:t>Видавничий</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дім</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Плеяди</w:t>
      </w:r>
      <w:proofErr w:type="spellEnd"/>
      <w:r w:rsidRPr="007178F3">
        <w:rPr>
          <w:rFonts w:ascii="Times New Roman" w:eastAsia="Times New Roman" w:hAnsi="Times New Roman" w:cs="Times New Roman"/>
          <w:sz w:val="28"/>
          <w:szCs w:val="28"/>
          <w:lang w:val="ru-RU" w:eastAsia="uk-UA"/>
        </w:rPr>
        <w:t xml:space="preserve">», 2014. </w:t>
      </w:r>
      <w:r w:rsidRPr="00BC0075">
        <w:rPr>
          <w:rFonts w:ascii="Times New Roman" w:eastAsia="Times New Roman" w:hAnsi="Times New Roman" w:cs="Times New Roman"/>
          <w:sz w:val="28"/>
          <w:szCs w:val="28"/>
          <w:lang w:val="ru-RU" w:eastAsia="uk-UA"/>
        </w:rPr>
        <w:t xml:space="preserve">100 </w:t>
      </w:r>
      <w:r w:rsidRPr="007178F3">
        <w:rPr>
          <w:rFonts w:ascii="Times New Roman" w:eastAsia="Times New Roman" w:hAnsi="Times New Roman" w:cs="Times New Roman"/>
          <w:sz w:val="28"/>
          <w:szCs w:val="28"/>
          <w:lang w:val="ru-RU" w:eastAsia="uk-UA"/>
        </w:rPr>
        <w:t>с</w:t>
      </w:r>
      <w:r w:rsidRPr="00BC0075">
        <w:rPr>
          <w:rFonts w:ascii="Times New Roman" w:eastAsia="Times New Roman" w:hAnsi="Times New Roman" w:cs="Times New Roman"/>
          <w:sz w:val="28"/>
          <w:szCs w:val="28"/>
          <w:lang w:val="ru-RU" w:eastAsia="uk-UA"/>
        </w:rPr>
        <w:t xml:space="preserve">. </w:t>
      </w:r>
      <w:r w:rsidRPr="007178F3">
        <w:rPr>
          <w:rFonts w:ascii="Times New Roman" w:eastAsia="Times New Roman" w:hAnsi="Times New Roman" w:cs="Times New Roman"/>
          <w:sz w:val="28"/>
          <w:szCs w:val="28"/>
          <w:lang w:val="en-US" w:eastAsia="uk-UA"/>
        </w:rPr>
        <w:t>URL</w:t>
      </w:r>
      <w:r w:rsidRPr="00BC0075">
        <w:rPr>
          <w:rFonts w:ascii="Times New Roman" w:eastAsia="Times New Roman" w:hAnsi="Times New Roman" w:cs="Times New Roman"/>
          <w:sz w:val="28"/>
          <w:szCs w:val="28"/>
          <w:lang w:val="ru-RU" w:eastAsia="uk-UA"/>
        </w:rPr>
        <w:t xml:space="preserve">: </w:t>
      </w:r>
      <w:hyperlink r:id="rId58" w:history="1">
        <w:r w:rsidR="00790663" w:rsidRPr="00790663">
          <w:rPr>
            <w:rStyle w:val="a4"/>
            <w:rFonts w:ascii="Times New Roman" w:eastAsia="Times New Roman" w:hAnsi="Times New Roman" w:cs="Times New Roman"/>
            <w:sz w:val="28"/>
            <w:szCs w:val="28"/>
            <w:lang w:val="en-US" w:eastAsia="uk-UA"/>
          </w:rPr>
          <w:t>https</w:t>
        </w:r>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erasmusplus</w:t>
        </w:r>
        <w:proofErr w:type="spellEnd"/>
        <w:r w:rsidR="00790663" w:rsidRPr="00BC0075">
          <w:rPr>
            <w:rStyle w:val="a4"/>
            <w:rFonts w:ascii="Times New Roman" w:eastAsia="Times New Roman" w:hAnsi="Times New Roman" w:cs="Times New Roman"/>
            <w:sz w:val="28"/>
            <w:szCs w:val="28"/>
            <w:lang w:val="ru-RU" w:eastAsia="uk-UA"/>
          </w:rPr>
          <w:t>.</w:t>
        </w:r>
        <w:r w:rsidR="00790663" w:rsidRPr="00790663">
          <w:rPr>
            <w:rStyle w:val="a4"/>
            <w:rFonts w:ascii="Times New Roman" w:eastAsia="Times New Roman" w:hAnsi="Times New Roman" w:cs="Times New Roman"/>
            <w:sz w:val="28"/>
            <w:szCs w:val="28"/>
            <w:lang w:val="en-US" w:eastAsia="uk-UA"/>
          </w:rPr>
          <w:t>org</w:t>
        </w:r>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ua</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korysna</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informatsiia</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korysni</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materialy</w:t>
        </w:r>
        <w:proofErr w:type="spellEnd"/>
        <w:r w:rsidR="00790663" w:rsidRPr="00BC0075">
          <w:rPr>
            <w:rStyle w:val="a4"/>
            <w:rFonts w:ascii="Times New Roman" w:eastAsia="Times New Roman" w:hAnsi="Times New Roman" w:cs="Times New Roman"/>
            <w:sz w:val="28"/>
            <w:szCs w:val="28"/>
            <w:lang w:val="ru-RU" w:eastAsia="uk-UA"/>
          </w:rPr>
          <w:t>/</w:t>
        </w:r>
        <w:r w:rsidR="00790663" w:rsidRPr="00790663">
          <w:rPr>
            <w:rStyle w:val="a4"/>
            <w:rFonts w:ascii="Times New Roman" w:eastAsia="Times New Roman" w:hAnsi="Times New Roman" w:cs="Times New Roman"/>
            <w:sz w:val="28"/>
            <w:szCs w:val="28"/>
            <w:lang w:val="en-US" w:eastAsia="uk-UA"/>
          </w:rPr>
          <w:t>category</w:t>
        </w:r>
        <w:r w:rsidR="00790663" w:rsidRPr="00BC0075">
          <w:rPr>
            <w:rStyle w:val="a4"/>
            <w:rFonts w:ascii="Times New Roman" w:eastAsia="Times New Roman" w:hAnsi="Times New Roman" w:cs="Times New Roman"/>
            <w:sz w:val="28"/>
            <w:szCs w:val="28"/>
            <w:lang w:val="ru-RU" w:eastAsia="uk-UA"/>
          </w:rPr>
          <w:t>/3-</w:t>
        </w:r>
        <w:proofErr w:type="spellStart"/>
        <w:r w:rsidR="00790663" w:rsidRPr="00790663">
          <w:rPr>
            <w:rStyle w:val="a4"/>
            <w:rFonts w:ascii="Times New Roman" w:eastAsia="Times New Roman" w:hAnsi="Times New Roman" w:cs="Times New Roman"/>
            <w:sz w:val="28"/>
            <w:szCs w:val="28"/>
            <w:lang w:val="en-US" w:eastAsia="uk-UA"/>
          </w:rPr>
          <w:t>materialy</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natsionalnoi</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komandy</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ekspertiv</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shchodo</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zaprovadzhennia</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instrumentiv</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bolonskoho</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protsesu</w:t>
        </w:r>
        <w:proofErr w:type="spellEnd"/>
        <w:r w:rsidR="00790663" w:rsidRPr="00BC0075">
          <w:rPr>
            <w:rStyle w:val="a4"/>
            <w:rFonts w:ascii="Times New Roman" w:eastAsia="Times New Roman" w:hAnsi="Times New Roman" w:cs="Times New Roman"/>
            <w:sz w:val="28"/>
            <w:szCs w:val="28"/>
            <w:lang w:val="ru-RU" w:eastAsia="uk-UA"/>
          </w:rPr>
          <w:t>.</w:t>
        </w:r>
        <w:r w:rsidR="00790663" w:rsidRPr="00790663">
          <w:rPr>
            <w:rStyle w:val="a4"/>
            <w:rFonts w:ascii="Times New Roman" w:eastAsia="Times New Roman" w:hAnsi="Times New Roman" w:cs="Times New Roman"/>
            <w:sz w:val="28"/>
            <w:szCs w:val="28"/>
            <w:lang w:val="en-US" w:eastAsia="uk-UA"/>
          </w:rPr>
          <w:t>html</w:t>
        </w:r>
        <w:r w:rsidR="00790663" w:rsidRPr="00BC0075">
          <w:rPr>
            <w:rStyle w:val="a4"/>
            <w:rFonts w:ascii="Times New Roman" w:eastAsia="Times New Roman" w:hAnsi="Times New Roman" w:cs="Times New Roman"/>
            <w:sz w:val="28"/>
            <w:szCs w:val="28"/>
            <w:lang w:val="ru-RU" w:eastAsia="uk-UA"/>
          </w:rPr>
          <w:t>?</w:t>
        </w:r>
        <w:r w:rsidR="00790663" w:rsidRPr="00790663">
          <w:rPr>
            <w:rStyle w:val="a4"/>
            <w:rFonts w:ascii="Times New Roman" w:eastAsia="Times New Roman" w:hAnsi="Times New Roman" w:cs="Times New Roman"/>
            <w:sz w:val="28"/>
            <w:szCs w:val="28"/>
            <w:lang w:val="en-US" w:eastAsia="uk-UA"/>
          </w:rPr>
          <w:t>download</w:t>
        </w:r>
        <w:r w:rsidR="00790663" w:rsidRPr="00BC0075">
          <w:rPr>
            <w:rStyle w:val="a4"/>
            <w:rFonts w:ascii="Times New Roman" w:eastAsia="Times New Roman" w:hAnsi="Times New Roman" w:cs="Times New Roman"/>
            <w:sz w:val="28"/>
            <w:szCs w:val="28"/>
            <w:lang w:val="ru-RU" w:eastAsia="uk-UA"/>
          </w:rPr>
          <w:t>=83:</w:t>
        </w:r>
        <w:proofErr w:type="spellStart"/>
        <w:r w:rsidR="00790663" w:rsidRPr="00790663">
          <w:rPr>
            <w:rStyle w:val="a4"/>
            <w:rFonts w:ascii="Times New Roman" w:eastAsia="Times New Roman" w:hAnsi="Times New Roman" w:cs="Times New Roman"/>
            <w:sz w:val="28"/>
            <w:szCs w:val="28"/>
            <w:lang w:val="en-US" w:eastAsia="uk-UA"/>
          </w:rPr>
          <w:t>hlosarii</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terminiv</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vyshchoi</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osvity</w:t>
        </w:r>
        <w:proofErr w:type="spellEnd"/>
        <w:r w:rsidR="00790663" w:rsidRPr="00BC0075">
          <w:rPr>
            <w:rStyle w:val="a4"/>
            <w:rFonts w:ascii="Times New Roman" w:eastAsia="Times New Roman" w:hAnsi="Times New Roman" w:cs="Times New Roman"/>
            <w:sz w:val="28"/>
            <w:szCs w:val="28"/>
            <w:lang w:val="ru-RU" w:eastAsia="uk-UA"/>
          </w:rPr>
          <w:t>-2014-</w:t>
        </w:r>
        <w:r w:rsidR="00790663" w:rsidRPr="00790663">
          <w:rPr>
            <w:rStyle w:val="a4"/>
            <w:rFonts w:ascii="Times New Roman" w:eastAsia="Times New Roman" w:hAnsi="Times New Roman" w:cs="Times New Roman"/>
            <w:sz w:val="28"/>
            <w:szCs w:val="28"/>
            <w:lang w:val="en-US" w:eastAsia="uk-UA"/>
          </w:rPr>
          <w:t>r</w:t>
        </w:r>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onovlene</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vydannia</w:t>
        </w:r>
        <w:proofErr w:type="spellEnd"/>
        <w:r w:rsidR="00790663" w:rsidRPr="00BC0075">
          <w:rPr>
            <w:rStyle w:val="a4"/>
            <w:rFonts w:ascii="Times New Roman" w:eastAsia="Times New Roman" w:hAnsi="Times New Roman" w:cs="Times New Roman"/>
            <w:sz w:val="28"/>
            <w:szCs w:val="28"/>
            <w:lang w:val="ru-RU" w:eastAsia="uk-UA"/>
          </w:rPr>
          <w:t>-</w:t>
        </w:r>
        <w:r w:rsidR="00790663" w:rsidRPr="00790663">
          <w:rPr>
            <w:rStyle w:val="a4"/>
            <w:rFonts w:ascii="Times New Roman" w:eastAsia="Times New Roman" w:hAnsi="Times New Roman" w:cs="Times New Roman"/>
            <w:sz w:val="28"/>
            <w:szCs w:val="28"/>
            <w:lang w:val="en-US" w:eastAsia="uk-UA"/>
          </w:rPr>
          <w:t>z</w:t>
        </w:r>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urakhuvanniam</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polozhen</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novoho</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zakonu</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ukrainy</w:t>
        </w:r>
        <w:proofErr w:type="spellEnd"/>
        <w:r w:rsidR="00790663" w:rsidRPr="00BC0075">
          <w:rPr>
            <w:rStyle w:val="a4"/>
            <w:rFonts w:ascii="Times New Roman" w:eastAsia="Times New Roman" w:hAnsi="Times New Roman" w:cs="Times New Roman"/>
            <w:sz w:val="28"/>
            <w:szCs w:val="28"/>
            <w:lang w:val="ru-RU" w:eastAsia="uk-UA"/>
          </w:rPr>
          <w:t>-</w:t>
        </w:r>
        <w:r w:rsidR="00790663" w:rsidRPr="00790663">
          <w:rPr>
            <w:rStyle w:val="a4"/>
            <w:rFonts w:ascii="Times New Roman" w:eastAsia="Times New Roman" w:hAnsi="Times New Roman" w:cs="Times New Roman"/>
            <w:sz w:val="28"/>
            <w:szCs w:val="28"/>
            <w:lang w:val="en-US" w:eastAsia="uk-UA"/>
          </w:rPr>
          <w:t>pro</w:t>
        </w:r>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vyshchu</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790663">
          <w:rPr>
            <w:rStyle w:val="a4"/>
            <w:rFonts w:ascii="Times New Roman" w:eastAsia="Times New Roman" w:hAnsi="Times New Roman" w:cs="Times New Roman"/>
            <w:sz w:val="28"/>
            <w:szCs w:val="28"/>
            <w:lang w:val="en-US" w:eastAsia="uk-UA"/>
          </w:rPr>
          <w:t>osvitu</w:t>
        </w:r>
        <w:proofErr w:type="spellEnd"/>
        <w:r w:rsidR="00790663" w:rsidRPr="00BC0075">
          <w:rPr>
            <w:rStyle w:val="a4"/>
            <w:rFonts w:ascii="Times New Roman" w:eastAsia="Times New Roman" w:hAnsi="Times New Roman" w:cs="Times New Roman"/>
            <w:sz w:val="28"/>
            <w:szCs w:val="28"/>
            <w:lang w:val="ru-RU" w:eastAsia="uk-UA"/>
          </w:rPr>
          <w:t>&amp;</w:t>
        </w:r>
        <w:r w:rsidR="00790663" w:rsidRPr="00790663">
          <w:rPr>
            <w:rStyle w:val="a4"/>
            <w:rFonts w:ascii="Times New Roman" w:eastAsia="Times New Roman" w:hAnsi="Times New Roman" w:cs="Times New Roman"/>
            <w:sz w:val="28"/>
            <w:szCs w:val="28"/>
            <w:lang w:val="en-US" w:eastAsia="uk-UA"/>
          </w:rPr>
          <w:t>start</w:t>
        </w:r>
        <w:r w:rsidR="00790663" w:rsidRPr="00BC0075">
          <w:rPr>
            <w:rStyle w:val="a4"/>
            <w:rFonts w:ascii="Times New Roman" w:eastAsia="Times New Roman" w:hAnsi="Times New Roman" w:cs="Times New Roman"/>
            <w:sz w:val="28"/>
            <w:szCs w:val="28"/>
            <w:lang w:val="ru-RU" w:eastAsia="uk-UA"/>
          </w:rPr>
          <w:t>=80</w:t>
        </w:r>
      </w:hyperlink>
      <w:r w:rsidRPr="00BC0075">
        <w:rPr>
          <w:rFonts w:ascii="Times New Roman" w:eastAsia="Times New Roman" w:hAnsi="Times New Roman" w:cs="Times New Roman"/>
          <w:sz w:val="28"/>
          <w:szCs w:val="28"/>
          <w:lang w:val="ru-RU" w:eastAsia="uk-UA"/>
        </w:rPr>
        <w:t>.</w:t>
      </w:r>
    </w:p>
    <w:p w14:paraId="2A4F6B59" w14:textId="4BB00B6E" w:rsidR="00472A6C" w:rsidRPr="007178F3" w:rsidRDefault="00472A6C" w:rsidP="00790663">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sz w:val="28"/>
          <w:szCs w:val="28"/>
          <w:lang w:val="en-US" w:eastAsia="uk-UA"/>
        </w:rPr>
      </w:pPr>
      <w:proofErr w:type="spellStart"/>
      <w:r w:rsidRPr="007178F3">
        <w:rPr>
          <w:rFonts w:ascii="Times New Roman" w:eastAsia="Times New Roman" w:hAnsi="Times New Roman" w:cs="Times New Roman"/>
          <w:sz w:val="28"/>
          <w:szCs w:val="28"/>
          <w:lang w:val="ru-RU" w:eastAsia="uk-UA"/>
        </w:rPr>
        <w:lastRenderedPageBreak/>
        <w:t>Рашкевич</w:t>
      </w:r>
      <w:proofErr w:type="spellEnd"/>
      <w:r w:rsidRPr="007178F3">
        <w:rPr>
          <w:rFonts w:ascii="Times New Roman" w:eastAsia="Times New Roman" w:hAnsi="Times New Roman" w:cs="Times New Roman"/>
          <w:sz w:val="28"/>
          <w:szCs w:val="28"/>
          <w:lang w:val="ru-RU" w:eastAsia="uk-UA"/>
        </w:rPr>
        <w:t xml:space="preserve"> Ю.М. </w:t>
      </w:r>
      <w:proofErr w:type="spellStart"/>
      <w:r w:rsidRPr="007178F3">
        <w:rPr>
          <w:rFonts w:ascii="Times New Roman" w:eastAsia="Times New Roman" w:hAnsi="Times New Roman" w:cs="Times New Roman"/>
          <w:sz w:val="28"/>
          <w:szCs w:val="28"/>
          <w:lang w:val="ru-RU" w:eastAsia="uk-UA"/>
        </w:rPr>
        <w:t>Болонський</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процес</w:t>
      </w:r>
      <w:proofErr w:type="spellEnd"/>
      <w:r w:rsidRPr="007178F3">
        <w:rPr>
          <w:rFonts w:ascii="Times New Roman" w:eastAsia="Times New Roman" w:hAnsi="Times New Roman" w:cs="Times New Roman"/>
          <w:sz w:val="28"/>
          <w:szCs w:val="28"/>
          <w:lang w:val="ru-RU" w:eastAsia="uk-UA"/>
        </w:rPr>
        <w:t xml:space="preserve"> та нова парадигма </w:t>
      </w:r>
      <w:proofErr w:type="spellStart"/>
      <w:r w:rsidRPr="007178F3">
        <w:rPr>
          <w:rFonts w:ascii="Times New Roman" w:eastAsia="Times New Roman" w:hAnsi="Times New Roman" w:cs="Times New Roman"/>
          <w:sz w:val="28"/>
          <w:szCs w:val="28"/>
          <w:lang w:val="ru-RU" w:eastAsia="uk-UA"/>
        </w:rPr>
        <w:t>вищої</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освіти</w:t>
      </w:r>
      <w:proofErr w:type="spellEnd"/>
      <w:r w:rsidRPr="007178F3">
        <w:rPr>
          <w:rFonts w:ascii="Times New Roman" w:eastAsia="Times New Roman" w:hAnsi="Times New Roman" w:cs="Times New Roman"/>
          <w:sz w:val="28"/>
          <w:szCs w:val="28"/>
          <w:lang w:val="ru-RU" w:eastAsia="uk-UA"/>
        </w:rPr>
        <w:t xml:space="preserve">. </w:t>
      </w:r>
      <w:r w:rsidRPr="007178F3">
        <w:rPr>
          <w:rFonts w:ascii="Times New Roman" w:eastAsia="Times New Roman" w:hAnsi="Times New Roman" w:cs="Times New Roman"/>
          <w:sz w:val="28"/>
          <w:szCs w:val="28"/>
          <w:lang w:val="en-US" w:eastAsia="uk-UA"/>
        </w:rPr>
        <w:t xml:space="preserve">URL: </w:t>
      </w:r>
      <w:hyperlink r:id="rId59" w:history="1">
        <w:r w:rsidR="00790663" w:rsidRPr="00DE64DD">
          <w:rPr>
            <w:rStyle w:val="a4"/>
            <w:rFonts w:ascii="Times New Roman" w:eastAsia="Times New Roman" w:hAnsi="Times New Roman" w:cs="Times New Roman"/>
            <w:sz w:val="28"/>
            <w:szCs w:val="28"/>
            <w:lang w:val="en-US" w:eastAsia="uk-UA"/>
          </w:rPr>
          <w:t>https://erasmusplus.org.ua/korysna-informatsiia/korysni-materialy/category/3-materialy-natsionalnoi-komandy-ekspertiv-shchodo-zaprovadzhennia-instrumentiv-bolonskoho-protsesu.html?download=82:bolonskyi-protses-nova-paradyhma-vyshchoi-osvity-yu-rashkevych&amp;start=80</w:t>
        </w:r>
      </w:hyperlink>
      <w:r w:rsidRPr="007178F3">
        <w:rPr>
          <w:rFonts w:ascii="Times New Roman" w:eastAsia="Times New Roman" w:hAnsi="Times New Roman" w:cs="Times New Roman"/>
          <w:sz w:val="28"/>
          <w:szCs w:val="28"/>
          <w:lang w:val="en-US" w:eastAsia="uk-UA"/>
        </w:rPr>
        <w:t>.</w:t>
      </w:r>
    </w:p>
    <w:p w14:paraId="43D5F313" w14:textId="7892698C" w:rsidR="00472A6C" w:rsidRPr="007178F3" w:rsidRDefault="00472A6C" w:rsidP="00790663">
      <w:pPr>
        <w:numPr>
          <w:ilvl w:val="0"/>
          <w:numId w:val="24"/>
        </w:numPr>
        <w:tabs>
          <w:tab w:val="left" w:pos="1134"/>
          <w:tab w:val="left" w:pos="1701"/>
        </w:tabs>
        <w:spacing w:after="0" w:line="240" w:lineRule="auto"/>
        <w:ind w:left="0" w:firstLine="709"/>
        <w:contextualSpacing/>
        <w:jc w:val="both"/>
        <w:rPr>
          <w:rFonts w:ascii="Times New Roman" w:eastAsia="Times New Roman" w:hAnsi="Times New Roman" w:cs="Times New Roman"/>
          <w:sz w:val="28"/>
          <w:szCs w:val="28"/>
          <w:lang w:val="en-US" w:eastAsia="uk-UA"/>
        </w:rPr>
      </w:pPr>
      <w:proofErr w:type="spellStart"/>
      <w:r w:rsidRPr="007178F3">
        <w:rPr>
          <w:rFonts w:ascii="Times New Roman" w:eastAsia="Times New Roman" w:hAnsi="Times New Roman" w:cs="Times New Roman"/>
          <w:sz w:val="28"/>
          <w:szCs w:val="28"/>
          <w:lang w:val="ru-RU" w:eastAsia="uk-UA"/>
        </w:rPr>
        <w:t>Розвиток</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системи</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забезпечення</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якості</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вищої</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освіти</w:t>
      </w:r>
      <w:proofErr w:type="spellEnd"/>
      <w:r w:rsidRPr="007178F3">
        <w:rPr>
          <w:rFonts w:ascii="Times New Roman" w:eastAsia="Times New Roman" w:hAnsi="Times New Roman" w:cs="Times New Roman"/>
          <w:sz w:val="28"/>
          <w:szCs w:val="28"/>
          <w:lang w:val="ru-RU" w:eastAsia="uk-UA"/>
        </w:rPr>
        <w:t xml:space="preserve"> в </w:t>
      </w:r>
      <w:proofErr w:type="spellStart"/>
      <w:r w:rsidRPr="007178F3">
        <w:rPr>
          <w:rFonts w:ascii="Times New Roman" w:eastAsia="Times New Roman" w:hAnsi="Times New Roman" w:cs="Times New Roman"/>
          <w:sz w:val="28"/>
          <w:szCs w:val="28"/>
          <w:lang w:val="ru-RU" w:eastAsia="uk-UA"/>
        </w:rPr>
        <w:t>Україні</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інформаційно-аналітичний</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огляд</w:t>
      </w:r>
      <w:proofErr w:type="spellEnd"/>
      <w:r w:rsidRPr="007178F3">
        <w:rPr>
          <w:rFonts w:ascii="Times New Roman" w:eastAsia="Times New Roman" w:hAnsi="Times New Roman" w:cs="Times New Roman"/>
          <w:sz w:val="28"/>
          <w:szCs w:val="28"/>
          <w:lang w:val="ru-RU" w:eastAsia="uk-UA"/>
        </w:rPr>
        <w:t xml:space="preserve">. </w:t>
      </w:r>
      <w:r w:rsidRPr="007178F3">
        <w:rPr>
          <w:rFonts w:ascii="Times New Roman" w:eastAsia="Times New Roman" w:hAnsi="Times New Roman" w:cs="Times New Roman"/>
          <w:sz w:val="28"/>
          <w:szCs w:val="28"/>
          <w:lang w:val="en-US" w:eastAsia="uk-UA"/>
        </w:rPr>
        <w:t xml:space="preserve">URL: </w:t>
      </w:r>
      <w:hyperlink r:id="rId60" w:history="1">
        <w:r w:rsidR="00790663" w:rsidRPr="00DE64DD">
          <w:rPr>
            <w:rStyle w:val="a4"/>
            <w:rFonts w:ascii="Times New Roman" w:eastAsia="Times New Roman" w:hAnsi="Times New Roman" w:cs="Times New Roman"/>
            <w:sz w:val="28"/>
            <w:szCs w:val="28"/>
            <w:lang w:val="en-US" w:eastAsia="ru-RU"/>
          </w:rPr>
          <w:t>https://erasmusplus.org.ua/korysna-informatsiia/korysni-materialy/category/3-materialy-natsionalnoi-komandy-ekspertiv-shchodo-zaprovadzhennia-instrumentiv-bolonskoho-protsesu.html?download=88:rozvytok-systemy-zabezpechennia-iakosti-vyshchoi-osvity-ukrainy&amp;start=80</w:t>
        </w:r>
      </w:hyperlink>
      <w:r w:rsidRPr="007178F3">
        <w:rPr>
          <w:rFonts w:ascii="Times New Roman" w:eastAsia="Times New Roman" w:hAnsi="Times New Roman" w:cs="Times New Roman"/>
          <w:sz w:val="28"/>
          <w:szCs w:val="28"/>
          <w:lang w:val="en-US" w:eastAsia="uk-UA"/>
        </w:rPr>
        <w:t>.</w:t>
      </w:r>
    </w:p>
    <w:p w14:paraId="01DAED28" w14:textId="3DEBB5C2" w:rsidR="00472A6C" w:rsidRPr="00BC0075" w:rsidRDefault="00472A6C" w:rsidP="00790663">
      <w:pPr>
        <w:numPr>
          <w:ilvl w:val="0"/>
          <w:numId w:val="24"/>
        </w:numPr>
        <w:tabs>
          <w:tab w:val="left" w:pos="1134"/>
          <w:tab w:val="left" w:pos="1701"/>
        </w:tabs>
        <w:spacing w:after="0" w:line="240" w:lineRule="auto"/>
        <w:ind w:left="0" w:firstLine="709"/>
        <w:contextualSpacing/>
        <w:jc w:val="both"/>
        <w:rPr>
          <w:rFonts w:ascii="Times New Roman" w:eastAsia="Times New Roman" w:hAnsi="Times New Roman" w:cs="Times New Roman"/>
          <w:sz w:val="28"/>
          <w:szCs w:val="28"/>
          <w:lang w:val="ru-RU" w:eastAsia="uk-UA"/>
        </w:rPr>
      </w:pPr>
      <w:proofErr w:type="spellStart"/>
      <w:r w:rsidRPr="007178F3">
        <w:rPr>
          <w:rFonts w:ascii="Times New Roman" w:eastAsia="Times New Roman" w:hAnsi="Times New Roman" w:cs="Times New Roman"/>
          <w:sz w:val="28"/>
          <w:szCs w:val="28"/>
          <w:lang w:val="ru-RU" w:eastAsia="uk-UA"/>
        </w:rPr>
        <w:t>Розроблення</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освітніх</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програм</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методичні</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рекомендації</w:t>
      </w:r>
      <w:proofErr w:type="spellEnd"/>
      <w:r w:rsidRPr="007178F3">
        <w:rPr>
          <w:rFonts w:ascii="Times New Roman" w:eastAsia="Times New Roman" w:hAnsi="Times New Roman" w:cs="Times New Roman"/>
          <w:sz w:val="28"/>
          <w:szCs w:val="28"/>
          <w:lang w:val="ru-RU" w:eastAsia="uk-UA"/>
        </w:rPr>
        <w:t xml:space="preserve"> / Авт.</w:t>
      </w:r>
      <w:r w:rsidRPr="007178F3">
        <w:rPr>
          <w:rFonts w:ascii="Times New Roman" w:eastAsia="Times New Roman" w:hAnsi="Times New Roman" w:cs="Times New Roman"/>
          <w:sz w:val="28"/>
          <w:szCs w:val="28"/>
          <w:lang w:eastAsia="uk-UA"/>
        </w:rPr>
        <w:t xml:space="preserve"> </w:t>
      </w:r>
      <w:r w:rsidRPr="007178F3">
        <w:rPr>
          <w:rFonts w:ascii="Times New Roman" w:eastAsia="Times New Roman" w:hAnsi="Times New Roman" w:cs="Times New Roman"/>
          <w:sz w:val="28"/>
          <w:szCs w:val="28"/>
          <w:lang w:val="ru-RU" w:eastAsia="uk-UA"/>
        </w:rPr>
        <w:t>: В.</w:t>
      </w:r>
      <w:r w:rsidRPr="007178F3">
        <w:rPr>
          <w:rFonts w:ascii="Times New Roman" w:eastAsia="Times New Roman" w:hAnsi="Times New Roman" w:cs="Times New Roman"/>
          <w:sz w:val="28"/>
          <w:szCs w:val="28"/>
          <w:lang w:eastAsia="uk-UA"/>
        </w:rPr>
        <w:t xml:space="preserve"> </w:t>
      </w:r>
      <w:r w:rsidRPr="007178F3">
        <w:rPr>
          <w:rFonts w:ascii="Times New Roman" w:eastAsia="Times New Roman" w:hAnsi="Times New Roman" w:cs="Times New Roman"/>
          <w:sz w:val="28"/>
          <w:szCs w:val="28"/>
          <w:lang w:val="ru-RU" w:eastAsia="uk-UA"/>
        </w:rPr>
        <w:t>М. Захарченко, В.</w:t>
      </w:r>
      <w:r w:rsidRPr="007178F3">
        <w:rPr>
          <w:rFonts w:ascii="Times New Roman" w:eastAsia="Times New Roman" w:hAnsi="Times New Roman" w:cs="Times New Roman"/>
          <w:sz w:val="28"/>
          <w:szCs w:val="28"/>
          <w:lang w:eastAsia="uk-UA"/>
        </w:rPr>
        <w:t xml:space="preserve"> </w:t>
      </w:r>
      <w:r w:rsidRPr="007178F3">
        <w:rPr>
          <w:rFonts w:ascii="Times New Roman" w:eastAsia="Times New Roman" w:hAnsi="Times New Roman" w:cs="Times New Roman"/>
          <w:sz w:val="28"/>
          <w:szCs w:val="28"/>
          <w:lang w:val="ru-RU" w:eastAsia="uk-UA"/>
        </w:rPr>
        <w:t xml:space="preserve">І. </w:t>
      </w:r>
      <w:proofErr w:type="spellStart"/>
      <w:r w:rsidRPr="007178F3">
        <w:rPr>
          <w:rFonts w:ascii="Times New Roman" w:eastAsia="Times New Roman" w:hAnsi="Times New Roman" w:cs="Times New Roman"/>
          <w:sz w:val="28"/>
          <w:szCs w:val="28"/>
          <w:lang w:val="ru-RU" w:eastAsia="uk-UA"/>
        </w:rPr>
        <w:t>Луговий</w:t>
      </w:r>
      <w:proofErr w:type="spellEnd"/>
      <w:r w:rsidRPr="007178F3">
        <w:rPr>
          <w:rFonts w:ascii="Times New Roman" w:eastAsia="Times New Roman" w:hAnsi="Times New Roman" w:cs="Times New Roman"/>
          <w:sz w:val="28"/>
          <w:szCs w:val="28"/>
          <w:lang w:val="ru-RU" w:eastAsia="uk-UA"/>
        </w:rPr>
        <w:t>, Ю.</w:t>
      </w:r>
      <w:r w:rsidRPr="007178F3">
        <w:rPr>
          <w:rFonts w:ascii="Times New Roman" w:eastAsia="Times New Roman" w:hAnsi="Times New Roman" w:cs="Times New Roman"/>
          <w:sz w:val="28"/>
          <w:szCs w:val="28"/>
          <w:lang w:eastAsia="uk-UA"/>
        </w:rPr>
        <w:t xml:space="preserve"> </w:t>
      </w:r>
      <w:r w:rsidRPr="007178F3">
        <w:rPr>
          <w:rFonts w:ascii="Times New Roman" w:eastAsia="Times New Roman" w:hAnsi="Times New Roman" w:cs="Times New Roman"/>
          <w:sz w:val="28"/>
          <w:szCs w:val="28"/>
          <w:lang w:val="ru-RU" w:eastAsia="uk-UA"/>
        </w:rPr>
        <w:t xml:space="preserve">М. </w:t>
      </w:r>
      <w:proofErr w:type="spellStart"/>
      <w:r w:rsidRPr="007178F3">
        <w:rPr>
          <w:rFonts w:ascii="Times New Roman" w:eastAsia="Times New Roman" w:hAnsi="Times New Roman" w:cs="Times New Roman"/>
          <w:sz w:val="28"/>
          <w:szCs w:val="28"/>
          <w:lang w:val="ru-RU" w:eastAsia="uk-UA"/>
        </w:rPr>
        <w:t>Рашкевич</w:t>
      </w:r>
      <w:proofErr w:type="spellEnd"/>
      <w:r w:rsidRPr="007178F3">
        <w:rPr>
          <w:rFonts w:ascii="Times New Roman" w:eastAsia="Times New Roman" w:hAnsi="Times New Roman" w:cs="Times New Roman"/>
          <w:sz w:val="28"/>
          <w:szCs w:val="28"/>
          <w:lang w:val="ru-RU" w:eastAsia="uk-UA"/>
        </w:rPr>
        <w:t>, Ж.</w:t>
      </w:r>
      <w:r w:rsidRPr="007178F3">
        <w:rPr>
          <w:rFonts w:ascii="Times New Roman" w:eastAsia="Times New Roman" w:hAnsi="Times New Roman" w:cs="Times New Roman"/>
          <w:sz w:val="28"/>
          <w:szCs w:val="28"/>
          <w:lang w:eastAsia="uk-UA"/>
        </w:rPr>
        <w:t xml:space="preserve"> </w:t>
      </w:r>
      <w:r w:rsidRPr="007178F3">
        <w:rPr>
          <w:rFonts w:ascii="Times New Roman" w:eastAsia="Times New Roman" w:hAnsi="Times New Roman" w:cs="Times New Roman"/>
          <w:sz w:val="28"/>
          <w:szCs w:val="28"/>
          <w:lang w:val="ru-RU" w:eastAsia="uk-UA"/>
        </w:rPr>
        <w:t xml:space="preserve">В. </w:t>
      </w:r>
      <w:proofErr w:type="spellStart"/>
      <w:r w:rsidRPr="007178F3">
        <w:rPr>
          <w:rFonts w:ascii="Times New Roman" w:eastAsia="Times New Roman" w:hAnsi="Times New Roman" w:cs="Times New Roman"/>
          <w:sz w:val="28"/>
          <w:szCs w:val="28"/>
          <w:lang w:val="ru-RU" w:eastAsia="uk-UA"/>
        </w:rPr>
        <w:t>Таланова</w:t>
      </w:r>
      <w:proofErr w:type="spellEnd"/>
      <w:r w:rsidRPr="007178F3">
        <w:rPr>
          <w:rFonts w:ascii="Times New Roman" w:eastAsia="Times New Roman" w:hAnsi="Times New Roman" w:cs="Times New Roman"/>
          <w:sz w:val="28"/>
          <w:szCs w:val="28"/>
          <w:lang w:val="ru-RU" w:eastAsia="uk-UA"/>
        </w:rPr>
        <w:t xml:space="preserve"> / За ред. В.</w:t>
      </w:r>
      <w:r w:rsidRPr="007178F3">
        <w:rPr>
          <w:rFonts w:ascii="Times New Roman" w:eastAsia="Times New Roman" w:hAnsi="Times New Roman" w:cs="Times New Roman"/>
          <w:sz w:val="28"/>
          <w:szCs w:val="28"/>
          <w:lang w:eastAsia="uk-UA"/>
        </w:rPr>
        <w:t xml:space="preserve"> </w:t>
      </w:r>
      <w:r w:rsidRPr="007178F3">
        <w:rPr>
          <w:rFonts w:ascii="Times New Roman" w:eastAsia="Times New Roman" w:hAnsi="Times New Roman" w:cs="Times New Roman"/>
          <w:sz w:val="28"/>
          <w:szCs w:val="28"/>
          <w:lang w:val="ru-RU" w:eastAsia="uk-UA"/>
        </w:rPr>
        <w:t xml:space="preserve">Г. </w:t>
      </w:r>
      <w:proofErr w:type="spellStart"/>
      <w:r w:rsidRPr="007178F3">
        <w:rPr>
          <w:rFonts w:ascii="Times New Roman" w:eastAsia="Times New Roman" w:hAnsi="Times New Roman" w:cs="Times New Roman"/>
          <w:sz w:val="28"/>
          <w:szCs w:val="28"/>
          <w:lang w:val="ru-RU" w:eastAsia="uk-UA"/>
        </w:rPr>
        <w:t>Кременя</w:t>
      </w:r>
      <w:proofErr w:type="spellEnd"/>
      <w:r w:rsidRPr="007178F3">
        <w:rPr>
          <w:rFonts w:ascii="Times New Roman" w:eastAsia="Times New Roman" w:hAnsi="Times New Roman" w:cs="Times New Roman"/>
          <w:sz w:val="28"/>
          <w:szCs w:val="28"/>
          <w:lang w:val="ru-RU" w:eastAsia="uk-UA"/>
        </w:rPr>
        <w:t>. К. : ДП «НВЦ «</w:t>
      </w:r>
      <w:proofErr w:type="spellStart"/>
      <w:r w:rsidRPr="007178F3">
        <w:rPr>
          <w:rFonts w:ascii="Times New Roman" w:eastAsia="Times New Roman" w:hAnsi="Times New Roman" w:cs="Times New Roman"/>
          <w:sz w:val="28"/>
          <w:szCs w:val="28"/>
          <w:lang w:val="ru-RU" w:eastAsia="uk-UA"/>
        </w:rPr>
        <w:t>Пріоритети</w:t>
      </w:r>
      <w:proofErr w:type="spellEnd"/>
      <w:r w:rsidRPr="007178F3">
        <w:rPr>
          <w:rFonts w:ascii="Times New Roman" w:eastAsia="Times New Roman" w:hAnsi="Times New Roman" w:cs="Times New Roman"/>
          <w:sz w:val="28"/>
          <w:szCs w:val="28"/>
          <w:lang w:val="ru-RU" w:eastAsia="uk-UA"/>
        </w:rPr>
        <w:t xml:space="preserve">», 2014. </w:t>
      </w:r>
      <w:r w:rsidRPr="00BC0075">
        <w:rPr>
          <w:rFonts w:ascii="Times New Roman" w:eastAsia="Times New Roman" w:hAnsi="Times New Roman" w:cs="Times New Roman"/>
          <w:sz w:val="28"/>
          <w:szCs w:val="28"/>
          <w:lang w:val="ru-RU" w:eastAsia="uk-UA"/>
        </w:rPr>
        <w:t xml:space="preserve">120 </w:t>
      </w:r>
      <w:r w:rsidRPr="007178F3">
        <w:rPr>
          <w:rFonts w:ascii="Times New Roman" w:eastAsia="Times New Roman" w:hAnsi="Times New Roman" w:cs="Times New Roman"/>
          <w:sz w:val="28"/>
          <w:szCs w:val="28"/>
          <w:lang w:val="ru-RU" w:eastAsia="uk-UA"/>
        </w:rPr>
        <w:t>с</w:t>
      </w:r>
      <w:r w:rsidRPr="00BC0075">
        <w:rPr>
          <w:rFonts w:ascii="Times New Roman" w:eastAsia="Times New Roman" w:hAnsi="Times New Roman" w:cs="Times New Roman"/>
          <w:sz w:val="28"/>
          <w:szCs w:val="28"/>
          <w:lang w:val="ru-RU" w:eastAsia="uk-UA"/>
        </w:rPr>
        <w:t xml:space="preserve">. </w:t>
      </w:r>
      <w:r w:rsidRPr="007178F3">
        <w:rPr>
          <w:rFonts w:ascii="Times New Roman" w:eastAsia="Times New Roman" w:hAnsi="Times New Roman" w:cs="Times New Roman"/>
          <w:sz w:val="28"/>
          <w:szCs w:val="28"/>
          <w:lang w:val="en-US" w:eastAsia="uk-UA"/>
        </w:rPr>
        <w:t>URL</w:t>
      </w:r>
      <w:r w:rsidRPr="00BC0075">
        <w:rPr>
          <w:rFonts w:ascii="Times New Roman" w:eastAsia="Times New Roman" w:hAnsi="Times New Roman" w:cs="Times New Roman"/>
          <w:sz w:val="28"/>
          <w:szCs w:val="28"/>
          <w:lang w:val="ru-RU" w:eastAsia="uk-UA"/>
        </w:rPr>
        <w:t xml:space="preserve">: </w:t>
      </w:r>
      <w:hyperlink r:id="rId61" w:history="1">
        <w:r w:rsidR="00790663" w:rsidRPr="00DE64DD">
          <w:rPr>
            <w:rStyle w:val="a4"/>
            <w:rFonts w:ascii="Times New Roman" w:eastAsia="Times New Roman" w:hAnsi="Times New Roman" w:cs="Times New Roman"/>
            <w:sz w:val="28"/>
            <w:szCs w:val="28"/>
            <w:lang w:val="en-US" w:eastAsia="uk-UA"/>
          </w:rPr>
          <w:t>https</w:t>
        </w:r>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erasmusplus</w:t>
        </w:r>
        <w:proofErr w:type="spellEnd"/>
        <w:r w:rsidR="00790663" w:rsidRPr="00BC0075">
          <w:rPr>
            <w:rStyle w:val="a4"/>
            <w:rFonts w:ascii="Times New Roman" w:eastAsia="Times New Roman" w:hAnsi="Times New Roman" w:cs="Times New Roman"/>
            <w:sz w:val="28"/>
            <w:szCs w:val="28"/>
            <w:lang w:val="ru-RU" w:eastAsia="uk-UA"/>
          </w:rPr>
          <w:t>.</w:t>
        </w:r>
        <w:r w:rsidR="00790663" w:rsidRPr="00DE64DD">
          <w:rPr>
            <w:rStyle w:val="a4"/>
            <w:rFonts w:ascii="Times New Roman" w:eastAsia="Times New Roman" w:hAnsi="Times New Roman" w:cs="Times New Roman"/>
            <w:sz w:val="28"/>
            <w:szCs w:val="28"/>
            <w:lang w:val="en-US" w:eastAsia="uk-UA"/>
          </w:rPr>
          <w:t>org</w:t>
        </w:r>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ua</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korysna</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informatsiia</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korysni</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materialy</w:t>
        </w:r>
        <w:proofErr w:type="spellEnd"/>
        <w:r w:rsidR="00790663" w:rsidRPr="00BC0075">
          <w:rPr>
            <w:rStyle w:val="a4"/>
            <w:rFonts w:ascii="Times New Roman" w:eastAsia="Times New Roman" w:hAnsi="Times New Roman" w:cs="Times New Roman"/>
            <w:sz w:val="28"/>
            <w:szCs w:val="28"/>
            <w:lang w:val="ru-RU" w:eastAsia="uk-UA"/>
          </w:rPr>
          <w:t>/</w:t>
        </w:r>
        <w:r w:rsidR="00790663" w:rsidRPr="00DE64DD">
          <w:rPr>
            <w:rStyle w:val="a4"/>
            <w:rFonts w:ascii="Times New Roman" w:eastAsia="Times New Roman" w:hAnsi="Times New Roman" w:cs="Times New Roman"/>
            <w:sz w:val="28"/>
            <w:szCs w:val="28"/>
            <w:lang w:val="en-US" w:eastAsia="uk-UA"/>
          </w:rPr>
          <w:t>category</w:t>
        </w:r>
        <w:r w:rsidR="00790663" w:rsidRPr="00BC0075">
          <w:rPr>
            <w:rStyle w:val="a4"/>
            <w:rFonts w:ascii="Times New Roman" w:eastAsia="Times New Roman" w:hAnsi="Times New Roman" w:cs="Times New Roman"/>
            <w:sz w:val="28"/>
            <w:szCs w:val="28"/>
            <w:lang w:val="ru-RU" w:eastAsia="uk-UA"/>
          </w:rPr>
          <w:t>/3-</w:t>
        </w:r>
        <w:proofErr w:type="spellStart"/>
        <w:r w:rsidR="00790663" w:rsidRPr="00DE64DD">
          <w:rPr>
            <w:rStyle w:val="a4"/>
            <w:rFonts w:ascii="Times New Roman" w:eastAsia="Times New Roman" w:hAnsi="Times New Roman" w:cs="Times New Roman"/>
            <w:sz w:val="28"/>
            <w:szCs w:val="28"/>
            <w:lang w:val="en-US" w:eastAsia="uk-UA"/>
          </w:rPr>
          <w:t>materialy</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natsionalnoi</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komandy</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ekspertiv</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shchodo</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zaprovadzhennia</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instrumentiv</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bolonskoho</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protsesu</w:t>
        </w:r>
        <w:proofErr w:type="spellEnd"/>
        <w:r w:rsidR="00790663" w:rsidRPr="00BC0075">
          <w:rPr>
            <w:rStyle w:val="a4"/>
            <w:rFonts w:ascii="Times New Roman" w:eastAsia="Times New Roman" w:hAnsi="Times New Roman" w:cs="Times New Roman"/>
            <w:sz w:val="28"/>
            <w:szCs w:val="28"/>
            <w:lang w:val="ru-RU" w:eastAsia="uk-UA"/>
          </w:rPr>
          <w:t>.</w:t>
        </w:r>
        <w:r w:rsidR="00790663" w:rsidRPr="00DE64DD">
          <w:rPr>
            <w:rStyle w:val="a4"/>
            <w:rFonts w:ascii="Times New Roman" w:eastAsia="Times New Roman" w:hAnsi="Times New Roman" w:cs="Times New Roman"/>
            <w:sz w:val="28"/>
            <w:szCs w:val="28"/>
            <w:lang w:val="en-US" w:eastAsia="uk-UA"/>
          </w:rPr>
          <w:t>html</w:t>
        </w:r>
        <w:r w:rsidR="00790663" w:rsidRPr="00BC0075">
          <w:rPr>
            <w:rStyle w:val="a4"/>
            <w:rFonts w:ascii="Times New Roman" w:eastAsia="Times New Roman" w:hAnsi="Times New Roman" w:cs="Times New Roman"/>
            <w:sz w:val="28"/>
            <w:szCs w:val="28"/>
            <w:lang w:val="ru-RU" w:eastAsia="uk-UA"/>
          </w:rPr>
          <w:t>?</w:t>
        </w:r>
        <w:r w:rsidR="00790663" w:rsidRPr="00DE64DD">
          <w:rPr>
            <w:rStyle w:val="a4"/>
            <w:rFonts w:ascii="Times New Roman" w:eastAsia="Times New Roman" w:hAnsi="Times New Roman" w:cs="Times New Roman"/>
            <w:sz w:val="28"/>
            <w:szCs w:val="28"/>
            <w:lang w:val="en-US" w:eastAsia="uk-UA"/>
          </w:rPr>
          <w:t>download</w:t>
        </w:r>
        <w:r w:rsidR="00790663" w:rsidRPr="00BC0075">
          <w:rPr>
            <w:rStyle w:val="a4"/>
            <w:rFonts w:ascii="Times New Roman" w:eastAsia="Times New Roman" w:hAnsi="Times New Roman" w:cs="Times New Roman"/>
            <w:sz w:val="28"/>
            <w:szCs w:val="28"/>
            <w:lang w:val="ru-RU" w:eastAsia="uk-UA"/>
          </w:rPr>
          <w:t>=84:</w:t>
        </w:r>
        <w:proofErr w:type="spellStart"/>
        <w:r w:rsidR="00790663" w:rsidRPr="00DE64DD">
          <w:rPr>
            <w:rStyle w:val="a4"/>
            <w:rFonts w:ascii="Times New Roman" w:eastAsia="Times New Roman" w:hAnsi="Times New Roman" w:cs="Times New Roman"/>
            <w:sz w:val="28"/>
            <w:szCs w:val="28"/>
            <w:lang w:val="en-US" w:eastAsia="uk-UA"/>
          </w:rPr>
          <w:t>rozroblennia</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osvitnikh</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prohram</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metodychni</w:t>
        </w:r>
        <w:proofErr w:type="spellEnd"/>
        <w:r w:rsidR="00790663" w:rsidRPr="00BC0075">
          <w:rPr>
            <w:rStyle w:val="a4"/>
            <w:rFonts w:ascii="Times New Roman" w:eastAsia="Times New Roman" w:hAnsi="Times New Roman" w:cs="Times New Roman"/>
            <w:sz w:val="28"/>
            <w:szCs w:val="28"/>
            <w:lang w:val="ru-RU" w:eastAsia="uk-UA"/>
          </w:rPr>
          <w:t>-</w:t>
        </w:r>
        <w:proofErr w:type="spellStart"/>
        <w:r w:rsidR="00790663" w:rsidRPr="00DE64DD">
          <w:rPr>
            <w:rStyle w:val="a4"/>
            <w:rFonts w:ascii="Times New Roman" w:eastAsia="Times New Roman" w:hAnsi="Times New Roman" w:cs="Times New Roman"/>
            <w:sz w:val="28"/>
            <w:szCs w:val="28"/>
            <w:lang w:val="en-US" w:eastAsia="uk-UA"/>
          </w:rPr>
          <w:t>rekomendatsii</w:t>
        </w:r>
        <w:proofErr w:type="spellEnd"/>
        <w:r w:rsidR="00790663" w:rsidRPr="00BC0075">
          <w:rPr>
            <w:rStyle w:val="a4"/>
            <w:rFonts w:ascii="Times New Roman" w:eastAsia="Times New Roman" w:hAnsi="Times New Roman" w:cs="Times New Roman"/>
            <w:sz w:val="28"/>
            <w:szCs w:val="28"/>
            <w:lang w:val="ru-RU" w:eastAsia="uk-UA"/>
          </w:rPr>
          <w:t>&amp;</w:t>
        </w:r>
        <w:r w:rsidR="00790663" w:rsidRPr="00DE64DD">
          <w:rPr>
            <w:rStyle w:val="a4"/>
            <w:rFonts w:ascii="Times New Roman" w:eastAsia="Times New Roman" w:hAnsi="Times New Roman" w:cs="Times New Roman"/>
            <w:sz w:val="28"/>
            <w:szCs w:val="28"/>
            <w:lang w:val="en-US" w:eastAsia="uk-UA"/>
          </w:rPr>
          <w:t>start</w:t>
        </w:r>
        <w:r w:rsidR="00790663" w:rsidRPr="00BC0075">
          <w:rPr>
            <w:rStyle w:val="a4"/>
            <w:rFonts w:ascii="Times New Roman" w:eastAsia="Times New Roman" w:hAnsi="Times New Roman" w:cs="Times New Roman"/>
            <w:sz w:val="28"/>
            <w:szCs w:val="28"/>
            <w:lang w:val="ru-RU" w:eastAsia="uk-UA"/>
          </w:rPr>
          <w:t>=80</w:t>
        </w:r>
      </w:hyperlink>
      <w:r w:rsidR="00790663" w:rsidRPr="00BC0075">
        <w:rPr>
          <w:rFonts w:ascii="Times New Roman" w:eastAsia="Times New Roman" w:hAnsi="Times New Roman" w:cs="Times New Roman"/>
          <w:sz w:val="28"/>
          <w:szCs w:val="28"/>
          <w:highlight w:val="yellow"/>
          <w:lang w:val="ru-RU" w:eastAsia="uk-UA"/>
        </w:rPr>
        <w:t>.</w:t>
      </w:r>
    </w:p>
    <w:p w14:paraId="15B1F3E6" w14:textId="66E669A3" w:rsidR="00472A6C" w:rsidRPr="007178F3" w:rsidRDefault="00472A6C" w:rsidP="00472A6C">
      <w:pPr>
        <w:spacing w:after="0" w:line="240" w:lineRule="auto"/>
        <w:jc w:val="both"/>
        <w:textAlignment w:val="baseline"/>
        <w:rPr>
          <w:rFonts w:ascii="Times New Roman" w:eastAsia="Times New Roman" w:hAnsi="Times New Roman" w:cs="Times New Roman"/>
          <w:color w:val="000000"/>
          <w:sz w:val="28"/>
          <w:szCs w:val="28"/>
          <w:lang w:eastAsia="uk-UA"/>
        </w:rPr>
      </w:pPr>
    </w:p>
    <w:p w14:paraId="306F7D10" w14:textId="1CF5C60F" w:rsidR="00154F3A" w:rsidRPr="007178F3" w:rsidRDefault="00154F3A">
      <w:pPr>
        <w:rPr>
          <w:rFonts w:ascii="Times New Roman" w:eastAsia="Times New Roman" w:hAnsi="Times New Roman" w:cs="Times New Roman"/>
          <w:color w:val="000000"/>
          <w:sz w:val="28"/>
          <w:szCs w:val="28"/>
          <w:lang w:eastAsia="uk-UA"/>
        </w:rPr>
      </w:pPr>
      <w:r w:rsidRPr="007178F3">
        <w:rPr>
          <w:rFonts w:ascii="Times New Roman" w:eastAsia="Times New Roman" w:hAnsi="Times New Roman" w:cs="Times New Roman"/>
          <w:color w:val="000000"/>
          <w:sz w:val="28"/>
          <w:szCs w:val="28"/>
          <w:lang w:eastAsia="uk-UA"/>
        </w:rPr>
        <w:br w:type="page"/>
      </w:r>
    </w:p>
    <w:p w14:paraId="5383BEF6" w14:textId="5F6D0A20" w:rsidR="00D73034" w:rsidRPr="007178F3" w:rsidRDefault="00D73034" w:rsidP="00953E67">
      <w:pPr>
        <w:spacing w:after="0" w:line="240" w:lineRule="auto"/>
        <w:jc w:val="center"/>
        <w:rPr>
          <w:rFonts w:ascii="Times New Roman" w:eastAsia="Times New Roman" w:hAnsi="Times New Roman" w:cs="Times New Roman"/>
          <w:sz w:val="24"/>
          <w:szCs w:val="24"/>
          <w:lang w:eastAsia="uk-UA"/>
        </w:rPr>
      </w:pPr>
      <w:r w:rsidRPr="007178F3">
        <w:rPr>
          <w:rFonts w:ascii="Times New Roman" w:eastAsia="Times New Roman" w:hAnsi="Times New Roman" w:cs="Times New Roman"/>
          <w:b/>
          <w:bCs/>
          <w:color w:val="000000"/>
          <w:sz w:val="28"/>
          <w:szCs w:val="28"/>
          <w:lang w:eastAsia="uk-UA"/>
        </w:rPr>
        <w:lastRenderedPageBreak/>
        <w:t xml:space="preserve">7. Пояснювальна записка до </w:t>
      </w:r>
      <w:r w:rsidR="00154F3A" w:rsidRPr="007178F3">
        <w:rPr>
          <w:rFonts w:ascii="Times New Roman" w:eastAsia="Times New Roman" w:hAnsi="Times New Roman" w:cs="Times New Roman"/>
          <w:b/>
          <w:bCs/>
          <w:color w:val="000000"/>
          <w:sz w:val="28"/>
          <w:szCs w:val="28"/>
          <w:lang w:eastAsia="uk-UA"/>
        </w:rPr>
        <w:t>освітньої освітньо-професійної</w:t>
      </w:r>
      <w:r w:rsidRPr="007178F3">
        <w:rPr>
          <w:rFonts w:ascii="Times New Roman" w:eastAsia="Times New Roman" w:hAnsi="Times New Roman" w:cs="Times New Roman"/>
          <w:b/>
          <w:bCs/>
          <w:color w:val="000000"/>
          <w:sz w:val="28"/>
          <w:szCs w:val="28"/>
          <w:lang w:eastAsia="uk-UA"/>
        </w:rPr>
        <w:t xml:space="preserve"> програми</w:t>
      </w:r>
    </w:p>
    <w:p w14:paraId="0041B2DF" w14:textId="77777777" w:rsidR="00D73034" w:rsidRPr="007178F3" w:rsidRDefault="00D73034" w:rsidP="00D73034">
      <w:pPr>
        <w:spacing w:after="0" w:line="240" w:lineRule="auto"/>
        <w:ind w:firstLine="567"/>
        <w:jc w:val="both"/>
        <w:rPr>
          <w:rFonts w:ascii="Times New Roman" w:eastAsia="Times New Roman" w:hAnsi="Times New Roman" w:cs="Times New Roman"/>
          <w:sz w:val="24"/>
          <w:szCs w:val="24"/>
          <w:lang w:eastAsia="uk-UA"/>
        </w:rPr>
      </w:pPr>
      <w:r w:rsidRPr="007178F3">
        <w:rPr>
          <w:rFonts w:ascii="Times New Roman" w:eastAsia="Times New Roman" w:hAnsi="Times New Roman" w:cs="Times New Roman"/>
          <w:color w:val="000000"/>
          <w:sz w:val="28"/>
          <w:szCs w:val="28"/>
          <w:lang w:eastAsia="uk-UA"/>
        </w:rPr>
        <w:t>Освітньо-професійна програма «Економіка» визначає вимоги до першого (бакалаврського) 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14:paraId="7377BDC5" w14:textId="77777777" w:rsidR="00D73034" w:rsidRPr="007178F3" w:rsidRDefault="00D73034" w:rsidP="00D73034">
      <w:pPr>
        <w:spacing w:after="0" w:line="240" w:lineRule="auto"/>
        <w:ind w:firstLine="567"/>
        <w:jc w:val="both"/>
        <w:rPr>
          <w:rFonts w:ascii="Times New Roman" w:eastAsia="Times New Roman" w:hAnsi="Times New Roman" w:cs="Times New Roman"/>
          <w:sz w:val="24"/>
          <w:szCs w:val="24"/>
          <w:lang w:eastAsia="uk-UA"/>
        </w:rPr>
      </w:pPr>
      <w:r w:rsidRPr="007178F3">
        <w:rPr>
          <w:rFonts w:ascii="Times New Roman" w:eastAsia="Times New Roman" w:hAnsi="Times New Roman" w:cs="Times New Roman"/>
          <w:color w:val="000000"/>
          <w:sz w:val="28"/>
          <w:szCs w:val="28"/>
          <w:lang w:eastAsia="uk-UA"/>
        </w:rPr>
        <w:t>При розробці програми враховані вимоги Стандарту вищої освіти за спеціальністю 051 Економіка для першого (бакалаврського) рівня вищої освіти,</w:t>
      </w:r>
      <w:r w:rsidRPr="007178F3">
        <w:rPr>
          <w:rFonts w:ascii="Times New Roman" w:eastAsia="Times New Roman" w:hAnsi="Times New Roman" w:cs="Times New Roman"/>
          <w:color w:val="000000"/>
          <w:sz w:val="28"/>
          <w:szCs w:val="28"/>
          <w:shd w:val="clear" w:color="auto" w:fill="FFFFFF"/>
          <w:lang w:eastAsia="uk-UA"/>
        </w:rPr>
        <w:t xml:space="preserve"> затвердженого наказом Міністерства освіти і науки України </w:t>
      </w:r>
      <w:r w:rsidRPr="007178F3">
        <w:rPr>
          <w:rFonts w:ascii="Times New Roman" w:eastAsia="Times New Roman" w:hAnsi="Times New Roman" w:cs="Times New Roman"/>
          <w:color w:val="000000"/>
          <w:sz w:val="28"/>
          <w:szCs w:val="28"/>
          <w:lang w:eastAsia="uk-UA"/>
        </w:rPr>
        <w:t>від 13.11.2018 № 1244.</w:t>
      </w:r>
    </w:p>
    <w:p w14:paraId="53B82794" w14:textId="77777777" w:rsidR="00D73034" w:rsidRPr="007178F3" w:rsidRDefault="00D73034" w:rsidP="00D73034">
      <w:pPr>
        <w:spacing w:after="0" w:line="240" w:lineRule="auto"/>
        <w:ind w:firstLine="567"/>
        <w:jc w:val="both"/>
        <w:rPr>
          <w:rFonts w:ascii="Times New Roman" w:eastAsia="Times New Roman" w:hAnsi="Times New Roman" w:cs="Times New Roman"/>
          <w:sz w:val="24"/>
          <w:szCs w:val="24"/>
          <w:lang w:eastAsia="uk-UA"/>
        </w:rPr>
      </w:pPr>
      <w:r w:rsidRPr="007178F3">
        <w:rPr>
          <w:rFonts w:ascii="Times New Roman" w:eastAsia="Times New Roman" w:hAnsi="Times New Roman" w:cs="Times New Roman"/>
          <w:color w:val="000000"/>
          <w:sz w:val="28"/>
          <w:szCs w:val="28"/>
          <w:lang w:eastAsia="uk-UA"/>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62" w:history="1">
        <w:r w:rsidRPr="007178F3">
          <w:rPr>
            <w:rFonts w:ascii="Times New Roman" w:eastAsia="Times New Roman" w:hAnsi="Times New Roman" w:cs="Times New Roman"/>
            <w:color w:val="0000FF"/>
            <w:sz w:val="28"/>
            <w:szCs w:val="28"/>
            <w:u w:val="single"/>
            <w:lang w:eastAsia="uk-UA"/>
          </w:rPr>
          <w:t>https://uu.edu.ua/upload/Osvita/Organizaciya_navch_proc/Vibir_disciplin/Katalog_vibirkovih_disciplin.xlsx</w:t>
        </w:r>
      </w:hyperlink>
      <w:r w:rsidRPr="007178F3">
        <w:rPr>
          <w:rFonts w:ascii="Times New Roman" w:eastAsia="Times New Roman" w:hAnsi="Times New Roman" w:cs="Times New Roman"/>
          <w:color w:val="000000"/>
          <w:sz w:val="28"/>
          <w:szCs w:val="28"/>
          <w:lang w:eastAsia="uk-UA"/>
        </w:rPr>
        <w:t>. </w:t>
      </w:r>
    </w:p>
    <w:p w14:paraId="5AD3281D" w14:textId="42B8240E" w:rsidR="00D73034" w:rsidRDefault="00D73034" w:rsidP="00D73034">
      <w:pPr>
        <w:spacing w:after="0" w:line="240" w:lineRule="auto"/>
        <w:ind w:firstLine="567"/>
        <w:jc w:val="both"/>
        <w:rPr>
          <w:rFonts w:ascii="Times New Roman" w:eastAsia="Times New Roman" w:hAnsi="Times New Roman" w:cs="Times New Roman"/>
          <w:sz w:val="24"/>
          <w:szCs w:val="24"/>
          <w:lang w:eastAsia="uk-UA"/>
        </w:rPr>
      </w:pPr>
      <w:r w:rsidRPr="007178F3">
        <w:rPr>
          <w:rFonts w:ascii="Times New Roman" w:eastAsia="Times New Roman" w:hAnsi="Times New Roman" w:cs="Times New Roman"/>
          <w:color w:val="000000"/>
          <w:sz w:val="28"/>
          <w:szCs w:val="28"/>
          <w:lang w:eastAsia="uk-UA"/>
        </w:rPr>
        <w:t>Порядок нумерації в переліку загальних та фахових компетентностей не пов’язаний зі значимістю тієї чи іншої компетентності.</w:t>
      </w:r>
    </w:p>
    <w:p w14:paraId="71B6C815" w14:textId="77777777" w:rsidR="00D73034" w:rsidRDefault="00D73034">
      <w:pPr>
        <w:rPr>
          <w:rFonts w:ascii="Times New Roman" w:eastAsia="Times New Roman" w:hAnsi="Times New Roman" w:cs="Times New Roman"/>
          <w:sz w:val="24"/>
          <w:szCs w:val="24"/>
          <w:lang w:eastAsia="uk-UA"/>
        </w:rPr>
        <w:sectPr w:rsidR="00D73034">
          <w:pgSz w:w="11906" w:h="16838"/>
          <w:pgMar w:top="850" w:right="850" w:bottom="850" w:left="1417" w:header="708" w:footer="708" w:gutter="0"/>
          <w:cols w:space="708"/>
          <w:docGrid w:linePitch="360"/>
        </w:sectPr>
      </w:pPr>
    </w:p>
    <w:p w14:paraId="490A1474"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lastRenderedPageBreak/>
        <w:t>8. Матриця відповідності програмних компетентностей компонентам освітньої програми</w:t>
      </w:r>
    </w:p>
    <w:p w14:paraId="22BF757E" w14:textId="77777777" w:rsidR="00D73034" w:rsidRPr="00D73034" w:rsidRDefault="00D73034" w:rsidP="00AA1457">
      <w:pPr>
        <w:pStyle w:val="a3"/>
        <w:spacing w:before="0" w:beforeAutospacing="0" w:after="0" w:afterAutospacing="0"/>
      </w:pPr>
    </w:p>
    <w:tbl>
      <w:tblPr>
        <w:tblW w:w="15664" w:type="dxa"/>
        <w:jc w:val="center"/>
        <w:tblLayout w:type="fixed"/>
        <w:tblCellMar>
          <w:top w:w="15" w:type="dxa"/>
          <w:left w:w="15" w:type="dxa"/>
          <w:bottom w:w="15" w:type="dxa"/>
          <w:right w:w="15" w:type="dxa"/>
        </w:tblCellMar>
        <w:tblLook w:val="04A0" w:firstRow="1" w:lastRow="0" w:firstColumn="1" w:lastColumn="0" w:noHBand="0" w:noVBand="1"/>
      </w:tblPr>
      <w:tblGrid>
        <w:gridCol w:w="70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42324" w:rsidRPr="00D73034" w14:paraId="384F8EE3" w14:textId="77777777" w:rsidTr="00AA1457">
        <w:trPr>
          <w:cantSplit/>
          <w:trHeight w:val="938"/>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B23F7" w14:textId="77777777" w:rsidR="00F42324" w:rsidRPr="00D73034" w:rsidRDefault="00F42324" w:rsidP="00F42324">
            <w:pPr>
              <w:spacing w:after="0" w:line="240" w:lineRule="auto"/>
              <w:ind w:left="-57" w:right="-57"/>
              <w:jc w:val="center"/>
              <w:rPr>
                <w:rFonts w:ascii="Times New Roman" w:eastAsia="Times New Roman" w:hAnsi="Times New Roman" w:cs="Times New Roman"/>
                <w:sz w:val="18"/>
                <w:szCs w:val="18"/>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146F6F42"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120BF71E"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013FFF4"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1.3</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A4F2D79"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1.4</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5A906248"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1.5</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0175080"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1.6</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978315D"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1.7</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230AA829"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1.8</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6AE1EB88"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1.9</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815BAE9"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1.10</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4B07C3F"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1.11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19B639D"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1.12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1495913"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1.13</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65EAFBFA"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1.14</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extDirection w:val="btLr"/>
          </w:tcPr>
          <w:p w14:paraId="5836A96B" w14:textId="7A96D7FD" w:rsidR="00F42324" w:rsidRPr="00AA1457" w:rsidRDefault="00F42324" w:rsidP="00F42324">
            <w:pPr>
              <w:spacing w:after="0" w:line="240" w:lineRule="auto"/>
              <w:ind w:left="-57" w:right="-57"/>
              <w:jc w:val="center"/>
              <w:rPr>
                <w:rFonts w:ascii="Times New Roman" w:eastAsia="Times New Roman" w:hAnsi="Times New Roman" w:cs="Times New Roman"/>
                <w:bCs/>
                <w:caps/>
                <w:color w:val="000000"/>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ВК 1.1*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02D18A01" w14:textId="7313C342"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BA7F638"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59DA27B"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2.3</w:t>
            </w:r>
          </w:p>
        </w:tc>
        <w:tc>
          <w:tcPr>
            <w:tcW w:w="340" w:type="dxa"/>
            <w:tcBorders>
              <w:top w:val="single" w:sz="4" w:space="0" w:color="000000"/>
              <w:left w:val="single" w:sz="4" w:space="0" w:color="000000"/>
              <w:bottom w:val="single" w:sz="4" w:space="0" w:color="000000"/>
              <w:right w:val="single" w:sz="4" w:space="0" w:color="000000"/>
            </w:tcBorders>
            <w:textDirection w:val="btLr"/>
            <w:vAlign w:val="center"/>
          </w:tcPr>
          <w:p w14:paraId="7B6F14E2" w14:textId="77777777" w:rsidR="00F42324" w:rsidRPr="00AA1457" w:rsidRDefault="00F42324" w:rsidP="00F42324">
            <w:pPr>
              <w:spacing w:after="0" w:line="240" w:lineRule="auto"/>
              <w:ind w:left="-57" w:right="-57"/>
              <w:jc w:val="center"/>
              <w:rPr>
                <w:rFonts w:ascii="Times New Roman" w:eastAsia="Times New Roman" w:hAnsi="Times New Roman" w:cs="Times New Roman"/>
                <w:bCs/>
                <w:caps/>
                <w:color w:val="000000"/>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2.4</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6F8117E3"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2.5</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67E4DFC"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2.6</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6829363"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2.7</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0A5D2AD0"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2.8</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3402C21"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2.9</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FE9BB2A"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caps/>
                <w:spacing w:val="-4"/>
                <w:sz w:val="16"/>
                <w:szCs w:val="16"/>
                <w:lang w:eastAsia="uk-UA"/>
              </w:rPr>
              <w:t>Ок 2.10</w:t>
            </w:r>
          </w:p>
        </w:tc>
        <w:tc>
          <w:tcPr>
            <w:tcW w:w="340" w:type="dxa"/>
            <w:tcBorders>
              <w:top w:val="single" w:sz="4" w:space="0" w:color="000000"/>
              <w:left w:val="single" w:sz="4" w:space="0" w:color="000000"/>
              <w:bottom w:val="single" w:sz="4" w:space="0" w:color="000000"/>
              <w:right w:val="single" w:sz="4" w:space="0" w:color="000000"/>
            </w:tcBorders>
            <w:textDirection w:val="btLr"/>
            <w:vAlign w:val="center"/>
          </w:tcPr>
          <w:p w14:paraId="04BE178C" w14:textId="77777777" w:rsidR="00F42324" w:rsidRPr="00AA1457" w:rsidRDefault="00F42324" w:rsidP="00F42324">
            <w:pPr>
              <w:spacing w:after="0" w:line="240" w:lineRule="auto"/>
              <w:ind w:left="-57" w:right="-57"/>
              <w:jc w:val="center"/>
              <w:rPr>
                <w:rFonts w:ascii="Times New Roman" w:eastAsia="Times New Roman" w:hAnsi="Times New Roman" w:cs="Times New Roman"/>
                <w:bCs/>
                <w:caps/>
                <w:color w:val="000000"/>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2.11</w:t>
            </w:r>
          </w:p>
        </w:tc>
        <w:tc>
          <w:tcPr>
            <w:tcW w:w="340" w:type="dxa"/>
            <w:tcBorders>
              <w:top w:val="single" w:sz="4" w:space="0" w:color="000000"/>
              <w:left w:val="single" w:sz="4" w:space="0" w:color="000000"/>
              <w:bottom w:val="single" w:sz="4" w:space="0" w:color="000000"/>
              <w:right w:val="single" w:sz="4" w:space="0" w:color="000000"/>
            </w:tcBorders>
            <w:textDirection w:val="btLr"/>
            <w:vAlign w:val="center"/>
          </w:tcPr>
          <w:p w14:paraId="0B9A0ECF" w14:textId="77777777" w:rsidR="00F42324" w:rsidRPr="00AA1457" w:rsidRDefault="00F42324" w:rsidP="00F42324">
            <w:pPr>
              <w:spacing w:after="0" w:line="240" w:lineRule="auto"/>
              <w:ind w:left="-57" w:right="-57"/>
              <w:jc w:val="center"/>
              <w:rPr>
                <w:rFonts w:ascii="Times New Roman" w:eastAsia="Times New Roman" w:hAnsi="Times New Roman" w:cs="Times New Roman"/>
                <w:bCs/>
                <w:caps/>
                <w:color w:val="000000"/>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1E8916A" w14:textId="490A812C"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w:t>
            </w:r>
            <w:r w:rsidRPr="00AA1457">
              <w:rPr>
                <w:rFonts w:ascii="Times New Roman" w:eastAsia="Times New Roman" w:hAnsi="Times New Roman" w:cs="Times New Roman"/>
                <w:bCs/>
                <w:caps/>
                <w:color w:val="000000"/>
                <w:spacing w:val="-4"/>
                <w:sz w:val="16"/>
                <w:szCs w:val="16"/>
                <w:highlight w:val="yellow"/>
                <w:lang w:eastAsia="uk-UA"/>
              </w:rPr>
              <w:t>3</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121F7916" w14:textId="602D1C60"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w:t>
            </w:r>
            <w:r w:rsidRPr="00AA1457">
              <w:rPr>
                <w:rFonts w:ascii="Times New Roman" w:eastAsia="Times New Roman" w:hAnsi="Times New Roman" w:cs="Times New Roman"/>
                <w:bCs/>
                <w:caps/>
                <w:color w:val="000000"/>
                <w:spacing w:val="-4"/>
                <w:sz w:val="16"/>
                <w:szCs w:val="16"/>
                <w:highlight w:val="yellow"/>
                <w:lang w:eastAsia="uk-UA"/>
              </w:rPr>
              <w:t>4</w:t>
            </w:r>
          </w:p>
        </w:tc>
        <w:tc>
          <w:tcPr>
            <w:tcW w:w="340" w:type="dxa"/>
            <w:tcBorders>
              <w:top w:val="single" w:sz="4" w:space="0" w:color="000000"/>
              <w:left w:val="single" w:sz="4" w:space="0" w:color="000000"/>
              <w:bottom w:val="single" w:sz="4" w:space="0" w:color="000000"/>
              <w:right w:val="single" w:sz="4" w:space="0" w:color="000000"/>
            </w:tcBorders>
            <w:textDirection w:val="btLr"/>
            <w:vAlign w:val="center"/>
          </w:tcPr>
          <w:p w14:paraId="191F75A7" w14:textId="2B791560" w:rsidR="00F42324" w:rsidRPr="00AA1457" w:rsidRDefault="00F42324" w:rsidP="00F42324">
            <w:pPr>
              <w:spacing w:after="0" w:line="240" w:lineRule="auto"/>
              <w:ind w:left="-57" w:right="-57"/>
              <w:jc w:val="center"/>
              <w:rPr>
                <w:rFonts w:ascii="Times New Roman" w:eastAsia="Times New Roman" w:hAnsi="Times New Roman" w:cs="Times New Roman"/>
                <w:bCs/>
                <w:caps/>
                <w:color w:val="000000"/>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w:t>
            </w:r>
            <w:r w:rsidRPr="00AA1457">
              <w:rPr>
                <w:rFonts w:ascii="Times New Roman" w:eastAsia="Times New Roman" w:hAnsi="Times New Roman" w:cs="Times New Roman"/>
                <w:bCs/>
                <w:caps/>
                <w:color w:val="000000"/>
                <w:spacing w:val="-4"/>
                <w:sz w:val="16"/>
                <w:szCs w:val="16"/>
                <w:highlight w:val="yellow"/>
                <w:lang w:eastAsia="uk-UA"/>
              </w:rPr>
              <w:t>5</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5C74F1D8" w14:textId="1A967551"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2.16</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0D6ED5CC"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2.17</w:t>
            </w:r>
          </w:p>
        </w:tc>
        <w:tc>
          <w:tcPr>
            <w:tcW w:w="340" w:type="dxa"/>
            <w:tcBorders>
              <w:top w:val="single" w:sz="4" w:space="0" w:color="000000"/>
              <w:left w:val="single" w:sz="4" w:space="0" w:color="000000"/>
              <w:bottom w:val="single" w:sz="4" w:space="0" w:color="000000"/>
              <w:right w:val="single" w:sz="4" w:space="0" w:color="000000"/>
            </w:tcBorders>
            <w:textDirection w:val="btLr"/>
            <w:vAlign w:val="center"/>
          </w:tcPr>
          <w:p w14:paraId="700C9CEB" w14:textId="77777777" w:rsidR="00F42324" w:rsidRPr="00AA1457" w:rsidRDefault="00F42324" w:rsidP="00F42324">
            <w:pPr>
              <w:spacing w:after="0" w:line="240" w:lineRule="auto"/>
              <w:ind w:left="-57" w:right="-57"/>
              <w:jc w:val="center"/>
              <w:rPr>
                <w:rFonts w:ascii="Times New Roman" w:eastAsia="Times New Roman" w:hAnsi="Times New Roman" w:cs="Times New Roman"/>
                <w:bCs/>
                <w:caps/>
                <w:color w:val="000000"/>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2.18</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2EECCAD9" w14:textId="77777777" w:rsidR="00F42324" w:rsidRPr="00AA1457" w:rsidRDefault="00F42324" w:rsidP="00F42324">
            <w:pPr>
              <w:spacing w:after="0" w:line="240" w:lineRule="auto"/>
              <w:ind w:left="-57" w:right="-57"/>
              <w:jc w:val="center"/>
              <w:rPr>
                <w:rFonts w:ascii="Times New Roman" w:eastAsia="Times New Roman" w:hAnsi="Times New Roman" w:cs="Times New Roman"/>
                <w:bCs/>
                <w:caps/>
                <w:color w:val="000000"/>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2.19</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D2EBAD3"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caps/>
                <w:spacing w:val="-4"/>
                <w:sz w:val="16"/>
                <w:szCs w:val="16"/>
                <w:lang w:eastAsia="uk-UA"/>
              </w:rPr>
              <w:t>Ок 2.20</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14C2223F"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caps/>
                <w:spacing w:val="-4"/>
                <w:sz w:val="16"/>
                <w:szCs w:val="16"/>
                <w:lang w:eastAsia="uk-UA"/>
              </w:rPr>
              <w:t>Ок 2.21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6A88C72"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caps/>
                <w:spacing w:val="-4"/>
                <w:sz w:val="16"/>
                <w:szCs w:val="16"/>
                <w:lang w:eastAsia="uk-UA"/>
              </w:rPr>
              <w:t>Ок 2.22</w:t>
            </w:r>
          </w:p>
        </w:tc>
        <w:tc>
          <w:tcPr>
            <w:tcW w:w="340" w:type="dxa"/>
            <w:tcBorders>
              <w:top w:val="single" w:sz="4" w:space="0" w:color="000000"/>
              <w:left w:val="single" w:sz="4" w:space="0" w:color="000000"/>
              <w:bottom w:val="single" w:sz="4" w:space="0" w:color="000000"/>
              <w:right w:val="single" w:sz="4" w:space="0" w:color="000000"/>
            </w:tcBorders>
            <w:textDirection w:val="btLr"/>
          </w:tcPr>
          <w:p w14:paraId="029E961D" w14:textId="5DAFB7E1" w:rsidR="00F42324" w:rsidRPr="00AA1457" w:rsidRDefault="00F42324" w:rsidP="00F42324">
            <w:pPr>
              <w:spacing w:after="0" w:line="240" w:lineRule="auto"/>
              <w:ind w:left="-57" w:right="-57"/>
              <w:jc w:val="center"/>
              <w:rPr>
                <w:rFonts w:ascii="Times New Roman" w:eastAsia="Times New Roman" w:hAnsi="Times New Roman" w:cs="Times New Roman"/>
                <w:color w:val="000000"/>
                <w:sz w:val="16"/>
                <w:szCs w:val="16"/>
                <w:highlight w:val="green"/>
                <w:lang w:eastAsia="uk-UA"/>
              </w:rPr>
            </w:pPr>
            <w:r w:rsidRPr="00AA1457">
              <w:rPr>
                <w:rFonts w:ascii="Times New Roman" w:eastAsia="Times New Roman" w:hAnsi="Times New Roman" w:cs="Times New Roman"/>
                <w:caps/>
                <w:spacing w:val="-4"/>
                <w:sz w:val="16"/>
                <w:szCs w:val="16"/>
                <w:highlight w:val="green"/>
                <w:lang w:eastAsia="uk-UA"/>
              </w:rPr>
              <w:t>Ок 2.23</w:t>
            </w:r>
          </w:p>
        </w:tc>
        <w:tc>
          <w:tcPr>
            <w:tcW w:w="340" w:type="dxa"/>
            <w:tcBorders>
              <w:top w:val="single" w:sz="4" w:space="0" w:color="000000"/>
              <w:left w:val="single" w:sz="4" w:space="0" w:color="000000"/>
              <w:bottom w:val="single" w:sz="4" w:space="0" w:color="000000"/>
              <w:right w:val="single" w:sz="4" w:space="0" w:color="000000"/>
            </w:tcBorders>
            <w:textDirection w:val="btLr"/>
          </w:tcPr>
          <w:p w14:paraId="085B5F38" w14:textId="51D9C042" w:rsidR="00F42324" w:rsidRPr="00AA1457" w:rsidRDefault="00F42324" w:rsidP="00F42324">
            <w:pPr>
              <w:spacing w:after="0" w:line="240" w:lineRule="auto"/>
              <w:ind w:left="-57" w:right="-57"/>
              <w:jc w:val="center"/>
              <w:rPr>
                <w:rFonts w:ascii="Times New Roman" w:eastAsia="Times New Roman" w:hAnsi="Times New Roman" w:cs="Times New Roman"/>
                <w:color w:val="000000"/>
                <w:sz w:val="16"/>
                <w:szCs w:val="16"/>
                <w:highlight w:val="green"/>
                <w:lang w:eastAsia="uk-UA"/>
              </w:rPr>
            </w:pPr>
            <w:r w:rsidRPr="00AA1457">
              <w:rPr>
                <w:rFonts w:ascii="Times New Roman" w:eastAsia="Times New Roman" w:hAnsi="Times New Roman" w:cs="Times New Roman"/>
                <w:caps/>
                <w:spacing w:val="-4"/>
                <w:sz w:val="16"/>
                <w:szCs w:val="16"/>
                <w:highlight w:val="green"/>
                <w:lang w:eastAsia="uk-UA"/>
              </w:rPr>
              <w:t>Ок 2.24</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B20EF25" w14:textId="19DE832F"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ПР 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983307C"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ПР 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8E80147"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ПР 3</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785E0ED"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ПР 4</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612BFA9"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КАЕ</w:t>
            </w:r>
          </w:p>
        </w:tc>
      </w:tr>
      <w:tr w:rsidR="00F42324" w:rsidRPr="00D73034" w14:paraId="2BB1DAEC"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961CC" w14:textId="77777777" w:rsidR="00F42324" w:rsidRPr="00D73034" w:rsidRDefault="00F42324" w:rsidP="00F42324">
            <w:pPr>
              <w:spacing w:after="0" w:line="240" w:lineRule="auto"/>
              <w:ind w:left="-57" w:right="-57"/>
              <w:jc w:val="center"/>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ІК</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9A5F3" w14:textId="77777777" w:rsidR="00F42324" w:rsidRPr="00AA1457" w:rsidRDefault="00F42324" w:rsidP="00F4232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04920"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20F0A"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7D83D"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F5B53"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5DB5"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AF1CD"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B017E"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50535"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59234"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6A777"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33A26"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AAD4E"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75996"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72631A4" w14:textId="77777777" w:rsidR="00F42324" w:rsidRPr="00AA1457" w:rsidRDefault="00F42324" w:rsidP="00F42324">
            <w:pPr>
              <w:spacing w:after="0" w:line="240" w:lineRule="auto"/>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49794" w14:textId="440E642F"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7B234"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C3987"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3DC7B235" w14:textId="77777777" w:rsidR="00F42324" w:rsidRPr="00AA1457" w:rsidRDefault="00F42324" w:rsidP="00F42324">
            <w:pPr>
              <w:spacing w:after="0" w:line="240" w:lineRule="auto"/>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C5DA4"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133DF"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FBCF2"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0359B"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53CCD"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A2E83"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0E470740" w14:textId="77777777" w:rsidR="00F42324" w:rsidRPr="00AA1457" w:rsidRDefault="00F42324" w:rsidP="00F42324">
            <w:pPr>
              <w:spacing w:after="0" w:line="240" w:lineRule="auto"/>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55EDDA72" w14:textId="77777777" w:rsidR="00F42324" w:rsidRPr="00AA1457" w:rsidRDefault="00F42324" w:rsidP="00F42324">
            <w:pPr>
              <w:spacing w:after="0" w:line="240" w:lineRule="auto"/>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5BD07"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17503"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4EE152D6" w14:textId="0EA33AAF" w:rsidR="00F42324" w:rsidRPr="00AA1457" w:rsidRDefault="00F42324" w:rsidP="00F42324">
            <w:pPr>
              <w:spacing w:after="0" w:line="240" w:lineRule="auto"/>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2A1CC" w14:textId="66F1373F"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5E14E"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59716824" w14:textId="77777777" w:rsidR="00F42324" w:rsidRPr="00AA1457" w:rsidRDefault="00F42324" w:rsidP="00F42324">
            <w:pPr>
              <w:spacing w:after="0" w:line="240" w:lineRule="auto"/>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5221D"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AA819"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FA0C6"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78FAA"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064B1B21" w14:textId="70EDAD90" w:rsidR="00F42324" w:rsidRPr="00AA1457" w:rsidRDefault="00F42324" w:rsidP="00F42324">
            <w:pPr>
              <w:spacing w:after="0" w:line="240" w:lineRule="auto"/>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A622D79" w14:textId="6928741B" w:rsidR="00F42324" w:rsidRPr="00AA1457" w:rsidRDefault="00F42324" w:rsidP="00F42324">
            <w:pPr>
              <w:spacing w:after="0" w:line="240" w:lineRule="auto"/>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F4E65" w14:textId="3460A336"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1FCE"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3F4A1"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CB9AE"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BFEFC" w14:textId="77777777" w:rsidR="00F42324" w:rsidRPr="00AA1457" w:rsidRDefault="00F42324" w:rsidP="00F42324">
            <w:pPr>
              <w:spacing w:after="0" w:line="240" w:lineRule="auto"/>
              <w:jc w:val="center"/>
              <w:rPr>
                <w:sz w:val="16"/>
                <w:szCs w:val="16"/>
              </w:rPr>
            </w:pPr>
            <w:r w:rsidRPr="00AA1457">
              <w:rPr>
                <w:rFonts w:ascii="Times New Roman" w:eastAsia="Times New Roman" w:hAnsi="Times New Roman" w:cs="Times New Roman"/>
                <w:color w:val="000000"/>
                <w:sz w:val="16"/>
                <w:szCs w:val="16"/>
                <w:lang w:eastAsia="uk-UA"/>
              </w:rPr>
              <w:t>*</w:t>
            </w:r>
          </w:p>
        </w:tc>
      </w:tr>
      <w:tr w:rsidR="00AB3704" w:rsidRPr="00D73034" w14:paraId="3BD66736"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284D40"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86EF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59D9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ECB6D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EA33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38DB7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480D3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2FDE8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78E24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E3DC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E3B4C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9C3CA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0537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E28C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0E8D5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AC3DF4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512DE7" w14:textId="0F4B673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5AD4F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A86CE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E66D91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26AB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5E7B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8535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313D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3CFF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10031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61542E0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57688B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7507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6C46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F1700C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B8FE07" w14:textId="3533CB9C"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63A3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325455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E2459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49F0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A59BF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D5D6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1776F03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97D687D" w14:textId="4546A586"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D5DA65" w14:textId="2377798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28063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836EA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38F47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07D72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0778D319"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424D3F"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A406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68DE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9FD8B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4A155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206B5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C1C05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BBE9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CC692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E9AD2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A51B7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1BA40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71A8C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65495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BA6C8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503BAD6"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2A1E2" w14:textId="2759A460"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6913F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00C2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74E0B3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0B31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B3541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DF54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7BFD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6AE0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E70F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E3FD52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1E1C9F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10C7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739C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57F4B2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10C91" w14:textId="5085BBB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BFF2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2C7506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4813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BD25B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5CEA6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99FE4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Pr>
          <w:p w14:paraId="4FD4A19C"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43D30D4" w14:textId="4248E35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C1FB0" w14:textId="1B1E4B58"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188A7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5B87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1E1D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24C6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0888AFD4"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471FDA"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3</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9DC9C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51EFF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FC46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F607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B3968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2DB2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F9CF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5E2E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DDDA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C480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64D70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9A7CF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B7E90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3129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A22BF7C"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9D50D2" w14:textId="6B2373E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326EF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D6E7B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58370D5"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8C54B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2F2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F694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74DB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7C6B4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2C2C8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43B517A0"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15583423"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01524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BDBC9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D4B5270" w14:textId="270EF2FD"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7D38D" w14:textId="6F71D6D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7BAFF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551BB96E"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58B1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62BA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54886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015A6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1FC7403" w14:textId="017BD004"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5E202D8A" w14:textId="01465C66"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F67889" w14:textId="6A872841"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7B0C7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B06C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EF0F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4EAE7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749A3CC3"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E1754"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4</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61DE0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EF38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21651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304ED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4E6BE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D1FF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0FBA9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622B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1EF45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F8A7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0A6B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C7A08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65444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9930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C588D3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ABD7B" w14:textId="3218CC0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93B8C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25754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40FFDD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A79B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6C8CC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611DE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C4496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41009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C134B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E11463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7BFD37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60F6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AAC48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7B7A51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4259AB" w14:textId="4DA68135"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6BAC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BE947D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5656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12FD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55F14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5E8E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073C253" w14:textId="05E7DEF5"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B87A666" w14:textId="035355BA"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9534B8" w14:textId="137FDE81"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145D4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4B059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276C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3392F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71DFD009"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9EAAA"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5</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4C764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1E7D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90F5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9E07F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A58C7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B82D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A7F7A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5AC2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AE56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8097C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CBAC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A6A21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A5038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8439B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57B3D4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A6F0C1" w14:textId="6C2EABA1"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EFCB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E117A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B56079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6EDB9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BFE1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05D8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1BAE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BCBB4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68D6C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504572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2912CB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89AF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EDCA1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308B41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F0F27" w14:textId="2B457791"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A51E7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48F7AA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6118F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0742F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A2223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7F2F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3D95FB29"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BD3D1C6" w14:textId="2F0C7B8B"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1F801" w14:textId="0E075EFD"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4104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0A24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E194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3D1F2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1C44F6B1"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CF00F"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6</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2314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BA96F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3D5CF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4392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B1B40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54847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6A1F0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35DF1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C0CA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3E75A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5563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39BA8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54F2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AAD2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2E3DF3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C1F2DC" w14:textId="73EB3F2F"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8EAA2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277E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45EBBB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557EA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7C41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9E1B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35415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19476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D42FB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137C41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036A982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6D5B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9775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7C48B8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49BCC" w14:textId="1FF1BBF6"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89D4B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DB2A17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9070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0801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FF1B0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C63C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1E7DC3D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105779D" w14:textId="0CEC409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CEF1D" w14:textId="182365CF"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7DDDE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B629B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6AA8D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DD3B9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0FB775F5"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B8930F"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7</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EE671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F6940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98EDD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EA08A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5AF8E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0BE15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D12A5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1192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3DC73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0FF9E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F399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4216D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729DE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208D6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66AA95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E2E4B" w14:textId="1AF7259D"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A2C6B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E41A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D19A87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5FCBC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A154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FC37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AE20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ED338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EA2D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D1A52B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5E5432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77BD8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AE8B8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E8FEC6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2BAFC1" w14:textId="6A29BEF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0266A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E2962C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BFFA3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DC16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216E9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9BD54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Pr>
          <w:p w14:paraId="61105E48"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A552E5F" w14:textId="5E770882"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527AA2" w14:textId="69CA8B76"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37714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01246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DF6B0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18AD2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2DE2B650"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34E1BE"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8</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C4F02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3E79A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CE32A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79AD2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F4500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AF632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7CA37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98F31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B181E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279F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9EBE2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F1662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A03B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CAFC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7F7EEE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08FFB" w14:textId="14EF3604"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70617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58889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07D120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2A469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E35F8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D4B93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2B13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5B8B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D0D1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61D054D"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26126CC"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53AA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072DC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833D39B" w14:textId="038C9C38"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72CA82" w14:textId="526D5A7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CFBA1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A21D3A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261D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09F0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52415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1600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62800A34" w14:textId="2B6104A5"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5840AA91" w14:textId="178E3A09"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CBF3C" w14:textId="50E0B9B1"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71357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CF9C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8636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A1AC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6F78BC6D"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78E983"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9</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A3273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25820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99D0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0A23F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3397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913A1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6D66D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0FC0E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67C2C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8C92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3A9E9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E3A9A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0437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59C16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213A3F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5CEEE5" w14:textId="3D94D74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5B1A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DA4F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16D97C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397A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BE125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D2C60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3274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7701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64084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1E9DA7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11D128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D4C3E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6D3B3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1C01C7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8621FF" w14:textId="0749B562"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D30C2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585155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FC1A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042B5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FF40A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6052B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Pr>
          <w:p w14:paraId="5845EA72"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B2B86DE" w14:textId="46551C1F"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1D641" w14:textId="43DC72C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952FB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355F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6D00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38A0A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3C654560"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E1888E"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10</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4052E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84A6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BCC0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9FFF1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AE70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EF70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7937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90565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4CAD2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9BACC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41033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577E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4A1D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72A52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54D739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6AB66" w14:textId="16855D00"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A46F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2371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AE77B3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FBAD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6072B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EE7A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A9921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72EF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177B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B49C9D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8D0552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491A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C3920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F3173B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C6B7EA" w14:textId="320FB221"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8A78E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24C26A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73C97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05545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81739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BFD2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6B8F7FD5" w14:textId="43FBF049"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74028C6" w14:textId="4A24BB96"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AF1AB" w14:textId="4FE1DF4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C611A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A0EA8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52C86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DE5B6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3610BA19"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234E3E"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11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7D564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6291C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7FE99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3145A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B1FC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0E903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BEC0E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A551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F865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F24EF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CB2D0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8AFED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073A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4086F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2DC21A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8649EF" w14:textId="57571561"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F230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E944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E0B93D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3307A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9712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5C23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7F5D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E443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BE46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695DE8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3E874AE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B242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0797B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51FFF6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54C26B" w14:textId="47319B4F"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B3426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007913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9862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C43F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8FC6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7DDC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70FA68E" w14:textId="333DFFDE"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4CBE58B7" w14:textId="7E3D39A9"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4C7FB" w14:textId="6368F650"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8BF1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816E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32FE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25DA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4BEF62BF"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C01B69"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12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86C2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8ADCC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5986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F3E7B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0DBBA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439C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8A424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1E026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EE4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E229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D1594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5B375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66B4C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254F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927E76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3632C" w14:textId="1204B1D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0731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BC069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0564C9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C40B8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A098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BC28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728A0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56E2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00B38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9F318B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E07A99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1D77B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8794A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9063E7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FBD30" w14:textId="47956310"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E9BC7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DEF2B5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F99C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9B3EF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B2AC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34CBB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812D35C" w14:textId="6C8DB3A0"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670D58FB" w14:textId="0DDA163D"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8FB62" w14:textId="3D5E55C6"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50C3C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72A53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38401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FF6C6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1F89BFDB"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AC0870"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13</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C7C5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CBE72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FCE8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5331E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EB72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5F2A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B623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64890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E9238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052AB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458B2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704C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ED19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3C119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243FDC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A6428" w14:textId="6AE4B015"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117C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98DB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11FC68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1029D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22269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FA16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00D3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7C92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DA72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B525AE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1766B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FD70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95CD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842C5A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CA05F" w14:textId="0F9668E5"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81095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64F5A1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0134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F517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56476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FE4B8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4087C965"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79892AA" w14:textId="0293CFCC"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A55A35" w14:textId="061B7D0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82720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C71F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8E111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3363D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4D6D372B"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1EBBF"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14</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0DBC8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06DA8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A64D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A7A1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2B4DA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FC6F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90681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F51D8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7ABDA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CA81F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E7BEF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5B6F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99D6A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CE79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E0DEAF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C54CE" w14:textId="656BA7B6"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E465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CD59D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8FC459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6FD2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29F98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56E41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79591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5AADA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C5B12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B29B67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4A4A3E9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74E9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5E396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01B9C6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CD7373" w14:textId="54A459F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2B16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EEBD5B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1C0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035B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891C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D6E6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97F7510" w14:textId="1330E203"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1623ACA3" w14:textId="7B9769F9"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019A4B" w14:textId="633F802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891BA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F7429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C2820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034B5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BC0075" w:rsidRPr="00D73034" w14:paraId="188FCDF7"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6587BB8" w14:textId="2F0C8A95" w:rsidR="00F42324" w:rsidRPr="00CE4AD0" w:rsidRDefault="00F42324" w:rsidP="00F42324">
            <w:pPr>
              <w:spacing w:after="0" w:line="240" w:lineRule="auto"/>
              <w:ind w:left="-57" w:right="-57"/>
              <w:jc w:val="center"/>
              <w:rPr>
                <w:rFonts w:ascii="Times New Roman" w:eastAsia="Times New Roman" w:hAnsi="Times New Roman" w:cs="Times New Roman"/>
                <w:bCs/>
                <w:color w:val="000000"/>
                <w:sz w:val="18"/>
                <w:szCs w:val="18"/>
                <w:lang w:eastAsia="uk-UA"/>
              </w:rPr>
            </w:pPr>
            <w:r>
              <w:rPr>
                <w:rFonts w:ascii="Times New Roman" w:eastAsia="Times New Roman" w:hAnsi="Times New Roman" w:cs="Times New Roman"/>
                <w:bCs/>
                <w:color w:val="000000"/>
                <w:sz w:val="18"/>
                <w:szCs w:val="18"/>
                <w:lang w:eastAsia="uk-UA"/>
              </w:rPr>
              <w:t>ЗК 15*</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B8F2E90"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EFA39A7"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082B8E0"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1FB30F0"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C910636" w14:textId="77777777" w:rsidR="00F42324" w:rsidRPr="00AA1457" w:rsidRDefault="00F42324" w:rsidP="00F4232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2A800BE"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2312935" w14:textId="77777777" w:rsidR="00F42324" w:rsidRPr="00AA1457" w:rsidRDefault="00F42324" w:rsidP="00F4232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30681DE"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BB0E12F"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BBB9B78"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7482ACE"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69EDD01" w14:textId="77777777" w:rsidR="00F42324" w:rsidRPr="00AA1457" w:rsidRDefault="00F42324" w:rsidP="00F4232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79143BB"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AE04B00"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9AA38B0" w14:textId="3CF42701"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24D6AD0"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F079437"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0CDD5F9"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396A30D"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4F9EB48"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2C426E2"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A14A45D"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4F24BB8"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E4F93B4"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DE253A1"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EAF2F69"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1BACCE0"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5EF2819"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2E24D6D"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3071E9E"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EC142A9" w14:textId="7E4C5FE0"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727352D"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62FA27E"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C797684"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AC48F61"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1BD4598"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523AB64"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093E958" w14:textId="77777777" w:rsidR="00F42324" w:rsidRPr="00AA1457" w:rsidRDefault="00F42324" w:rsidP="00F4232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9110511" w14:textId="77777777" w:rsidR="00F42324" w:rsidRPr="00AA1457" w:rsidRDefault="00F42324" w:rsidP="00F4232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472E6A3" w14:textId="71A2AE99" w:rsidR="00F42324" w:rsidRPr="00AA1457" w:rsidRDefault="00F42324" w:rsidP="00F4232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7069D62" w14:textId="77777777" w:rsidR="00F42324" w:rsidRPr="00AA1457" w:rsidRDefault="00F42324" w:rsidP="00F4232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3D08BD8" w14:textId="77777777" w:rsidR="00F42324" w:rsidRPr="00AA1457" w:rsidRDefault="00F42324" w:rsidP="00F4232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291D61A" w14:textId="77777777" w:rsidR="00F42324" w:rsidRPr="00AA1457" w:rsidRDefault="00F42324" w:rsidP="00F4232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FCF8E38" w14:textId="77777777" w:rsidR="00F42324" w:rsidRPr="00AA1457" w:rsidRDefault="00F42324" w:rsidP="00F42324">
            <w:pPr>
              <w:spacing w:after="0" w:line="240" w:lineRule="auto"/>
              <w:ind w:left="-57" w:right="-57"/>
              <w:jc w:val="center"/>
              <w:rPr>
                <w:rFonts w:ascii="Times New Roman" w:eastAsia="Times New Roman" w:hAnsi="Times New Roman" w:cs="Times New Roman"/>
                <w:color w:val="000000"/>
                <w:sz w:val="16"/>
                <w:szCs w:val="16"/>
                <w:lang w:eastAsia="uk-UA"/>
              </w:rPr>
            </w:pPr>
          </w:p>
        </w:tc>
      </w:tr>
      <w:tr w:rsidR="00AB3704" w:rsidRPr="00D73034" w14:paraId="49B5A437"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A572B"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EF1B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B3B3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8B88F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3543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92709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6039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F443D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DB91B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71973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3A16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13C6A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B8030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58022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73BE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2BD67A1"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1ED6E" w14:textId="26FB5375"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1E46A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88C57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00C2F6F"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4A0F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1312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768D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2D67A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F4FD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5963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2F15410"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0F32C29B"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1AB8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E230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7DF464C" w14:textId="4451CEAF"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27406" w14:textId="532E722F"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F9D1A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1ED252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7EE9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8D60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475C6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FB18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49C2EA8F"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EE95364" w14:textId="52445090"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3B76E4" w14:textId="6CFC1CC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CEEA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6C771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1F2A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66617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572CA5D3"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99C3C"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9B83D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1E757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E7C8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4C166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3E1E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D4FA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E4AAA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2C5D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1CC3C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8EF6F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A452F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0B32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B52FE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FB001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ED382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E5588" w14:textId="073D40D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4159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9C9A1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FCF6D1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81EC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1D74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0D1CA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112CA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AD16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0CC0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C50712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510BC2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6E33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71A1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A60B32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306974" w14:textId="0B98A78E"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A481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CBCF9C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C7AD6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3F50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EADDC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4A56B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76FCB92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80BC7B7" w14:textId="21D391C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E3C6B" w14:textId="7830ED4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90B1B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E489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34A38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31D0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7C5761EA"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E27028"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3</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F5ACF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8371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59D1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49006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A1695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2834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3D4E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B50A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A2BD8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D1B1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411C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BA8E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8BB86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2E256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F99437F"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5CCB89" w14:textId="4E90AF1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F923A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AAD0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B2D48D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5196F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19304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D4C7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4B27B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F004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F98BC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873A2F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0740940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842B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3FFE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E63226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2C4AAE" w14:textId="6AC68ED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39DD4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DEB1ED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A4E4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6AF56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546B6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9D84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2830135E"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8301A31" w14:textId="4C8CA4F5"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A6DDC" w14:textId="46F961F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B583D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90815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BEA81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43711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64BFED73"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543BEE"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4</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BDEE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F3C5D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F8EB1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5EECF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5173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7A8B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2130C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582AB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B76B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601D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71EAF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4F558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1E3E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E1F5E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02B2C5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393F5" w14:textId="55BF1F9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6FED3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EBD48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5544595D"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5325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8AFC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C81B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A3A0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1F15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058B8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DC66E9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08C972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68AA0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0027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C48D519"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7AADD4" w14:textId="1C2AAD58"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6B4C6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15EA93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F6E3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4F55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C5335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F92E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C6697A5" w14:textId="5D5C657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CC5220E" w14:textId="4AA13C25"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C3A354" w14:textId="1869C55C"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5D873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18F73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0AF4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2115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393EDFA8"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5537B"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5</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0757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864F2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6B87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ED93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50BB3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2C41A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E0189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CEA4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42B9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80CB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C239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F302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7142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CB07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76C73B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6AF469" w14:textId="3350A23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2F53E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B2DD7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2E73DE7"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3EA3A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1A1F1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2820E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84274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46A7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571F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D81A13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112935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829F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EDFB1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99CC26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744FA" w14:textId="0123E88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AE029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3A51CB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4A65A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9953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4E8D5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1101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4B15C99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466890D" w14:textId="268D3BEC"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2C86C" w14:textId="21B83F71"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6FCC6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02285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D395F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2CC2E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57B69BD8"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16F6B0"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6</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02A2C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C0BF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D3710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A4B84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3EF46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3077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B2E16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D556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432BD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F67B0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A88C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EB81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8931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1E7E5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1BCB32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1ABEA" w14:textId="56A136B5"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D27D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3D67D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2C5D163"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FEAFD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AC7BA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10D0D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28CF2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EE49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B4C9F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2B45F99"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CC42EC6"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FA160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2B74E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077CD9A3" w14:textId="1172EE36"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3015B6" w14:textId="6DDB0C89"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DBA8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8A913C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95BA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ED76F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F90FF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709D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31A294B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C8E7FBC" w14:textId="13409678"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7262E4" w14:textId="5CA477A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48853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2A83C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DBD4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2467F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1D9E330E"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859120"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7</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1D426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8A4C9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A8A2B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6C48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5E7A0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7C82E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B7F89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8BD0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089F4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2D8E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90B8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9B6D6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0763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83CA2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67302F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EE765B" w14:textId="3F32444D"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F727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18727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6ED051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E941D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8F799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38A7A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8510B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FA5F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EE988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05F05F4"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68744C56"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A920D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5DFAA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D072B56" w14:textId="012950E8"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4A524" w14:textId="5BB5EB0D"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2027D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7A4AA0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AFF3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BCED4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81EB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EEABA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Pr>
          <w:p w14:paraId="41305536"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BA82D41" w14:textId="2FD922E1"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C9583" w14:textId="71C708C4"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0ACF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393D0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E7FF1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1768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1CEF3848"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9512A"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8</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4B912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0B3C6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A56E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58B7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43B45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692C8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D9A6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9EC3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68B34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1AF5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9F5CB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4AB5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E717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4A16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5F249E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1A458" w14:textId="05465332"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AA45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2EF49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D6B43E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184A4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69EC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6CE8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0CEEE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35C4B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C7C4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0B7C81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584C15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1EC64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A918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13BD35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0B07DA" w14:textId="4716655F"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90B1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46B437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87C2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8FE66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67EB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7408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Pr>
          <w:p w14:paraId="536AC43F"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24BC982" w14:textId="381BEECD"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32D73A" w14:textId="7DDCFFBC"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77ACA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2761A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DB0FF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0B36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794BAAD4"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EEF09"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9</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34EDA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F1C0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322C8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2181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C42D2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04635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62FED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D6F42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0DCD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055BE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A39C6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B4585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ACCBC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18B0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6B9BD4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0F2BD6" w14:textId="6B0916B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1959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A4D4F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489EA87"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F73A1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CB0F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9EC6E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27D5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CE52A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4F24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B0EACE9"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D0C45CE"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FD83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6703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A19B30C" w14:textId="29118C1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B338A" w14:textId="2F2784AD"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F4F4E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A63E52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A316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271EE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90EE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D454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Pr>
          <w:p w14:paraId="5268CD5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60DC0FF" w14:textId="22A4F8E1"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F87A35" w14:textId="507E3D98"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7517E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39C5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0924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7EF1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267815DD"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E57BAD"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10</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C6950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4F3C8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2CA5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A9FCC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53DBA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1D67D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25470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17EB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67F9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5A2A5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16F49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22C6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5E6CA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BC2A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7DC36A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E63A2F" w14:textId="2E9E3ECE"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2F08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E2EBA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157803E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3A3CF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40876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962C9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3977F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BC3A2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0F30C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BCEF08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CEE214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B024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5253B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1C1DE037"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1DCEF" w14:textId="66F690CC"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658DA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48F8D8F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A7B7A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3C245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4A94F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28C1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2E786EE" w14:textId="19F1CDB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41BE38E2" w14:textId="2DEC9160"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055B00" w14:textId="28B1A2C5"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80C02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58780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007E0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F0A1B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032EF820"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B7DD9"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11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47E15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9DD6C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62F6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95F78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515C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0A40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126E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BEA35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D339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22DA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9D75A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7140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884FB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6642D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8AC3968"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02B5E" w14:textId="2629B25C"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2CA47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F4C7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A155124"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D698B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E492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39236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EFB4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CAD81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0C98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5ACF9AA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696CE07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6BE9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B2DD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35CB8B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FAF378" w14:textId="412F6C5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5AEBF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51AD3A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733C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C9CE9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6DE9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5B34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2E658CE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D3C824C" w14:textId="6791EE35"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C5B27" w14:textId="3998FD5C"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1BA4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3870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0574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15E6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0B64A9A5"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19647"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12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EF38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71EC7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A852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3DC4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C73E5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FEE5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5866B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A2B4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0B8C6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17039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F0C6F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0CC94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930F7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65F7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741107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493A63" w14:textId="72231748"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BFD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3A10D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EA60C75"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38CF5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78A4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00DD2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0D15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DC154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2A203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E2381E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133B482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5D59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5ED15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330B3A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13918" w14:textId="2728617D"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7FC5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CA7D53F"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C9B3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C6CB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2B41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74B95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Pr>
          <w:p w14:paraId="4A2FD3C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8542105" w14:textId="646C5B64"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81628" w14:textId="555F6936"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76A93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57A2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C947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8990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4B666332"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CE693"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13</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661C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1067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2363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7735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AFA3E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F6E3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5298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35D95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DF76C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DB06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4304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7E33F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BA9C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CE91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D76669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81C16" w14:textId="2621102D"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A38F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7D4F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562BA69"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96397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6821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95E5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84C2A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2BC64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633EB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C696B3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342DF1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24023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76811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0FEA1DBD"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42A89E" w14:textId="0E69E7B1"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B92D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44CE29F"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9EE78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4B99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F10C1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6951E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20E26F8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B81E251" w14:textId="2BFAFA00"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6ECD2" w14:textId="5E83A5F0"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68041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71AAF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9946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04F1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059FEFF4" w14:textId="77777777" w:rsidTr="00AA145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8402B"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14</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C284A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676B5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C867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0FA27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8157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BBF0C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038C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5F700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59A3C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ED882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C044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BCFD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19C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8EDF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2C11AD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2EB377" w14:textId="224B6DD4"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A7AAA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BB5D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38CEB9F"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383B2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15FB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0E90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F9D1E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F6B0A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4152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D0BE66F"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C9420CB"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874D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6DBA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07707667" w14:textId="2138A7A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45926D" w14:textId="23838420"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F23A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40D6D4FE"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B5F7A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E9AFC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0972C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453E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07C3D08" w14:textId="27ECD33C"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9BA5653" w14:textId="6200201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4373D" w14:textId="40D4407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7E31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70EC7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2B45C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219D6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bl>
    <w:p w14:paraId="63C52952" w14:textId="77777777" w:rsidR="00D73034" w:rsidRPr="00D73034" w:rsidRDefault="00D73034" w:rsidP="00D73034">
      <w:pPr>
        <w:spacing w:after="0" w:line="240" w:lineRule="auto"/>
        <w:rPr>
          <w:rFonts w:ascii="Times New Roman" w:eastAsia="Times New Roman" w:hAnsi="Times New Roman" w:cs="Times New Roman"/>
          <w:sz w:val="18"/>
          <w:szCs w:val="18"/>
          <w:lang w:eastAsia="uk-UA"/>
        </w:rPr>
      </w:pPr>
    </w:p>
    <w:p w14:paraId="1DCF2C26" w14:textId="77777777" w:rsidR="00CE4AD0" w:rsidRDefault="00CE4AD0">
      <w:pP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br w:type="page"/>
      </w:r>
    </w:p>
    <w:p w14:paraId="2FDD5CDC" w14:textId="77777777" w:rsidR="00D73034" w:rsidRPr="004915E8" w:rsidRDefault="00D73034" w:rsidP="00D73034">
      <w:pPr>
        <w:spacing w:after="0" w:line="240" w:lineRule="auto"/>
        <w:jc w:val="center"/>
        <w:rPr>
          <w:rFonts w:ascii="Times New Roman" w:eastAsia="Times New Roman" w:hAnsi="Times New Roman" w:cs="Times New Roman"/>
          <w:sz w:val="28"/>
          <w:szCs w:val="28"/>
          <w:lang w:eastAsia="uk-UA"/>
        </w:rPr>
      </w:pPr>
      <w:r w:rsidRPr="004915E8">
        <w:rPr>
          <w:rFonts w:ascii="Times New Roman" w:eastAsia="Times New Roman" w:hAnsi="Times New Roman" w:cs="Times New Roman"/>
          <w:b/>
          <w:bCs/>
          <w:color w:val="000000"/>
          <w:sz w:val="28"/>
          <w:szCs w:val="28"/>
          <w:lang w:eastAsia="uk-UA"/>
        </w:rPr>
        <w:lastRenderedPageBreak/>
        <w:t>9. Матриця забезпечення програмних результатів навчання (ПРН) відповідними компонентами освітньої програми</w:t>
      </w:r>
    </w:p>
    <w:p w14:paraId="5A404075" w14:textId="77777777" w:rsidR="00D73034" w:rsidRPr="00D73034" w:rsidRDefault="00D73034" w:rsidP="00D73034">
      <w:pPr>
        <w:spacing w:after="0" w:line="240" w:lineRule="auto"/>
        <w:rPr>
          <w:rFonts w:ascii="Times New Roman" w:eastAsia="Times New Roman" w:hAnsi="Times New Roman" w:cs="Times New Roman"/>
          <w:sz w:val="18"/>
          <w:szCs w:val="18"/>
          <w:lang w:eastAsia="uk-UA"/>
        </w:rPr>
      </w:pPr>
    </w:p>
    <w:tbl>
      <w:tblPr>
        <w:tblW w:w="15806" w:type="dxa"/>
        <w:jc w:val="center"/>
        <w:tblLayout w:type="fixed"/>
        <w:tblCellMar>
          <w:top w:w="15" w:type="dxa"/>
          <w:left w:w="15" w:type="dxa"/>
          <w:bottom w:w="15" w:type="dxa"/>
          <w:right w:w="15" w:type="dxa"/>
        </w:tblCellMar>
        <w:tblLook w:val="04A0" w:firstRow="1" w:lastRow="0" w:firstColumn="1" w:lastColumn="0" w:noHBand="0" w:noVBand="1"/>
      </w:tblPr>
      <w:tblGrid>
        <w:gridCol w:w="846"/>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42324" w:rsidRPr="00D73034" w14:paraId="63D3BEF8" w14:textId="77777777" w:rsidTr="00AA1457">
        <w:trPr>
          <w:cantSplit/>
          <w:trHeight w:val="1134"/>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5AEDA" w14:textId="77777777" w:rsidR="00F42324" w:rsidRPr="00D73034" w:rsidRDefault="00F42324" w:rsidP="00F42324">
            <w:pPr>
              <w:spacing w:after="0" w:line="240" w:lineRule="auto"/>
              <w:ind w:left="-57" w:right="-57"/>
              <w:jc w:val="center"/>
              <w:rPr>
                <w:rFonts w:ascii="Times New Roman" w:eastAsia="Times New Roman" w:hAnsi="Times New Roman" w:cs="Times New Roman"/>
                <w:sz w:val="18"/>
                <w:szCs w:val="18"/>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0541E60C"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C230FC8"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821590C"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1.3</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262290E"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1.4</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ACDD620"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1.5</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59C73E0"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1.6</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1E1621BB"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1.7</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5218D61A"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1.8</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1DDA951D"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1.9</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65974210"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1.10</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6CE596B"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1.11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65495681"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1.12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9887DC9"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1.13</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144E6994"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1.14</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extDirection w:val="btLr"/>
          </w:tcPr>
          <w:p w14:paraId="0F1E7547" w14:textId="3B71C2EA" w:rsidR="00F42324" w:rsidRPr="00AA1457" w:rsidRDefault="00F42324" w:rsidP="00F42324">
            <w:pPr>
              <w:spacing w:after="0" w:line="240" w:lineRule="auto"/>
              <w:ind w:left="-57" w:right="-57"/>
              <w:jc w:val="center"/>
              <w:rPr>
                <w:rFonts w:ascii="Times New Roman" w:eastAsia="Times New Roman" w:hAnsi="Times New Roman" w:cs="Times New Roman"/>
                <w:bCs/>
                <w:caps/>
                <w:color w:val="000000"/>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ВК 1.1*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1F351947" w14:textId="5777199D"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53176958"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43149C8"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2.3</w:t>
            </w:r>
          </w:p>
        </w:tc>
        <w:tc>
          <w:tcPr>
            <w:tcW w:w="340" w:type="dxa"/>
            <w:tcBorders>
              <w:top w:val="single" w:sz="4" w:space="0" w:color="000000"/>
              <w:left w:val="single" w:sz="4" w:space="0" w:color="000000"/>
              <w:bottom w:val="single" w:sz="4" w:space="0" w:color="000000"/>
              <w:right w:val="single" w:sz="4" w:space="0" w:color="000000"/>
            </w:tcBorders>
            <w:textDirection w:val="btLr"/>
            <w:vAlign w:val="center"/>
          </w:tcPr>
          <w:p w14:paraId="31E85E51" w14:textId="77777777" w:rsidR="00F42324" w:rsidRPr="00AA1457" w:rsidRDefault="00F42324" w:rsidP="00F42324">
            <w:pPr>
              <w:spacing w:after="0" w:line="240" w:lineRule="auto"/>
              <w:ind w:left="-57" w:right="-57"/>
              <w:jc w:val="center"/>
              <w:rPr>
                <w:rFonts w:ascii="Times New Roman" w:eastAsia="Times New Roman" w:hAnsi="Times New Roman" w:cs="Times New Roman"/>
                <w:bCs/>
                <w:caps/>
                <w:color w:val="000000"/>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2.4</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A77090A"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2.5</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03A2A6A5"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2.6</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11DFAB89"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2.7</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4CC464F6"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2.8</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5620211"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2.9</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BF611B4"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caps/>
                <w:spacing w:val="-4"/>
                <w:sz w:val="16"/>
                <w:szCs w:val="16"/>
                <w:lang w:eastAsia="uk-UA"/>
              </w:rPr>
              <w:t>Ок 2.10</w:t>
            </w:r>
          </w:p>
        </w:tc>
        <w:tc>
          <w:tcPr>
            <w:tcW w:w="340" w:type="dxa"/>
            <w:tcBorders>
              <w:top w:val="single" w:sz="4" w:space="0" w:color="000000"/>
              <w:left w:val="single" w:sz="4" w:space="0" w:color="000000"/>
              <w:bottom w:val="single" w:sz="4" w:space="0" w:color="000000"/>
              <w:right w:val="single" w:sz="4" w:space="0" w:color="000000"/>
            </w:tcBorders>
            <w:textDirection w:val="btLr"/>
            <w:vAlign w:val="center"/>
          </w:tcPr>
          <w:p w14:paraId="6A1203D3" w14:textId="77777777" w:rsidR="00F42324" w:rsidRPr="00AA1457" w:rsidRDefault="00F42324" w:rsidP="00F42324">
            <w:pPr>
              <w:spacing w:after="0" w:line="240" w:lineRule="auto"/>
              <w:ind w:left="-57" w:right="-57"/>
              <w:jc w:val="center"/>
              <w:rPr>
                <w:rFonts w:ascii="Times New Roman" w:eastAsia="Times New Roman" w:hAnsi="Times New Roman" w:cs="Times New Roman"/>
                <w:bCs/>
                <w:caps/>
                <w:color w:val="000000"/>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2.11</w:t>
            </w:r>
          </w:p>
        </w:tc>
        <w:tc>
          <w:tcPr>
            <w:tcW w:w="340" w:type="dxa"/>
            <w:tcBorders>
              <w:top w:val="single" w:sz="4" w:space="0" w:color="000000"/>
              <w:left w:val="single" w:sz="4" w:space="0" w:color="000000"/>
              <w:bottom w:val="single" w:sz="4" w:space="0" w:color="000000"/>
              <w:right w:val="single" w:sz="4" w:space="0" w:color="000000"/>
            </w:tcBorders>
            <w:textDirection w:val="btLr"/>
            <w:vAlign w:val="center"/>
          </w:tcPr>
          <w:p w14:paraId="5029A2E6" w14:textId="77777777" w:rsidR="00F42324" w:rsidRPr="00AA1457" w:rsidRDefault="00F42324" w:rsidP="00F42324">
            <w:pPr>
              <w:spacing w:after="0" w:line="240" w:lineRule="auto"/>
              <w:ind w:left="-57" w:right="-57"/>
              <w:jc w:val="center"/>
              <w:rPr>
                <w:rFonts w:ascii="Times New Roman" w:eastAsia="Times New Roman" w:hAnsi="Times New Roman" w:cs="Times New Roman"/>
                <w:bCs/>
                <w:caps/>
                <w:color w:val="000000"/>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0BA55E7D" w14:textId="52BA2103"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w:t>
            </w:r>
            <w:r w:rsidRPr="00AA1457">
              <w:rPr>
                <w:rFonts w:ascii="Times New Roman" w:eastAsia="Times New Roman" w:hAnsi="Times New Roman" w:cs="Times New Roman"/>
                <w:bCs/>
                <w:caps/>
                <w:color w:val="000000"/>
                <w:spacing w:val="-4"/>
                <w:sz w:val="16"/>
                <w:szCs w:val="16"/>
                <w:highlight w:val="yellow"/>
                <w:lang w:eastAsia="uk-UA"/>
              </w:rPr>
              <w:t>3</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62269D93" w14:textId="62670EFB"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w:t>
            </w:r>
            <w:r w:rsidRPr="00AA1457">
              <w:rPr>
                <w:rFonts w:ascii="Times New Roman" w:eastAsia="Times New Roman" w:hAnsi="Times New Roman" w:cs="Times New Roman"/>
                <w:bCs/>
                <w:caps/>
                <w:color w:val="000000"/>
                <w:spacing w:val="-4"/>
                <w:sz w:val="16"/>
                <w:szCs w:val="16"/>
                <w:highlight w:val="yellow"/>
                <w:lang w:eastAsia="uk-UA"/>
              </w:rPr>
              <w:t>4</w:t>
            </w:r>
          </w:p>
        </w:tc>
        <w:tc>
          <w:tcPr>
            <w:tcW w:w="340" w:type="dxa"/>
            <w:tcBorders>
              <w:top w:val="single" w:sz="4" w:space="0" w:color="000000"/>
              <w:left w:val="single" w:sz="4" w:space="0" w:color="000000"/>
              <w:bottom w:val="single" w:sz="4" w:space="0" w:color="000000"/>
              <w:right w:val="single" w:sz="4" w:space="0" w:color="000000"/>
            </w:tcBorders>
            <w:textDirection w:val="btLr"/>
            <w:vAlign w:val="center"/>
          </w:tcPr>
          <w:p w14:paraId="0D1BA783" w14:textId="60D8810F" w:rsidR="00F42324" w:rsidRPr="00AA1457" w:rsidRDefault="00F42324" w:rsidP="00F42324">
            <w:pPr>
              <w:spacing w:after="0" w:line="240" w:lineRule="auto"/>
              <w:ind w:left="-57" w:right="-57"/>
              <w:jc w:val="center"/>
              <w:rPr>
                <w:rFonts w:ascii="Times New Roman" w:eastAsia="Times New Roman" w:hAnsi="Times New Roman" w:cs="Times New Roman"/>
                <w:bCs/>
                <w:caps/>
                <w:color w:val="000000"/>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w:t>
            </w:r>
            <w:r w:rsidRPr="00AA1457">
              <w:rPr>
                <w:rFonts w:ascii="Times New Roman" w:eastAsia="Times New Roman" w:hAnsi="Times New Roman" w:cs="Times New Roman"/>
                <w:bCs/>
                <w:caps/>
                <w:color w:val="000000"/>
                <w:spacing w:val="-4"/>
                <w:sz w:val="16"/>
                <w:szCs w:val="16"/>
                <w:highlight w:val="yellow"/>
                <w:lang w:eastAsia="uk-UA"/>
              </w:rPr>
              <w:t>5</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E780B22" w14:textId="42D5549B"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2.16</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E50056B"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2.17</w:t>
            </w:r>
          </w:p>
        </w:tc>
        <w:tc>
          <w:tcPr>
            <w:tcW w:w="340" w:type="dxa"/>
            <w:tcBorders>
              <w:top w:val="single" w:sz="4" w:space="0" w:color="000000"/>
              <w:left w:val="single" w:sz="4" w:space="0" w:color="000000"/>
              <w:bottom w:val="single" w:sz="4" w:space="0" w:color="000000"/>
              <w:right w:val="single" w:sz="4" w:space="0" w:color="000000"/>
            </w:tcBorders>
            <w:textDirection w:val="btLr"/>
            <w:vAlign w:val="center"/>
          </w:tcPr>
          <w:p w14:paraId="3EECD3A1" w14:textId="77777777" w:rsidR="00F42324" w:rsidRPr="00AA1457" w:rsidRDefault="00F42324" w:rsidP="00F42324">
            <w:pPr>
              <w:spacing w:after="0" w:line="240" w:lineRule="auto"/>
              <w:ind w:left="-57" w:right="-57"/>
              <w:jc w:val="center"/>
              <w:rPr>
                <w:rFonts w:ascii="Times New Roman" w:eastAsia="Times New Roman" w:hAnsi="Times New Roman" w:cs="Times New Roman"/>
                <w:bCs/>
                <w:caps/>
                <w:color w:val="000000"/>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2.18</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1E7FA7B3" w14:textId="77777777" w:rsidR="00F42324" w:rsidRPr="00AA1457" w:rsidRDefault="00F42324" w:rsidP="00F42324">
            <w:pPr>
              <w:spacing w:after="0" w:line="240" w:lineRule="auto"/>
              <w:ind w:left="-57" w:right="-57"/>
              <w:jc w:val="center"/>
              <w:rPr>
                <w:rFonts w:ascii="Times New Roman" w:eastAsia="Times New Roman" w:hAnsi="Times New Roman" w:cs="Times New Roman"/>
                <w:bCs/>
                <w:caps/>
                <w:color w:val="000000"/>
                <w:spacing w:val="-4"/>
                <w:sz w:val="16"/>
                <w:szCs w:val="16"/>
                <w:lang w:eastAsia="uk-UA"/>
              </w:rPr>
            </w:pPr>
            <w:r w:rsidRPr="00AA1457">
              <w:rPr>
                <w:rFonts w:ascii="Times New Roman" w:eastAsia="Times New Roman" w:hAnsi="Times New Roman" w:cs="Times New Roman"/>
                <w:bCs/>
                <w:caps/>
                <w:color w:val="000000"/>
                <w:spacing w:val="-4"/>
                <w:sz w:val="16"/>
                <w:szCs w:val="16"/>
                <w:lang w:eastAsia="uk-UA"/>
              </w:rPr>
              <w:t>ОК 2.19</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2513A32"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caps/>
                <w:spacing w:val="-4"/>
                <w:sz w:val="16"/>
                <w:szCs w:val="16"/>
                <w:lang w:eastAsia="uk-UA"/>
              </w:rPr>
              <w:t>Ок 2.20</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1326489"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caps/>
                <w:spacing w:val="-4"/>
                <w:sz w:val="16"/>
                <w:szCs w:val="16"/>
                <w:lang w:eastAsia="uk-UA"/>
              </w:rPr>
              <w:t>Ок 2.21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2547A37A" w14:textId="77777777" w:rsidR="00F42324" w:rsidRPr="00AA1457" w:rsidRDefault="00F42324" w:rsidP="00F42324">
            <w:pPr>
              <w:spacing w:after="0" w:line="240" w:lineRule="auto"/>
              <w:ind w:left="-57" w:right="-57"/>
              <w:jc w:val="center"/>
              <w:rPr>
                <w:rFonts w:ascii="Times New Roman" w:eastAsia="Times New Roman" w:hAnsi="Times New Roman" w:cs="Times New Roman"/>
                <w:caps/>
                <w:spacing w:val="-4"/>
                <w:sz w:val="16"/>
                <w:szCs w:val="16"/>
                <w:lang w:eastAsia="uk-UA"/>
              </w:rPr>
            </w:pPr>
            <w:r w:rsidRPr="00AA1457">
              <w:rPr>
                <w:rFonts w:ascii="Times New Roman" w:eastAsia="Times New Roman" w:hAnsi="Times New Roman" w:cs="Times New Roman"/>
                <w:caps/>
                <w:spacing w:val="-4"/>
                <w:sz w:val="16"/>
                <w:szCs w:val="16"/>
                <w:lang w:eastAsia="uk-UA"/>
              </w:rPr>
              <w:t>Ок 2.22</w:t>
            </w:r>
          </w:p>
        </w:tc>
        <w:tc>
          <w:tcPr>
            <w:tcW w:w="340" w:type="dxa"/>
            <w:tcBorders>
              <w:top w:val="single" w:sz="4" w:space="0" w:color="000000"/>
              <w:left w:val="single" w:sz="4" w:space="0" w:color="000000"/>
              <w:bottom w:val="single" w:sz="4" w:space="0" w:color="000000"/>
              <w:right w:val="single" w:sz="4" w:space="0" w:color="000000"/>
            </w:tcBorders>
            <w:textDirection w:val="btLr"/>
          </w:tcPr>
          <w:p w14:paraId="0A231720" w14:textId="50DDCFA0" w:rsidR="00F42324" w:rsidRPr="00AA1457" w:rsidRDefault="00F42324" w:rsidP="00F4232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aps/>
                <w:spacing w:val="-4"/>
                <w:sz w:val="16"/>
                <w:szCs w:val="16"/>
                <w:highlight w:val="green"/>
                <w:lang w:eastAsia="uk-UA"/>
              </w:rPr>
              <w:t>Ок 2.23</w:t>
            </w:r>
          </w:p>
        </w:tc>
        <w:tc>
          <w:tcPr>
            <w:tcW w:w="340" w:type="dxa"/>
            <w:tcBorders>
              <w:top w:val="single" w:sz="4" w:space="0" w:color="000000"/>
              <w:left w:val="single" w:sz="4" w:space="0" w:color="000000"/>
              <w:bottom w:val="single" w:sz="4" w:space="0" w:color="000000"/>
              <w:right w:val="single" w:sz="4" w:space="0" w:color="000000"/>
            </w:tcBorders>
            <w:textDirection w:val="btLr"/>
          </w:tcPr>
          <w:p w14:paraId="098A15EE" w14:textId="687320BD" w:rsidR="00F42324" w:rsidRPr="00AA1457" w:rsidRDefault="00F42324" w:rsidP="00F4232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aps/>
                <w:spacing w:val="-4"/>
                <w:sz w:val="16"/>
                <w:szCs w:val="16"/>
                <w:highlight w:val="green"/>
                <w:lang w:eastAsia="uk-UA"/>
              </w:rPr>
              <w:t>Ок 2.24</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85752A4" w14:textId="08719C69"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ПР 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590A36D1"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ПР 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7E5D693"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ПР 3</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765BFC3"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ПР 4</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257A6725" w14:textId="77777777" w:rsidR="00F42324" w:rsidRPr="00AA1457" w:rsidRDefault="00F42324" w:rsidP="00F4232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КАЕ</w:t>
            </w:r>
          </w:p>
        </w:tc>
      </w:tr>
      <w:tr w:rsidR="00AB3704" w:rsidRPr="00D73034" w14:paraId="1450BF28"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229B4"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16B0A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842E2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BFB3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2484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6B7B9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71721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32266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846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2BFF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AAA57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9ABE6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87CFD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D0AB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14E1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1B22AA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ACF3D7" w14:textId="1E85E515"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1336C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9488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7D16EE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97EBA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395DA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AE20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D106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A7F8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7A540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4F6540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590369E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0ECF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A0330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08FDC4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D23EDA" w14:textId="78F600F6"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C20A9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E1CEAB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65609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37999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0AE3D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D336E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11E770F0"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3623006" w14:textId="407637D5"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EDEB32" w14:textId="1177FE44"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4CE9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56EA7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D04F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641A4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1199FFF2"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21F32"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3ADC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9FC6B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978FF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7A814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BF0B9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D590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5D5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03BC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24BA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AE653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DFDD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B1166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B51E5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A074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098EF9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D56164" w14:textId="7B1A075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6212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3B21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444B24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7A93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A3FDB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48778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1E0BB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B3987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CB6D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B2E427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48B9E26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5768C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AC8E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4A5061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AD588" w14:textId="7A031E0E"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3EAD6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28F30F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5766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AB1F2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6488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9092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30E743E6"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ED1E477" w14:textId="1248CCCF"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D21501" w14:textId="28D92E4C"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CCBC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1D02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BC547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015EA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782EBBDB"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FCAC5F"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3</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6DA0F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C4DF2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1903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F67EE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F0D2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7982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75295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BF131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4D482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D4F8D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5B750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A5390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89C5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E2088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A4F69C1"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6CE300" w14:textId="762D7E3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D624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C0DBA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0B72134"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81C70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DD44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5751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AEB1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ADB5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CD01E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8CED35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18E4A9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AFF8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1A132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91E03C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D4D55" w14:textId="29E81FF0"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C760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8F863E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C5BD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C54A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481C5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47D7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CAE26C9" w14:textId="52B89F9C"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432DF09" w14:textId="0DE5E04B"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D1C3D" w14:textId="45366E50"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10F0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A423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B9E3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A2449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01E9E249"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9C0C3"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4</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4CA9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CBCD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55C14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5731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7D74E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FA8E3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2DEA8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C340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B6018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66AA2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9BA1B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98D9C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E691E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7783F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EF2C7DB"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0E4DAF" w14:textId="6398FB6F"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6F9D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B304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E26F937"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3977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46539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01E43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D889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8D1A7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3DF1E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375B8C7"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663E9B48"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335C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32EE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DC4AF19" w14:textId="79BD80B8"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EBD17B" w14:textId="1F835E48"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D0029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0FF7F4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33B7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CBED5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5CD82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E31C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46EBAB11" w14:textId="0FD00083"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4E712CA" w14:textId="46DA4E79"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27992D" w14:textId="3EA32C4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2C019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45676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9BBB3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9478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2C2E1676"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9AAEA4"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5</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2A6BD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77488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250C4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5A97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3C6C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D73C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F1E3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7E38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F1667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F4158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EACE6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C66A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FA376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2B7F0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C695F0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5BE09" w14:textId="42EA2A66"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482E7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2B8B3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888536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3BC5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DBC2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78473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50C60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CA959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DAD7B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B936BE9"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19FCC51"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49E3A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F0B8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9FAEA56" w14:textId="76000A0D"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A2B08" w14:textId="4D7E1BBC"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31DA5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1910FC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7CBB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EE233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8B2C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7EEA3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8964D31" w14:textId="090FB6D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4AAA1F96" w14:textId="40015EC2"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CE253" w14:textId="7FC8852E"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84E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DC05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C7EB0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90FC5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47C315CD"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79D1"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6</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EE35A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DCCF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C220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13BC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4F431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CD41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16C4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44F5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F48B2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8A589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660E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6FED3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EBF72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745D8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A78923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356BF2" w14:textId="617040F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B039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4DE0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806217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E75D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3ADDD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D782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D7D52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18F03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C5417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26DE620"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D221651"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77E8E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F35E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714CB7C" w14:textId="7A8E949F"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345B34" w14:textId="29FCECC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9BA3C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EE69A27"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B49EF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441B1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CF15C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3020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Pr>
          <w:p w14:paraId="0F5399F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CE8400F" w14:textId="0F9D1A69"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F2A49B" w14:textId="7B8A8A4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1C02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54621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3FDB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69753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0A262353"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282A53"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7</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C654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F543C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3723E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694EA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FC230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D9B29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62BC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9EC4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A0CC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67FAF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14A29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D424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D59BE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BBB0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C1631DF"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D2AC8C" w14:textId="6E8DAC41"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3248C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1E026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E4F3802"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24719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708B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66AA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B5C95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FA6F3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8A71E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84195D5"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671DF0D1"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FA9E4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8045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1D1E496" w14:textId="4AE89A5D"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B143B" w14:textId="23CF468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74161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E80577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A7FAF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52EEC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F327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5FE7D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CBFF3F2" w14:textId="449C136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F4D14FA" w14:textId="190AF122"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D9FBC" w14:textId="44EE26A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F5C27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240E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0802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17F1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065E342B"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25EBEF"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8</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9264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9E9F1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A878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3E332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CB18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73BD3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2EEF4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9E39C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B6FF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A34D6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DDD0E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A4B96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69DCA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358B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AC1466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AE96ED" w14:textId="0A842662"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E1025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4F58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8EB9E4C"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249F2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FB6BD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4357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64492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7917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739D4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266798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051E34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D352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FC518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183E8BBF"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0DC18" w14:textId="4C3B4122"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98711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B3665A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E7892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52E7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4D69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B9114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0B90068" w14:textId="39B0571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F11010D" w14:textId="53D167A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D8DA5D" w14:textId="4B2AABE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3DE82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FF9C6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20B21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5C70B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42BA2DA5"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0414DC"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9</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1217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8D175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C520E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CE00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7BC57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314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33904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31ED4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6954B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42E6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D5D0A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8F2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88CE2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5A4E7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0FBC6B"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20FD1" w14:textId="33B7D915"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A588D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7E5CC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9B9B6CD"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6AA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D5499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754CD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2DC2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3C5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F9FAE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61C331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12E0966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2D3C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4572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892206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F9044" w14:textId="3283E26C"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9E3D2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559D8AD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E51DE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7C8D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05E8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57685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7EA7CCCF"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220B3A5" w14:textId="2382B515"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4B9345" w14:textId="0A62248C"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DB60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CFD0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2441F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2CE8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581E6CB8"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75DEB1"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10</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D1EA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BD5A9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9F53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50A04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0F23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F8496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5853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750FD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ED51B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3E21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E68B8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4038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88161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C3D46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05C303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B87D35" w14:textId="09BC1AC8"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A85BE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D9B54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1B0B7BB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970EE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3767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4255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9A703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CF215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3E745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A0161B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20E272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D4C9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40ECB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CBD39B9"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50AFB" w14:textId="68F0E63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43205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463D8BA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2465F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92AE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9E7AF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DF1F6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74ABF97" w14:textId="3D09DB5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F478DFA" w14:textId="6869B5AD"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C59B6B" w14:textId="6B98C842"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85D9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C591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2369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464D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44054B33"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3DA10B"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57E07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4A006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FF4A5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D39EE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4FA9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8D219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4E1E9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F8F31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9321A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7E20F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45B5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F19CE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1D4AD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E17A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60EFF3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6DC51F" w14:textId="3BB190D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0084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B949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23F5EAA"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1F470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46B8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EDDD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0230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C41F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BA80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95AD635"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CD8A724"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2C6D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44A6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1014CED" w14:textId="5876AC56"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363E43" w14:textId="025C7BAD"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F4DB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154E98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FB28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C1317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92D00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43B92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E033619" w14:textId="3E310F45"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A6E603D" w14:textId="3A6B9FE4"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28C0B" w14:textId="571E8F5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63666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5C402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6F88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A435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57329DBE"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2B607"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ADDD7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17186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FAA9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0F484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54B03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F8574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3985B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C143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30BEE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76DF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3823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742C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98F0F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0B0C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E53566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BCBE4" w14:textId="2861E322"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9C9B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3D1E5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DC0EE4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82068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40BEE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E9AD8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B280D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0664F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B566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70E99F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4636605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0DC29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E9BD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C8BF68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CFBB7" w14:textId="19F0F8F8"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B1844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A2D829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F7EE6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813EC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51567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E0F3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CC3D498" w14:textId="3F0CD2F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4244C350" w14:textId="4DE1B2D6"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A3C26" w14:textId="076ED742"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F23F4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7180B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638B0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DA4FC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23DBCC3C"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DA5AD0"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13</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DAC0C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220BE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304C1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3721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9D63A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04E27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0150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31FF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EBEB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F861B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918B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C54A7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C797E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BEB8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B807EC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27C673" w14:textId="6E25CEEE"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F5284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636D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5424E7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C8F0D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CC383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5036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0381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DAF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31254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1970C03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158A904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23A1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8C794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6F868715"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154D3D" w14:textId="307E1208"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41230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69EAC0B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F938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B8F9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05CE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B9344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1385A0A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9F35F59" w14:textId="6696A0BE"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18701F" w14:textId="6305A0B6"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9242A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14085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91AFC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03C0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1F741E2B"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6DEA8"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14</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8AA1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725D7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789D0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2C3C7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18091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2217E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C545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B2E8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56E2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0F97F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6021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CA6BD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98085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41D3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8B27CD2"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289C5" w14:textId="4B8CEED0"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C37E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08D9D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F99761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4A65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E9B8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21FCF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23E8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6E1F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6CD4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89D872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E5636F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56F1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4E1C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FD078C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5C617" w14:textId="16F92A1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D287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C85207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3C200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A62E8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38D1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579C7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2E23D0A" w14:textId="211A4F8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A13F56D" w14:textId="3BA19388"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1A7286" w14:textId="389DD57D"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84AB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47CFC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B229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9F8A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4F532F5E"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B61DD4"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15</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32F6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F212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84DC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1CBF5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5EDD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E1F42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61161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A90C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B21E4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3F815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52161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26334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9996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F259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2557B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1E088" w14:textId="726B8DA1"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6F909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B63E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20537D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CFF0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10EFB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C9D5B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17AB5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14D96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E467F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474F64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0619A8C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621B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7E0F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832CF6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7D3C6A" w14:textId="2BB5CAD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83979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A5A15E6"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7074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FDA4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55D6A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19482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FEB19F9" w14:textId="4B94DC5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49079854" w14:textId="40A5A192"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18E1B" w14:textId="0ABB2859"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5738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EEEF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184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E27FF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115961C6" w14:textId="77777777" w:rsidTr="00AA1457">
        <w:trPr>
          <w:trHeight w:val="64"/>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4D1BCA"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16</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FEAC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4E985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6A5A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7E016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8076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1115D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7EE8A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F9CC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DE61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0E6D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54BF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0AFA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8F80D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EBCE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E4AC49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0D87C" w14:textId="6AA3F068"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6DD13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00A98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5A73E1B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A68B7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40016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1E13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917C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1F43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4159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8BE044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CB6BBE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44B7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FE26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A5DE82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AC8E76" w14:textId="504B7896"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21BF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4567C3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E7FC0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CA5A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B12D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DA30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4A4EEC8" w14:textId="31A9B5D0"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11CAD7E4" w14:textId="2D343DB9"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E45235" w14:textId="436B989F"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328F1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A895B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53D7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93D4D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7DA53800"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08B3B6"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17</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30B3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2C68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F6F8B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F7B5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1C693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C3E7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42D0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700CF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ADDB5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34A6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A300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24C6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8B6B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A5B0D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67F2FC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7F0532" w14:textId="056388AE"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F7333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73CB7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450BCF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6D2BE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3B6D7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3D29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139D1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E3CD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F0FB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5BDAAC68"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6F14F79B"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D91E5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EEDE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E11B2E3" w14:textId="5BBE552E"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A91353" w14:textId="7F9F51CA"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74CA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1C24023A"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62BF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13B6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FEF3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1948A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3F754CE" w14:textId="05A5637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1535D2CD" w14:textId="4830BA53"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42A0B" w14:textId="2DC90E49"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CDD4D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6C1F9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03CC2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BAC85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127AD499"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625C40"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18</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79CDA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D367A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3CE97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D4FB4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8C17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E2B09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CAFA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0C433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7B2D6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89D0D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1E7F3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2F4B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71D5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59C1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098596B"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233EA" w14:textId="685A05A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CE60C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6300F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3429D62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0A8E9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0DBFB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81203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BE533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8B78D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A6ABD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341C112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3CA02A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19F0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4DC24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7990A1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23F51D" w14:textId="280875B9"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7F3E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067AE94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535F9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7232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5CA6A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2F91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7748E4A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CA0C2E5" w14:textId="1068CD02"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CBA534" w14:textId="4CE4B280"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8D834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2D86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56A9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72E5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2D23BAD5"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3A9C25"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19</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4F18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1FFA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29E4C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9FC0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6AE0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CF045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E60DC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AB853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23539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4B4CB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B042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6B0B1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48AE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12AC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B5EDAE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F1E8BF" w14:textId="4FAB5814"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7AB32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8A7F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99186F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F303C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E59C0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A06AC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D15C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96A0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6711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C3DE05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5CD53B8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A375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AEC3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73122D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43BB83" w14:textId="7524933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D74C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6F57DC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E7682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37BC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16D4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ABFD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Pr>
          <w:p w14:paraId="1E664A19"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85D3818" w14:textId="1F8D8AD0"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DB281" w14:textId="3E61C8B2"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25E92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6FA69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57962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803B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5A9983E8"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34310"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20</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F093C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31B4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19692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3BD2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DC86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E232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67E8A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56670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BB4F2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7B22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A641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3EFC6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66F0A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2A6D8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BD4D9D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B9162F" w14:textId="0101598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94D4D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B594F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121B52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F940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4F8C5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C8BD3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0340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AA031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4279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9AFE78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C531DA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CBEA4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8B05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14E9C6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2CDB5" w14:textId="531254DE"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A5E2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BDA463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3D21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5EB13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C1590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82524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7C07CBF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CC73F2A" w14:textId="1413132D"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9ACEEB" w14:textId="3B3DCBFB"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0113D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4074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785AF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47126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7D80290F"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6459B"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21</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891B7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F0252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CE69D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BE3B3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1661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78A4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AFB50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0D07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9656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83FEE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6BFB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8549D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6F653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8B0F8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A538D7A"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E077E1" w14:textId="1FB55390"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63BCB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AB6D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055C04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BD6F8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6B854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E5A1D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7F21F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466DD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1005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DA7C42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581CFA3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192CC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84A4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283E8E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65A2A" w14:textId="3FD3918F"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DC4F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0DA0B0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E6CAF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5261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9341C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4E7DA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6BB1EF7F" w14:textId="38935525"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2B28DC3F" w14:textId="3AD34F02"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364E45" w14:textId="12CF0614"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65A38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F528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4EC34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5CB9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0EC9B39A"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B4100C"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22</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86FE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9DF1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FF434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3D14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418A8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6B69A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10FF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F8BC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F2C2A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1C39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59C37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B670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C01A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877E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A7A0DB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BB129" w14:textId="42672819"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6821C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4856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BDE2CD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BE47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287C5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3666D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485D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FA8B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7D73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266FF16"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454E719"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878E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026B8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3DAE914" w14:textId="2FD69BCE"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E372A2" w14:textId="0989BB16"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B1760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D091DAC"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C3F50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9BC11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4B8E5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134B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320156B" w14:textId="236BA58D"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21A769C" w14:textId="578AD944"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6F38E7" w14:textId="59963274"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6D52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BB1D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31CD2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97775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518DEC58"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FBC581"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23</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4C64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C822C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EA3B7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795D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3C955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3975C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8515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04A49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29DFC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9FF3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402CA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EF14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B9B3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FF80E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88EF92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01D10C" w14:textId="076C809F"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DA81C"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6E49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BDBFAA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AA572"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9A74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34519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2A4B7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9E16F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E473A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8367B42"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D234A6C"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A6E3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3B67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E8298F7" w14:textId="5723FC5C"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8C7FD9" w14:textId="002C4C95"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188A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9B3C922"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7D0D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326A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00075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25EFD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FA9AEFE" w14:textId="26C06D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082DC1AE" w14:textId="04BDE1DE"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6DF7A6" w14:textId="7C454324"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2632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2FD2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6922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723CA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AB3704" w:rsidRPr="00D73034" w14:paraId="34CD6563"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0DACA" w14:textId="77777777" w:rsidR="00AB3704" w:rsidRPr="00CE4AD0" w:rsidRDefault="00AB3704" w:rsidP="00AB3704">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24</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C643A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E80C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3F896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87A50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24771"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0BB4B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06AD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02B00"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6E77DE"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9437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DC81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127D2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58876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0524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246815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70C33D" w14:textId="4FF91925"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EA80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18044"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B229B7B"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B36B0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D4E2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CC00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6FC8C7"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7633E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265A3"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3F1D897"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vAlign w:val="center"/>
          </w:tcPr>
          <w:p w14:paraId="700EB912"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86EC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EFD1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9C6C27C" w14:textId="1A953D0D"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906707" w14:textId="33331559"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D1AD6"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18B4C6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FFAC6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864EE8"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8DC48A"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9CD0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tcPr>
          <w:p w14:paraId="63B0342B" w14:textId="77777777"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B473167" w14:textId="038EC52A" w:rsidR="00AB3704" w:rsidRPr="00AA1457" w:rsidRDefault="00AB3704" w:rsidP="00AB3704">
            <w:pPr>
              <w:spacing w:after="0" w:line="240" w:lineRule="auto"/>
              <w:ind w:left="-57" w:right="-57"/>
              <w:jc w:val="center"/>
              <w:rPr>
                <w:rFonts w:ascii="Times New Roman" w:eastAsia="Times New Roman" w:hAnsi="Times New Roman" w:cs="Times New Roman"/>
                <w:color w:val="000000"/>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C73A5" w14:textId="5E6BDE9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D4799"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E09D6F"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0497E5"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440DAD" w14:textId="77777777" w:rsidR="00AB3704" w:rsidRPr="00AA1457" w:rsidRDefault="00AB3704" w:rsidP="00AB3704">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color w:val="000000"/>
                <w:sz w:val="16"/>
                <w:szCs w:val="16"/>
                <w:lang w:eastAsia="uk-UA"/>
              </w:rPr>
              <w:t>*</w:t>
            </w:r>
          </w:p>
        </w:tc>
      </w:tr>
      <w:tr w:rsidR="00BC0075" w:rsidRPr="00D73034" w14:paraId="0D786C15" w14:textId="77777777" w:rsidTr="00AA145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7060556" w14:textId="6D4EFB1C" w:rsidR="00E12196" w:rsidRPr="00CE4AD0" w:rsidRDefault="00E12196" w:rsidP="00E12196">
            <w:pPr>
              <w:spacing w:after="0" w:line="240" w:lineRule="auto"/>
              <w:ind w:left="-57" w:right="-57"/>
              <w:jc w:val="center"/>
              <w:rPr>
                <w:rFonts w:ascii="Times New Roman" w:eastAsia="Times New Roman" w:hAnsi="Times New Roman" w:cs="Times New Roman"/>
                <w:bCs/>
                <w:color w:val="000000"/>
                <w:sz w:val="18"/>
                <w:szCs w:val="18"/>
                <w:lang w:eastAsia="uk-UA"/>
              </w:rPr>
            </w:pPr>
            <w:r>
              <w:rPr>
                <w:rFonts w:ascii="Times New Roman" w:eastAsia="Times New Roman" w:hAnsi="Times New Roman" w:cs="Times New Roman"/>
                <w:bCs/>
                <w:color w:val="000000"/>
                <w:sz w:val="18"/>
                <w:szCs w:val="18"/>
                <w:lang w:eastAsia="uk-UA"/>
              </w:rPr>
              <w:t>ПРН 25*</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D078DEF"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5DCCD90"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2C6C894"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F09C99B"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588121B"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02B64A1"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BC077FD"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1C7F65C"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F42EBE8"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560FDDF"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4F81EA5"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DBC5020"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C5A873D"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802D7B3"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019ABC4" w14:textId="2EE9D1F6"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r w:rsidRPr="00AA1457">
              <w:rPr>
                <w:rFonts w:ascii="Times New Roman" w:eastAsia="Times New Roman" w:hAnsi="Times New Roman" w:cs="Times New Roman"/>
                <w:sz w:val="16"/>
                <w:szCs w:val="16"/>
                <w:lang w:eastAsia="uk-UA"/>
              </w:rPr>
              <w:t>*</w:t>
            </w: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3DF71D2"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E1E4341"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A06F6C4"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835BB74"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06553E4"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A502A52"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074531F"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9A5A31A"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26F0A4A"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8EA9DAA"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BAF4212"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D86990A"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F85AACF"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5F6A5FD"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94731DB"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24A85C4" w14:textId="691FF000"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FFAAC82"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EB8DE2E"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5305438"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A1BA317"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14C6C6C"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BE80E26" w14:textId="77777777" w:rsidR="00E12196" w:rsidRPr="00AA1457" w:rsidRDefault="00E12196" w:rsidP="00E12196">
            <w:pPr>
              <w:spacing w:after="0" w:line="240" w:lineRule="auto"/>
              <w:ind w:left="-57" w:right="-57"/>
              <w:jc w:val="center"/>
              <w:rPr>
                <w:rFonts w:ascii="Times New Roman" w:eastAsia="Times New Roman" w:hAnsi="Times New Roman" w:cs="Times New Roman"/>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7F69CE7"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1F4E054"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073BA5F" w14:textId="253F2180"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2C1A98D"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A92544C"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AB8CBC9"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c>
          <w:tcPr>
            <w:tcW w:w="3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E6ED89A" w14:textId="77777777" w:rsidR="00E12196" w:rsidRPr="00AA1457" w:rsidRDefault="00E12196" w:rsidP="00E12196">
            <w:pPr>
              <w:spacing w:after="0" w:line="240" w:lineRule="auto"/>
              <w:ind w:left="-57" w:right="-57"/>
              <w:jc w:val="center"/>
              <w:rPr>
                <w:rFonts w:ascii="Times New Roman" w:eastAsia="Times New Roman" w:hAnsi="Times New Roman" w:cs="Times New Roman"/>
                <w:color w:val="000000"/>
                <w:sz w:val="16"/>
                <w:szCs w:val="16"/>
                <w:lang w:eastAsia="uk-UA"/>
              </w:rPr>
            </w:pPr>
          </w:p>
        </w:tc>
      </w:tr>
    </w:tbl>
    <w:p w14:paraId="46B76201" w14:textId="77777777" w:rsidR="00755DE5" w:rsidRDefault="00755DE5"/>
    <w:sectPr w:rsidR="00755DE5" w:rsidSect="00EB612A">
      <w:pgSz w:w="16838" w:h="11906" w:orient="landscape"/>
      <w:pgMar w:top="709"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84EA7" w14:textId="77777777" w:rsidR="008333A8" w:rsidRDefault="008333A8">
      <w:pPr>
        <w:spacing w:after="0" w:line="240" w:lineRule="auto"/>
      </w:pPr>
      <w:r>
        <w:separator/>
      </w:r>
    </w:p>
  </w:endnote>
  <w:endnote w:type="continuationSeparator" w:id="0">
    <w:p w14:paraId="7FF9B0D8" w14:textId="77777777" w:rsidR="008333A8" w:rsidRDefault="0083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8C9A" w14:textId="77777777" w:rsidR="00D43203" w:rsidRDefault="00D43203" w:rsidP="003A6677">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4BAFAAB1" w14:textId="77777777" w:rsidR="00D43203" w:rsidRDefault="00D43203" w:rsidP="003A6677">
    <w:pPr>
      <w:pStyle w:val="a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E749" w14:textId="4EE20C31" w:rsidR="00D43203" w:rsidRDefault="00D43203" w:rsidP="003A6677">
    <w:pPr>
      <w:pStyle w:val="af"/>
      <w:jc w:val="center"/>
    </w:pPr>
    <w:r>
      <w:fldChar w:fldCharType="begin"/>
    </w:r>
    <w:r>
      <w:instrText>PAGE   \* MERGEFORMAT</w:instrText>
    </w:r>
    <w:r>
      <w:fldChar w:fldCharType="separate"/>
    </w:r>
    <w:r w:rsidR="00BC0075">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30C96" w14:textId="77777777" w:rsidR="008333A8" w:rsidRDefault="008333A8">
      <w:pPr>
        <w:spacing w:after="0" w:line="240" w:lineRule="auto"/>
      </w:pPr>
      <w:r>
        <w:separator/>
      </w:r>
    </w:p>
  </w:footnote>
  <w:footnote w:type="continuationSeparator" w:id="0">
    <w:p w14:paraId="15F34667" w14:textId="77777777" w:rsidR="008333A8" w:rsidRDefault="00833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57604" w14:textId="77777777" w:rsidR="00D43203" w:rsidRPr="004368A1" w:rsidRDefault="00D43203" w:rsidP="003A6677">
    <w:pPr>
      <w:pStyle w:val="af2"/>
      <w:jc w:val="right"/>
      <w:rPr>
        <w:color w:val="D0CECE"/>
        <w:lang w:val="en-US"/>
      </w:rPr>
    </w:pPr>
    <w:r w:rsidRPr="004368A1">
      <w:rPr>
        <w:color w:val="D0CECE"/>
        <w:lang w:val="en-US"/>
      </w:rPr>
      <w:t>UU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3BB"/>
    <w:multiLevelType w:val="hybridMultilevel"/>
    <w:tmpl w:val="76228C3E"/>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C500C1"/>
    <w:multiLevelType w:val="multilevel"/>
    <w:tmpl w:val="465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01A00"/>
    <w:multiLevelType w:val="multilevel"/>
    <w:tmpl w:val="29E8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E0BB1"/>
    <w:multiLevelType w:val="multilevel"/>
    <w:tmpl w:val="4D98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147C3"/>
    <w:multiLevelType w:val="multilevel"/>
    <w:tmpl w:val="6CE63D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71C23"/>
    <w:multiLevelType w:val="multilevel"/>
    <w:tmpl w:val="6906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0144C"/>
    <w:multiLevelType w:val="multilevel"/>
    <w:tmpl w:val="C6F41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8847DE"/>
    <w:multiLevelType w:val="multilevel"/>
    <w:tmpl w:val="BEB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27225"/>
    <w:multiLevelType w:val="multilevel"/>
    <w:tmpl w:val="6F22EAC0"/>
    <w:lvl w:ilvl="0">
      <w:start w:val="1"/>
      <w:numFmt w:val="decimal"/>
      <w:lvlText w:val="%1."/>
      <w:lvlJc w:val="left"/>
      <w:pPr>
        <w:ind w:left="360" w:hanging="360"/>
      </w:pPr>
      <w:rPr>
        <w:rFonts w:hint="default"/>
        <w:b/>
        <w:color w:val="000099"/>
      </w:rPr>
    </w:lvl>
    <w:lvl w:ilvl="1">
      <w:start w:val="1"/>
      <w:numFmt w:val="decimal"/>
      <w:lvlText w:val="%1.%2."/>
      <w:lvlJc w:val="left"/>
      <w:pPr>
        <w:ind w:left="360" w:hanging="360"/>
      </w:pPr>
      <w:rPr>
        <w:rFonts w:hint="default"/>
        <w:b/>
        <w:color w:val="000099"/>
      </w:rPr>
    </w:lvl>
    <w:lvl w:ilvl="2">
      <w:start w:val="1"/>
      <w:numFmt w:val="decimal"/>
      <w:lvlText w:val="%1.%2.%3."/>
      <w:lvlJc w:val="left"/>
      <w:pPr>
        <w:ind w:left="720" w:hanging="720"/>
      </w:pPr>
      <w:rPr>
        <w:rFonts w:hint="default"/>
        <w:b/>
        <w:color w:val="000099"/>
      </w:rPr>
    </w:lvl>
    <w:lvl w:ilvl="3">
      <w:start w:val="1"/>
      <w:numFmt w:val="decimal"/>
      <w:lvlText w:val="%1.%2.%3.%4."/>
      <w:lvlJc w:val="left"/>
      <w:pPr>
        <w:ind w:left="720" w:hanging="720"/>
      </w:pPr>
      <w:rPr>
        <w:rFonts w:hint="default"/>
        <w:b/>
        <w:color w:val="000099"/>
      </w:rPr>
    </w:lvl>
    <w:lvl w:ilvl="4">
      <w:start w:val="1"/>
      <w:numFmt w:val="decimal"/>
      <w:lvlText w:val="%1.%2.%3.%4.%5."/>
      <w:lvlJc w:val="left"/>
      <w:pPr>
        <w:ind w:left="1080" w:hanging="1080"/>
      </w:pPr>
      <w:rPr>
        <w:rFonts w:hint="default"/>
        <w:b/>
        <w:color w:val="000099"/>
      </w:rPr>
    </w:lvl>
    <w:lvl w:ilvl="5">
      <w:start w:val="1"/>
      <w:numFmt w:val="decimal"/>
      <w:lvlText w:val="%1.%2.%3.%4.%5.%6."/>
      <w:lvlJc w:val="left"/>
      <w:pPr>
        <w:ind w:left="1080" w:hanging="1080"/>
      </w:pPr>
      <w:rPr>
        <w:rFonts w:hint="default"/>
        <w:b/>
        <w:color w:val="000099"/>
      </w:rPr>
    </w:lvl>
    <w:lvl w:ilvl="6">
      <w:start w:val="1"/>
      <w:numFmt w:val="decimal"/>
      <w:lvlText w:val="%1.%2.%3.%4.%5.%6.%7."/>
      <w:lvlJc w:val="left"/>
      <w:pPr>
        <w:ind w:left="1440" w:hanging="1440"/>
      </w:pPr>
      <w:rPr>
        <w:rFonts w:hint="default"/>
        <w:b/>
        <w:color w:val="000099"/>
      </w:rPr>
    </w:lvl>
    <w:lvl w:ilvl="7">
      <w:start w:val="1"/>
      <w:numFmt w:val="decimal"/>
      <w:lvlText w:val="%1.%2.%3.%4.%5.%6.%7.%8."/>
      <w:lvlJc w:val="left"/>
      <w:pPr>
        <w:ind w:left="1440" w:hanging="1440"/>
      </w:pPr>
      <w:rPr>
        <w:rFonts w:hint="default"/>
        <w:b/>
        <w:color w:val="000099"/>
      </w:rPr>
    </w:lvl>
    <w:lvl w:ilvl="8">
      <w:start w:val="1"/>
      <w:numFmt w:val="decimal"/>
      <w:lvlText w:val="%1.%2.%3.%4.%5.%6.%7.%8.%9."/>
      <w:lvlJc w:val="left"/>
      <w:pPr>
        <w:ind w:left="1800" w:hanging="1800"/>
      </w:pPr>
      <w:rPr>
        <w:rFonts w:hint="default"/>
        <w:b/>
        <w:color w:val="000099"/>
      </w:rPr>
    </w:lvl>
  </w:abstractNum>
  <w:abstractNum w:abstractNumId="9" w15:restartNumberingAfterBreak="0">
    <w:nsid w:val="4FB46D31"/>
    <w:multiLevelType w:val="multilevel"/>
    <w:tmpl w:val="7706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13371"/>
    <w:multiLevelType w:val="hybridMultilevel"/>
    <w:tmpl w:val="EE24A498"/>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 w15:restartNumberingAfterBreak="0">
    <w:nsid w:val="5EED79B1"/>
    <w:multiLevelType w:val="hybridMultilevel"/>
    <w:tmpl w:val="8E200C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0457156"/>
    <w:multiLevelType w:val="multilevel"/>
    <w:tmpl w:val="79A6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C44009"/>
    <w:multiLevelType w:val="multilevel"/>
    <w:tmpl w:val="9EAA6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485246"/>
    <w:multiLevelType w:val="hybridMultilevel"/>
    <w:tmpl w:val="C9B0F6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9"/>
  </w:num>
  <w:num w:numId="5">
    <w:abstractNumId w:val="1"/>
  </w:num>
  <w:num w:numId="6">
    <w:abstractNumId w:val="13"/>
  </w:num>
  <w:num w:numId="7">
    <w:abstractNumId w:val="3"/>
  </w:num>
  <w:num w:numId="8">
    <w:abstractNumId w:val="6"/>
  </w:num>
  <w:num w:numId="9">
    <w:abstractNumId w:val="14"/>
  </w:num>
  <w:num w:numId="10">
    <w:abstractNumId w:val="4"/>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4"/>
    <w:lvlOverride w:ilvl="0">
      <w:lvl w:ilvl="0">
        <w:numFmt w:val="decimal"/>
        <w:lvlText w:val="%1."/>
        <w:lvlJc w:val="left"/>
      </w:lvl>
    </w:lvlOverride>
  </w:num>
  <w:num w:numId="13">
    <w:abstractNumId w:val="4"/>
    <w:lvlOverride w:ilvl="0">
      <w:lvl w:ilvl="0">
        <w:numFmt w:val="decimal"/>
        <w:lvlText w:val="%1."/>
        <w:lvlJc w:val="left"/>
      </w:lvl>
    </w:lvlOverride>
  </w:num>
  <w:num w:numId="14">
    <w:abstractNumId w:val="4"/>
    <w:lvlOverride w:ilvl="0">
      <w:lvl w:ilvl="0">
        <w:numFmt w:val="decimal"/>
        <w:lvlText w:val="%1."/>
        <w:lvlJc w:val="left"/>
      </w:lvl>
    </w:lvlOverride>
  </w:num>
  <w:num w:numId="15">
    <w:abstractNumId w:val="4"/>
    <w:lvlOverride w:ilvl="0">
      <w:lvl w:ilvl="0">
        <w:numFmt w:val="decimal"/>
        <w:lvlText w:val="%1."/>
        <w:lvlJc w:val="left"/>
      </w:lvl>
    </w:lvlOverride>
  </w:num>
  <w:num w:numId="16">
    <w:abstractNumId w:val="4"/>
    <w:lvlOverride w:ilvl="0">
      <w:lvl w:ilvl="0">
        <w:numFmt w:val="decimal"/>
        <w:lvlText w:val="%1."/>
        <w:lvlJc w:val="left"/>
      </w:lvl>
    </w:lvlOverride>
  </w:num>
  <w:num w:numId="17">
    <w:abstractNumId w:val="4"/>
    <w:lvlOverride w:ilvl="0">
      <w:lvl w:ilvl="0">
        <w:numFmt w:val="decimal"/>
        <w:lvlText w:val="%1."/>
        <w:lvlJc w:val="left"/>
      </w:lvl>
    </w:lvlOverride>
  </w:num>
  <w:num w:numId="18">
    <w:abstractNumId w:val="4"/>
    <w:lvlOverride w:ilvl="0">
      <w:lvl w:ilvl="0">
        <w:numFmt w:val="decimal"/>
        <w:lvlText w:val="%1."/>
        <w:lvlJc w:val="left"/>
      </w:lvl>
    </w:lvlOverride>
  </w:num>
  <w:num w:numId="19">
    <w:abstractNumId w:val="4"/>
    <w:lvlOverride w:ilvl="0">
      <w:lvl w:ilvl="0">
        <w:numFmt w:val="decimal"/>
        <w:lvlText w:val="%1."/>
        <w:lvlJc w:val="left"/>
      </w:lvl>
    </w:lvlOverride>
  </w:num>
  <w:num w:numId="20">
    <w:abstractNumId w:val="4"/>
    <w:lvlOverride w:ilvl="0">
      <w:lvl w:ilvl="0">
        <w:numFmt w:val="decimal"/>
        <w:lvlText w:val="%1."/>
        <w:lvlJc w:val="left"/>
      </w:lvl>
    </w:lvlOverride>
  </w:num>
  <w:num w:numId="21">
    <w:abstractNumId w:val="8"/>
  </w:num>
  <w:num w:numId="22">
    <w:abstractNumId w:val="15"/>
  </w:num>
  <w:num w:numId="23">
    <w:abstractNumId w:val="12"/>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019"/>
    <w:rsid w:val="000024ED"/>
    <w:rsid w:val="00003B5D"/>
    <w:rsid w:val="00003E20"/>
    <w:rsid w:val="0001658E"/>
    <w:rsid w:val="00035002"/>
    <w:rsid w:val="00042D8B"/>
    <w:rsid w:val="00045AA0"/>
    <w:rsid w:val="000503CB"/>
    <w:rsid w:val="0005384F"/>
    <w:rsid w:val="00080CD3"/>
    <w:rsid w:val="00083796"/>
    <w:rsid w:val="000851D3"/>
    <w:rsid w:val="00097019"/>
    <w:rsid w:val="000A6486"/>
    <w:rsid w:val="000F1CB2"/>
    <w:rsid w:val="0010222A"/>
    <w:rsid w:val="00105242"/>
    <w:rsid w:val="0011010A"/>
    <w:rsid w:val="001114F8"/>
    <w:rsid w:val="00154F3A"/>
    <w:rsid w:val="00156B9B"/>
    <w:rsid w:val="00156BB5"/>
    <w:rsid w:val="001617C6"/>
    <w:rsid w:val="00171B2C"/>
    <w:rsid w:val="00177D87"/>
    <w:rsid w:val="001A57B8"/>
    <w:rsid w:val="001B2651"/>
    <w:rsid w:val="001B347C"/>
    <w:rsid w:val="001C342D"/>
    <w:rsid w:val="001D1135"/>
    <w:rsid w:val="001F2010"/>
    <w:rsid w:val="0021681B"/>
    <w:rsid w:val="002340A9"/>
    <w:rsid w:val="0023750B"/>
    <w:rsid w:val="00251A5E"/>
    <w:rsid w:val="002549CD"/>
    <w:rsid w:val="00256D28"/>
    <w:rsid w:val="00271554"/>
    <w:rsid w:val="002850BA"/>
    <w:rsid w:val="002907A9"/>
    <w:rsid w:val="002C0FB9"/>
    <w:rsid w:val="002C11B1"/>
    <w:rsid w:val="002C45A5"/>
    <w:rsid w:val="002D197E"/>
    <w:rsid w:val="002E5441"/>
    <w:rsid w:val="002E6B18"/>
    <w:rsid w:val="002F30B2"/>
    <w:rsid w:val="00302969"/>
    <w:rsid w:val="0030667B"/>
    <w:rsid w:val="00312F8E"/>
    <w:rsid w:val="00315221"/>
    <w:rsid w:val="00322D80"/>
    <w:rsid w:val="00334410"/>
    <w:rsid w:val="00337CDB"/>
    <w:rsid w:val="003402C7"/>
    <w:rsid w:val="00340C42"/>
    <w:rsid w:val="00347C31"/>
    <w:rsid w:val="00353629"/>
    <w:rsid w:val="003557D0"/>
    <w:rsid w:val="00355ECB"/>
    <w:rsid w:val="003A2F1E"/>
    <w:rsid w:val="003A6677"/>
    <w:rsid w:val="003A7BB8"/>
    <w:rsid w:val="003B2F21"/>
    <w:rsid w:val="003D2D93"/>
    <w:rsid w:val="003F5629"/>
    <w:rsid w:val="004140FB"/>
    <w:rsid w:val="004229A4"/>
    <w:rsid w:val="00426635"/>
    <w:rsid w:val="00464516"/>
    <w:rsid w:val="004668C1"/>
    <w:rsid w:val="00472A6C"/>
    <w:rsid w:val="004904E0"/>
    <w:rsid w:val="00491374"/>
    <w:rsid w:val="004915E8"/>
    <w:rsid w:val="004A08D1"/>
    <w:rsid w:val="004B4057"/>
    <w:rsid w:val="004B788E"/>
    <w:rsid w:val="004C0295"/>
    <w:rsid w:val="004C1D3A"/>
    <w:rsid w:val="004D0BD4"/>
    <w:rsid w:val="004F2BD5"/>
    <w:rsid w:val="004F620E"/>
    <w:rsid w:val="0050663B"/>
    <w:rsid w:val="005074E2"/>
    <w:rsid w:val="005247D2"/>
    <w:rsid w:val="00527046"/>
    <w:rsid w:val="0054177A"/>
    <w:rsid w:val="00565504"/>
    <w:rsid w:val="0056550A"/>
    <w:rsid w:val="0058098A"/>
    <w:rsid w:val="005834E0"/>
    <w:rsid w:val="00586F55"/>
    <w:rsid w:val="005A6CA2"/>
    <w:rsid w:val="006056B6"/>
    <w:rsid w:val="00615C6D"/>
    <w:rsid w:val="006207A2"/>
    <w:rsid w:val="00624FB9"/>
    <w:rsid w:val="00627083"/>
    <w:rsid w:val="00635408"/>
    <w:rsid w:val="0064580D"/>
    <w:rsid w:val="00666A09"/>
    <w:rsid w:val="00685AD4"/>
    <w:rsid w:val="006960D5"/>
    <w:rsid w:val="006B02B1"/>
    <w:rsid w:val="006B3B3A"/>
    <w:rsid w:val="006B790C"/>
    <w:rsid w:val="006E1FAC"/>
    <w:rsid w:val="006E2A2B"/>
    <w:rsid w:val="006F1CCB"/>
    <w:rsid w:val="006F6590"/>
    <w:rsid w:val="00702C17"/>
    <w:rsid w:val="007148D3"/>
    <w:rsid w:val="007178F3"/>
    <w:rsid w:val="00733781"/>
    <w:rsid w:val="007516E8"/>
    <w:rsid w:val="00755DE5"/>
    <w:rsid w:val="00787323"/>
    <w:rsid w:val="00790663"/>
    <w:rsid w:val="00795B68"/>
    <w:rsid w:val="007A3FB1"/>
    <w:rsid w:val="007A6362"/>
    <w:rsid w:val="007C3B75"/>
    <w:rsid w:val="007D1440"/>
    <w:rsid w:val="00803C46"/>
    <w:rsid w:val="008257A4"/>
    <w:rsid w:val="008333A8"/>
    <w:rsid w:val="00835D8C"/>
    <w:rsid w:val="008423E1"/>
    <w:rsid w:val="008562D7"/>
    <w:rsid w:val="0087718C"/>
    <w:rsid w:val="008813C2"/>
    <w:rsid w:val="0089474B"/>
    <w:rsid w:val="008C5003"/>
    <w:rsid w:val="008C5584"/>
    <w:rsid w:val="008D6858"/>
    <w:rsid w:val="008D7872"/>
    <w:rsid w:val="008E3F37"/>
    <w:rsid w:val="008E6D6F"/>
    <w:rsid w:val="008F04B0"/>
    <w:rsid w:val="00907C03"/>
    <w:rsid w:val="0091071D"/>
    <w:rsid w:val="00912E65"/>
    <w:rsid w:val="00953DBE"/>
    <w:rsid w:val="00953E67"/>
    <w:rsid w:val="009541F0"/>
    <w:rsid w:val="00954466"/>
    <w:rsid w:val="009636EC"/>
    <w:rsid w:val="00983A32"/>
    <w:rsid w:val="0098491F"/>
    <w:rsid w:val="009923F8"/>
    <w:rsid w:val="00997647"/>
    <w:rsid w:val="00997A19"/>
    <w:rsid w:val="009B27C7"/>
    <w:rsid w:val="009C79B8"/>
    <w:rsid w:val="009E572A"/>
    <w:rsid w:val="009E6CC7"/>
    <w:rsid w:val="00A16D1C"/>
    <w:rsid w:val="00A44B06"/>
    <w:rsid w:val="00A514E6"/>
    <w:rsid w:val="00A56570"/>
    <w:rsid w:val="00A67A92"/>
    <w:rsid w:val="00A805DF"/>
    <w:rsid w:val="00A84EF5"/>
    <w:rsid w:val="00A86BA1"/>
    <w:rsid w:val="00A876D2"/>
    <w:rsid w:val="00A950B4"/>
    <w:rsid w:val="00AA1457"/>
    <w:rsid w:val="00AA6741"/>
    <w:rsid w:val="00AB3704"/>
    <w:rsid w:val="00AC4AB4"/>
    <w:rsid w:val="00AC6EF2"/>
    <w:rsid w:val="00AD2E53"/>
    <w:rsid w:val="00AD338D"/>
    <w:rsid w:val="00AE3205"/>
    <w:rsid w:val="00AE3F19"/>
    <w:rsid w:val="00AF18AE"/>
    <w:rsid w:val="00AF22AF"/>
    <w:rsid w:val="00AF5276"/>
    <w:rsid w:val="00B02E98"/>
    <w:rsid w:val="00B06BAC"/>
    <w:rsid w:val="00B12148"/>
    <w:rsid w:val="00B15066"/>
    <w:rsid w:val="00B34DE7"/>
    <w:rsid w:val="00B637D0"/>
    <w:rsid w:val="00B774D3"/>
    <w:rsid w:val="00B80C52"/>
    <w:rsid w:val="00B8324C"/>
    <w:rsid w:val="00B8513B"/>
    <w:rsid w:val="00B85430"/>
    <w:rsid w:val="00B87494"/>
    <w:rsid w:val="00BA0471"/>
    <w:rsid w:val="00BA15ED"/>
    <w:rsid w:val="00BB2B57"/>
    <w:rsid w:val="00BC0075"/>
    <w:rsid w:val="00BC0E46"/>
    <w:rsid w:val="00BE5343"/>
    <w:rsid w:val="00C00907"/>
    <w:rsid w:val="00C14399"/>
    <w:rsid w:val="00C36A83"/>
    <w:rsid w:val="00C37BFB"/>
    <w:rsid w:val="00C50FC5"/>
    <w:rsid w:val="00C5675C"/>
    <w:rsid w:val="00C82291"/>
    <w:rsid w:val="00C82ACA"/>
    <w:rsid w:val="00CC1C30"/>
    <w:rsid w:val="00CC65BD"/>
    <w:rsid w:val="00CE4AD0"/>
    <w:rsid w:val="00D020B1"/>
    <w:rsid w:val="00D05794"/>
    <w:rsid w:val="00D20A0B"/>
    <w:rsid w:val="00D31A34"/>
    <w:rsid w:val="00D43203"/>
    <w:rsid w:val="00D71641"/>
    <w:rsid w:val="00D73034"/>
    <w:rsid w:val="00D7359B"/>
    <w:rsid w:val="00D80471"/>
    <w:rsid w:val="00D8593F"/>
    <w:rsid w:val="00D94FA0"/>
    <w:rsid w:val="00DA0644"/>
    <w:rsid w:val="00DA3EDD"/>
    <w:rsid w:val="00DA45D4"/>
    <w:rsid w:val="00DB70AD"/>
    <w:rsid w:val="00DC18E0"/>
    <w:rsid w:val="00DC4A22"/>
    <w:rsid w:val="00DD1CA6"/>
    <w:rsid w:val="00DE69F9"/>
    <w:rsid w:val="00DF5D8A"/>
    <w:rsid w:val="00E12196"/>
    <w:rsid w:val="00E14026"/>
    <w:rsid w:val="00E22F15"/>
    <w:rsid w:val="00E33114"/>
    <w:rsid w:val="00E4148D"/>
    <w:rsid w:val="00E45C09"/>
    <w:rsid w:val="00E6034A"/>
    <w:rsid w:val="00E6202D"/>
    <w:rsid w:val="00E654C6"/>
    <w:rsid w:val="00E71FE3"/>
    <w:rsid w:val="00E74482"/>
    <w:rsid w:val="00E76E83"/>
    <w:rsid w:val="00E777C7"/>
    <w:rsid w:val="00E8162B"/>
    <w:rsid w:val="00E85A81"/>
    <w:rsid w:val="00EA3A68"/>
    <w:rsid w:val="00EB612A"/>
    <w:rsid w:val="00EC6D0E"/>
    <w:rsid w:val="00EF0385"/>
    <w:rsid w:val="00F008F8"/>
    <w:rsid w:val="00F00F81"/>
    <w:rsid w:val="00F02CCA"/>
    <w:rsid w:val="00F1570C"/>
    <w:rsid w:val="00F21A01"/>
    <w:rsid w:val="00F25198"/>
    <w:rsid w:val="00F274E2"/>
    <w:rsid w:val="00F34615"/>
    <w:rsid w:val="00F41E15"/>
    <w:rsid w:val="00F42324"/>
    <w:rsid w:val="00F45326"/>
    <w:rsid w:val="00F46448"/>
    <w:rsid w:val="00F53A70"/>
    <w:rsid w:val="00F57ADF"/>
    <w:rsid w:val="00F70951"/>
    <w:rsid w:val="00F72F36"/>
    <w:rsid w:val="00F7603B"/>
    <w:rsid w:val="00F90CED"/>
    <w:rsid w:val="00FA65BC"/>
    <w:rsid w:val="00FB1F05"/>
    <w:rsid w:val="00FC14CA"/>
    <w:rsid w:val="00FD5CB3"/>
    <w:rsid w:val="00FD7D26"/>
    <w:rsid w:val="00FD7E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AEC8"/>
  <w15:docId w15:val="{A2B386E6-CDC5-4F41-918A-B76226D2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73034"/>
  </w:style>
  <w:style w:type="paragraph" w:styleId="a3">
    <w:name w:val="Normal (Web)"/>
    <w:basedOn w:val="a"/>
    <w:uiPriority w:val="99"/>
    <w:unhideWhenUsed/>
    <w:rsid w:val="00D730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D73034"/>
    <w:rPr>
      <w:color w:val="0000FF"/>
      <w:u w:val="single"/>
    </w:rPr>
  </w:style>
  <w:style w:type="character" w:styleId="a5">
    <w:name w:val="FollowedHyperlink"/>
    <w:basedOn w:val="a0"/>
    <w:uiPriority w:val="99"/>
    <w:semiHidden/>
    <w:unhideWhenUsed/>
    <w:rsid w:val="00D73034"/>
    <w:rPr>
      <w:color w:val="800080"/>
      <w:u w:val="single"/>
    </w:rPr>
  </w:style>
  <w:style w:type="character" w:customStyle="1" w:styleId="apple-tab-span">
    <w:name w:val="apple-tab-span"/>
    <w:basedOn w:val="a0"/>
    <w:rsid w:val="00D73034"/>
  </w:style>
  <w:style w:type="paragraph" w:styleId="a6">
    <w:name w:val="Balloon Text"/>
    <w:basedOn w:val="a"/>
    <w:link w:val="a7"/>
    <w:uiPriority w:val="99"/>
    <w:semiHidden/>
    <w:unhideWhenUsed/>
    <w:rsid w:val="00D73034"/>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D73034"/>
    <w:rPr>
      <w:rFonts w:ascii="Tahoma" w:hAnsi="Tahoma" w:cs="Tahoma"/>
      <w:sz w:val="16"/>
      <w:szCs w:val="16"/>
    </w:rPr>
  </w:style>
  <w:style w:type="paragraph" w:styleId="a8">
    <w:name w:val="List Paragraph"/>
    <w:basedOn w:val="a"/>
    <w:uiPriority w:val="34"/>
    <w:qFormat/>
    <w:rsid w:val="00615C6D"/>
    <w:pPr>
      <w:ind w:left="720"/>
      <w:contextualSpacing/>
    </w:pPr>
  </w:style>
  <w:style w:type="paragraph" w:styleId="a9">
    <w:name w:val="Body Text Indent"/>
    <w:basedOn w:val="a"/>
    <w:link w:val="aa"/>
    <w:qFormat/>
    <w:rsid w:val="00E777C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b">
    <w:name w:val="Основной текст с отступом Знак"/>
    <w:basedOn w:val="a0"/>
    <w:uiPriority w:val="99"/>
    <w:semiHidden/>
    <w:rsid w:val="00E777C7"/>
  </w:style>
  <w:style w:type="character" w:customStyle="1" w:styleId="uficommentbody">
    <w:name w:val="uficommentbody"/>
    <w:basedOn w:val="a0"/>
    <w:rsid w:val="00E777C7"/>
  </w:style>
  <w:style w:type="character" w:customStyle="1" w:styleId="aa">
    <w:name w:val="Основний текст з відступом Знак"/>
    <w:link w:val="a9"/>
    <w:qFormat/>
    <w:rsid w:val="00E777C7"/>
    <w:rPr>
      <w:rFonts w:ascii="Times New Roman" w:eastAsia="Times New Roman" w:hAnsi="Times New Roman" w:cs="Times New Roman"/>
      <w:sz w:val="24"/>
      <w:szCs w:val="24"/>
      <w:lang w:val="x-none" w:eastAsia="x-none"/>
    </w:rPr>
  </w:style>
  <w:style w:type="table" w:styleId="ac">
    <w:name w:val="Table Grid"/>
    <w:basedOn w:val="a1"/>
    <w:uiPriority w:val="59"/>
    <w:rsid w:val="00035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712,baiaagaaboqcaaad6qqaaax3baaaaaaaaaaaaaaaaaaaaaaaaaaaaaaaaaaaaaaaaaaaaaaaaaaaaaaaaaaaaaaaaaaaaaaaaaaaaaaaaaaaaaaaaaaaaaaaaaaaaaaaaaaaaaaaaaaaaaaaaaaaaaaaaaaaaaaaaaaaaaaaaaaaaaaaaaaaaaaaaaaaaaaaaaaaaaaaaaaaaaaaaaaaaaaaaaaaaaaaaaaaaaaa"/>
    <w:rsid w:val="00CC1C30"/>
  </w:style>
  <w:style w:type="paragraph" w:styleId="ad">
    <w:name w:val="Body Text"/>
    <w:basedOn w:val="a"/>
    <w:link w:val="ae"/>
    <w:uiPriority w:val="99"/>
    <w:semiHidden/>
    <w:unhideWhenUsed/>
    <w:rsid w:val="00AD2E53"/>
    <w:pPr>
      <w:spacing w:after="120"/>
    </w:pPr>
  </w:style>
  <w:style w:type="character" w:customStyle="1" w:styleId="ae">
    <w:name w:val="Основний текст Знак"/>
    <w:basedOn w:val="a0"/>
    <w:link w:val="ad"/>
    <w:uiPriority w:val="99"/>
    <w:semiHidden/>
    <w:rsid w:val="00AD2E53"/>
  </w:style>
  <w:style w:type="paragraph" w:styleId="2">
    <w:name w:val="Body Text 2"/>
    <w:basedOn w:val="a"/>
    <w:link w:val="20"/>
    <w:uiPriority w:val="99"/>
    <w:unhideWhenUsed/>
    <w:rsid w:val="0021681B"/>
    <w:pPr>
      <w:spacing w:after="0" w:line="240" w:lineRule="auto"/>
      <w:jc w:val="both"/>
    </w:pPr>
    <w:rPr>
      <w:rFonts w:ascii="Times New Roman" w:eastAsia="Times New Roman" w:hAnsi="Times New Roman" w:cs="Times New Roman"/>
      <w:color w:val="000000"/>
      <w:sz w:val="24"/>
      <w:szCs w:val="24"/>
      <w:lang w:eastAsia="uk-UA"/>
    </w:rPr>
  </w:style>
  <w:style w:type="character" w:customStyle="1" w:styleId="20">
    <w:name w:val="Основний текст 2 Знак"/>
    <w:basedOn w:val="a0"/>
    <w:link w:val="2"/>
    <w:uiPriority w:val="99"/>
    <w:rsid w:val="0021681B"/>
    <w:rPr>
      <w:rFonts w:ascii="Times New Roman" w:eastAsia="Times New Roman" w:hAnsi="Times New Roman" w:cs="Times New Roman"/>
      <w:color w:val="000000"/>
      <w:sz w:val="24"/>
      <w:szCs w:val="24"/>
      <w:lang w:eastAsia="uk-UA"/>
    </w:rPr>
  </w:style>
  <w:style w:type="paragraph" w:styleId="af">
    <w:name w:val="footer"/>
    <w:basedOn w:val="a"/>
    <w:link w:val="af0"/>
    <w:uiPriority w:val="99"/>
    <w:rsid w:val="00E3311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0">
    <w:name w:val="Нижній колонтитул Знак"/>
    <w:basedOn w:val="a0"/>
    <w:link w:val="af"/>
    <w:uiPriority w:val="99"/>
    <w:rsid w:val="00E33114"/>
    <w:rPr>
      <w:rFonts w:ascii="Times New Roman" w:eastAsia="Times New Roman" w:hAnsi="Times New Roman" w:cs="Times New Roman"/>
      <w:sz w:val="24"/>
      <w:szCs w:val="24"/>
      <w:lang w:val="x-none" w:eastAsia="x-none"/>
    </w:rPr>
  </w:style>
  <w:style w:type="character" w:styleId="af1">
    <w:name w:val="page number"/>
    <w:basedOn w:val="a0"/>
    <w:uiPriority w:val="99"/>
    <w:rsid w:val="00E33114"/>
  </w:style>
  <w:style w:type="paragraph" w:styleId="af2">
    <w:name w:val="header"/>
    <w:basedOn w:val="a"/>
    <w:link w:val="af3"/>
    <w:uiPriority w:val="99"/>
    <w:rsid w:val="00E33114"/>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f3">
    <w:name w:val="Верхній колонтитул Знак"/>
    <w:basedOn w:val="a0"/>
    <w:link w:val="af2"/>
    <w:uiPriority w:val="99"/>
    <w:rsid w:val="00E33114"/>
    <w:rPr>
      <w:rFonts w:ascii="Times New Roman" w:eastAsia="Times New Roman" w:hAnsi="Times New Roman" w:cs="Times New Roman"/>
      <w:sz w:val="24"/>
      <w:szCs w:val="24"/>
      <w:lang w:eastAsia="uk-UA"/>
    </w:rPr>
  </w:style>
  <w:style w:type="character" w:styleId="af4">
    <w:name w:val="Strong"/>
    <w:uiPriority w:val="22"/>
    <w:qFormat/>
    <w:rsid w:val="00EB612A"/>
    <w:rPr>
      <w:b/>
      <w:bCs/>
    </w:rPr>
  </w:style>
  <w:style w:type="paragraph" w:customStyle="1" w:styleId="Default">
    <w:name w:val="Default"/>
    <w:rsid w:val="00EB612A"/>
    <w:pPr>
      <w:suppressAutoHyphens/>
      <w:autoSpaceDE w:val="0"/>
      <w:spacing w:after="0" w:line="240" w:lineRule="auto"/>
    </w:pPr>
    <w:rPr>
      <w:rFonts w:ascii="Times New Roman" w:eastAsia="Calibri" w:hAnsi="Times New Roman" w:cs="Times New Roman"/>
      <w:color w:val="000000"/>
      <w:sz w:val="24"/>
      <w:szCs w:val="24"/>
      <w:lang w:val="ru-RU" w:eastAsia="zh-CN"/>
    </w:rPr>
  </w:style>
  <w:style w:type="character" w:customStyle="1" w:styleId="fontstyle01">
    <w:name w:val="fontstyle01"/>
    <w:rsid w:val="00EB612A"/>
    <w:rPr>
      <w:rFonts w:ascii="Times New Roman" w:hAnsi="Times New Roman" w:cs="Times New Roman" w:hint="default"/>
      <w:b w:val="0"/>
      <w:bCs w:val="0"/>
      <w:i w:val="0"/>
      <w:iCs w:val="0"/>
      <w:color w:val="000000"/>
      <w:sz w:val="28"/>
      <w:szCs w:val="28"/>
    </w:rPr>
  </w:style>
  <w:style w:type="paragraph" w:styleId="3">
    <w:name w:val="Body Text 3"/>
    <w:basedOn w:val="a"/>
    <w:link w:val="30"/>
    <w:uiPriority w:val="99"/>
    <w:unhideWhenUsed/>
    <w:rsid w:val="004668C1"/>
    <w:pPr>
      <w:spacing w:after="0" w:line="0" w:lineRule="atLeast"/>
      <w:jc w:val="both"/>
    </w:pPr>
    <w:rPr>
      <w:rFonts w:ascii="Times New Roman" w:eastAsia="Times New Roman" w:hAnsi="Times New Roman" w:cs="Times New Roman"/>
      <w:color w:val="000000"/>
      <w:lang w:eastAsia="uk-UA"/>
    </w:rPr>
  </w:style>
  <w:style w:type="character" w:customStyle="1" w:styleId="30">
    <w:name w:val="Основний текст 3 Знак"/>
    <w:basedOn w:val="a0"/>
    <w:link w:val="3"/>
    <w:uiPriority w:val="99"/>
    <w:rsid w:val="004668C1"/>
    <w:rPr>
      <w:rFonts w:ascii="Times New Roman" w:eastAsia="Times New Roman" w:hAnsi="Times New Roman" w:cs="Times New Roman"/>
      <w:color w:val="00000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1201">
      <w:bodyDiv w:val="1"/>
      <w:marLeft w:val="0"/>
      <w:marRight w:val="0"/>
      <w:marTop w:val="0"/>
      <w:marBottom w:val="0"/>
      <w:divBdr>
        <w:top w:val="none" w:sz="0" w:space="0" w:color="auto"/>
        <w:left w:val="none" w:sz="0" w:space="0" w:color="auto"/>
        <w:bottom w:val="none" w:sz="0" w:space="0" w:color="auto"/>
        <w:right w:val="none" w:sz="0" w:space="0" w:color="auto"/>
      </w:divBdr>
    </w:div>
    <w:div w:id="123427728">
      <w:bodyDiv w:val="1"/>
      <w:marLeft w:val="0"/>
      <w:marRight w:val="0"/>
      <w:marTop w:val="0"/>
      <w:marBottom w:val="0"/>
      <w:divBdr>
        <w:top w:val="none" w:sz="0" w:space="0" w:color="auto"/>
        <w:left w:val="none" w:sz="0" w:space="0" w:color="auto"/>
        <w:bottom w:val="none" w:sz="0" w:space="0" w:color="auto"/>
        <w:right w:val="none" w:sz="0" w:space="0" w:color="auto"/>
      </w:divBdr>
    </w:div>
    <w:div w:id="744570817">
      <w:bodyDiv w:val="1"/>
      <w:marLeft w:val="0"/>
      <w:marRight w:val="0"/>
      <w:marTop w:val="0"/>
      <w:marBottom w:val="0"/>
      <w:divBdr>
        <w:top w:val="none" w:sz="0" w:space="0" w:color="auto"/>
        <w:left w:val="none" w:sz="0" w:space="0" w:color="auto"/>
        <w:bottom w:val="none" w:sz="0" w:space="0" w:color="auto"/>
        <w:right w:val="none" w:sz="0" w:space="0" w:color="auto"/>
      </w:divBdr>
    </w:div>
    <w:div w:id="1059985121">
      <w:bodyDiv w:val="1"/>
      <w:marLeft w:val="0"/>
      <w:marRight w:val="0"/>
      <w:marTop w:val="0"/>
      <w:marBottom w:val="0"/>
      <w:divBdr>
        <w:top w:val="none" w:sz="0" w:space="0" w:color="auto"/>
        <w:left w:val="none" w:sz="0" w:space="0" w:color="auto"/>
        <w:bottom w:val="none" w:sz="0" w:space="0" w:color="auto"/>
        <w:right w:val="none" w:sz="0" w:space="0" w:color="auto"/>
      </w:divBdr>
      <w:divsChild>
        <w:div w:id="495608389">
          <w:marLeft w:val="-142"/>
          <w:marRight w:val="0"/>
          <w:marTop w:val="0"/>
          <w:marBottom w:val="0"/>
          <w:divBdr>
            <w:top w:val="none" w:sz="0" w:space="0" w:color="auto"/>
            <w:left w:val="none" w:sz="0" w:space="0" w:color="auto"/>
            <w:bottom w:val="none" w:sz="0" w:space="0" w:color="auto"/>
            <w:right w:val="none" w:sz="0" w:space="0" w:color="auto"/>
          </w:divBdr>
        </w:div>
        <w:div w:id="1797412604">
          <w:marLeft w:val="5"/>
          <w:marRight w:val="0"/>
          <w:marTop w:val="0"/>
          <w:marBottom w:val="0"/>
          <w:divBdr>
            <w:top w:val="none" w:sz="0" w:space="0" w:color="auto"/>
            <w:left w:val="none" w:sz="0" w:space="0" w:color="auto"/>
            <w:bottom w:val="none" w:sz="0" w:space="0" w:color="auto"/>
            <w:right w:val="none" w:sz="0" w:space="0" w:color="auto"/>
          </w:divBdr>
        </w:div>
        <w:div w:id="102968638">
          <w:marLeft w:val="-108"/>
          <w:marRight w:val="0"/>
          <w:marTop w:val="0"/>
          <w:marBottom w:val="0"/>
          <w:divBdr>
            <w:top w:val="none" w:sz="0" w:space="0" w:color="auto"/>
            <w:left w:val="none" w:sz="0" w:space="0" w:color="auto"/>
            <w:bottom w:val="none" w:sz="0" w:space="0" w:color="auto"/>
            <w:right w:val="none" w:sz="0" w:space="0" w:color="auto"/>
          </w:divBdr>
        </w:div>
        <w:div w:id="334117929">
          <w:marLeft w:val="-25"/>
          <w:marRight w:val="0"/>
          <w:marTop w:val="0"/>
          <w:marBottom w:val="0"/>
          <w:divBdr>
            <w:top w:val="none" w:sz="0" w:space="0" w:color="auto"/>
            <w:left w:val="none" w:sz="0" w:space="0" w:color="auto"/>
            <w:bottom w:val="none" w:sz="0" w:space="0" w:color="auto"/>
            <w:right w:val="none" w:sz="0" w:space="0" w:color="auto"/>
          </w:divBdr>
        </w:div>
        <w:div w:id="2106418953">
          <w:marLeft w:val="-108"/>
          <w:marRight w:val="0"/>
          <w:marTop w:val="0"/>
          <w:marBottom w:val="0"/>
          <w:divBdr>
            <w:top w:val="none" w:sz="0" w:space="0" w:color="auto"/>
            <w:left w:val="none" w:sz="0" w:space="0" w:color="auto"/>
            <w:bottom w:val="none" w:sz="0" w:space="0" w:color="auto"/>
            <w:right w:val="none" w:sz="0" w:space="0" w:color="auto"/>
          </w:divBdr>
        </w:div>
        <w:div w:id="843789907">
          <w:marLeft w:val="-108"/>
          <w:marRight w:val="0"/>
          <w:marTop w:val="0"/>
          <w:marBottom w:val="0"/>
          <w:divBdr>
            <w:top w:val="none" w:sz="0" w:space="0" w:color="auto"/>
            <w:left w:val="none" w:sz="0" w:space="0" w:color="auto"/>
            <w:bottom w:val="none" w:sz="0" w:space="0" w:color="auto"/>
            <w:right w:val="none" w:sz="0" w:space="0" w:color="auto"/>
          </w:divBdr>
        </w:div>
      </w:divsChild>
    </w:div>
    <w:div w:id="1218861108">
      <w:bodyDiv w:val="1"/>
      <w:marLeft w:val="0"/>
      <w:marRight w:val="0"/>
      <w:marTop w:val="0"/>
      <w:marBottom w:val="0"/>
      <w:divBdr>
        <w:top w:val="none" w:sz="0" w:space="0" w:color="auto"/>
        <w:left w:val="none" w:sz="0" w:space="0" w:color="auto"/>
        <w:bottom w:val="none" w:sz="0" w:space="0" w:color="auto"/>
        <w:right w:val="none" w:sz="0" w:space="0" w:color="auto"/>
      </w:divBdr>
    </w:div>
    <w:div w:id="1225065494">
      <w:bodyDiv w:val="1"/>
      <w:marLeft w:val="0"/>
      <w:marRight w:val="0"/>
      <w:marTop w:val="0"/>
      <w:marBottom w:val="0"/>
      <w:divBdr>
        <w:top w:val="none" w:sz="0" w:space="0" w:color="auto"/>
        <w:left w:val="none" w:sz="0" w:space="0" w:color="auto"/>
        <w:bottom w:val="none" w:sz="0" w:space="0" w:color="auto"/>
        <w:right w:val="none" w:sz="0" w:space="0" w:color="auto"/>
      </w:divBdr>
    </w:div>
    <w:div w:id="1564441429">
      <w:bodyDiv w:val="1"/>
      <w:marLeft w:val="0"/>
      <w:marRight w:val="0"/>
      <w:marTop w:val="0"/>
      <w:marBottom w:val="0"/>
      <w:divBdr>
        <w:top w:val="none" w:sz="0" w:space="0" w:color="auto"/>
        <w:left w:val="none" w:sz="0" w:space="0" w:color="auto"/>
        <w:bottom w:val="none" w:sz="0" w:space="0" w:color="auto"/>
        <w:right w:val="none" w:sz="0" w:space="0" w:color="auto"/>
      </w:divBdr>
    </w:div>
    <w:div w:id="1675061897">
      <w:bodyDiv w:val="1"/>
      <w:marLeft w:val="0"/>
      <w:marRight w:val="0"/>
      <w:marTop w:val="0"/>
      <w:marBottom w:val="0"/>
      <w:divBdr>
        <w:top w:val="none" w:sz="0" w:space="0" w:color="auto"/>
        <w:left w:val="none" w:sz="0" w:space="0" w:color="auto"/>
        <w:bottom w:val="none" w:sz="0" w:space="0" w:color="auto"/>
        <w:right w:val="none" w:sz="0" w:space="0" w:color="auto"/>
      </w:divBdr>
    </w:div>
    <w:div w:id="1683974261">
      <w:bodyDiv w:val="1"/>
      <w:marLeft w:val="0"/>
      <w:marRight w:val="0"/>
      <w:marTop w:val="0"/>
      <w:marBottom w:val="0"/>
      <w:divBdr>
        <w:top w:val="none" w:sz="0" w:space="0" w:color="auto"/>
        <w:left w:val="none" w:sz="0" w:space="0" w:color="auto"/>
        <w:bottom w:val="none" w:sz="0" w:space="0" w:color="auto"/>
        <w:right w:val="none" w:sz="0" w:space="0" w:color="auto"/>
      </w:divBdr>
    </w:div>
    <w:div w:id="1812361321">
      <w:bodyDiv w:val="1"/>
      <w:marLeft w:val="0"/>
      <w:marRight w:val="0"/>
      <w:marTop w:val="0"/>
      <w:marBottom w:val="0"/>
      <w:divBdr>
        <w:top w:val="none" w:sz="0" w:space="0" w:color="auto"/>
        <w:left w:val="none" w:sz="0" w:space="0" w:color="auto"/>
        <w:bottom w:val="none" w:sz="0" w:space="0" w:color="auto"/>
        <w:right w:val="none" w:sz="0" w:space="0" w:color="auto"/>
      </w:divBdr>
    </w:div>
    <w:div w:id="1841920841">
      <w:bodyDiv w:val="1"/>
      <w:marLeft w:val="0"/>
      <w:marRight w:val="0"/>
      <w:marTop w:val="0"/>
      <w:marBottom w:val="0"/>
      <w:divBdr>
        <w:top w:val="none" w:sz="0" w:space="0" w:color="auto"/>
        <w:left w:val="none" w:sz="0" w:space="0" w:color="auto"/>
        <w:bottom w:val="none" w:sz="0" w:space="0" w:color="auto"/>
        <w:right w:val="none" w:sz="0" w:space="0" w:color="auto"/>
      </w:divBdr>
    </w:div>
    <w:div w:id="214383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o.uu.edu.ua/course/index.php?categoryid=277" TargetMode="External"/><Relationship Id="rId18" Type="http://schemas.openxmlformats.org/officeDocument/2006/relationships/hyperlink" Target="https://uu.edu.ua/el_resurs_bibliotek_Ukraini" TargetMode="External"/><Relationship Id="rId26" Type="http://schemas.openxmlformats.org/officeDocument/2006/relationships/hyperlink" Target="https://journals.knute.edu.ua/foreign-trade/" TargetMode="External"/><Relationship Id="rId39" Type="http://schemas.openxmlformats.org/officeDocument/2006/relationships/hyperlink" Target="https://zakon.rada.gov.ua/rada/show/va327609-10" TargetMode="External"/><Relationship Id="rId21" Type="http://schemas.openxmlformats.org/officeDocument/2006/relationships/footer" Target="footer2.xml"/><Relationship Id="rId34" Type="http://schemas.openxmlformats.org/officeDocument/2006/relationships/hyperlink" Target="https://www.eviews.com/" TargetMode="External"/><Relationship Id="rId42" Type="http://schemas.openxmlformats.org/officeDocument/2006/relationships/hyperlink" Target="https://zakon.rada.gov.ua/laws/show/734-2024-%D0%BF" TargetMode="External"/><Relationship Id="rId47" Type="http://schemas.openxmlformats.org/officeDocument/2006/relationships/hyperlink" Target="https://uu.edu.ua/upload/Osvita/Navch_metod_d_t/Standarti/051-ekonomika-dlya-pershogo-bakalavrskogo-rivnya-osviti.pdf" TargetMode="External"/><Relationship Id="rId50" Type="http://schemas.openxmlformats.org/officeDocument/2006/relationships/hyperlink" Target="https://ihed.org.ua/wp-content/uploads/2018/10/04_2016_ESG_2015.pdf" TargetMode="External"/><Relationship Id="rId55" Type="http://schemas.openxmlformats.org/officeDocument/2006/relationships/hyperlink" Target="https://ec.europa.eu/ploteus/content/descriptors-page"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lib.uu.ua" TargetMode="External"/><Relationship Id="rId20" Type="http://schemas.openxmlformats.org/officeDocument/2006/relationships/footer" Target="footer1.xml"/><Relationship Id="rId29" Type="http://schemas.openxmlformats.org/officeDocument/2006/relationships/hyperlink" Target="https://www.stata.com/" TargetMode="External"/><Relationship Id="rId41" Type="http://schemas.openxmlformats.org/officeDocument/2006/relationships/hyperlink" Target="https://zakon4.rada.gov.ua/laws/show/266-2015-&#1087;" TargetMode="External"/><Relationship Id="rId54" Type="http://schemas.openxmlformats.org/officeDocument/2006/relationships/hyperlink" Target="https://uis.unesco.org/en/topic/international-standard-classification-education-isced" TargetMode="External"/><Relationship Id="rId62" Type="http://schemas.openxmlformats.org/officeDocument/2006/relationships/hyperlink" Target="https://uu.edu.ua/upload/Osvita/Organizaciya_navch_proc/Vibir_disciplin/Katalog_vibirkovih_disciplin.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uu.edu.ua/NM_zabezpechennya_specialnostey_2025-26" TargetMode="External"/><Relationship Id="rId24" Type="http://schemas.openxmlformats.org/officeDocument/2006/relationships/hyperlink" Target="https://www.google.com/search?q=http://www.economy.in.ua/%3Fop%3D1%26z%3D1%26i%3D0" TargetMode="External"/><Relationship Id="rId32" Type="http://schemas.openxmlformats.org/officeDocument/2006/relationships/hyperlink" Target="https://bas-soft.eu/" TargetMode="External"/><Relationship Id="rId37" Type="http://schemas.openxmlformats.org/officeDocument/2006/relationships/hyperlink" Target="https://zakon4.rada.gov.ua/laws/show/1556-18" TargetMode="External"/><Relationship Id="rId40" Type="http://schemas.openxmlformats.org/officeDocument/2006/relationships/hyperlink" Target="https://zakon5.rada.gov.ua/laws/show/1341-2011-&#1087;" TargetMode="External"/><Relationship Id="rId45" Type="http://schemas.openxmlformats.org/officeDocument/2006/relationships/hyperlink" Target="https://naqa.gov.ua/wp-content/uploads/2024/08/%D0%9D%D0%B0%D0%BA%D0%B0%D0%B7_686_%D0%B2%D1%96%D0%B4_15052024_%D0%B4%D0%BE%D0%BE%D0%BF%D1%80%D0%B0%D1%86%D1%8C%D0%BE%D0%B2%D0%B0%D0%BD%D0%B8%D0%B9_1.pdf" TargetMode="External"/><Relationship Id="rId53" Type="http://schemas.openxmlformats.org/officeDocument/2006/relationships/hyperlink" Target="http://uis.unesco.org/sites/default/files/documents/isced-fields-of-education-and-training-2013-en.pdf" TargetMode="External"/><Relationship Id="rId58" Type="http://schemas.openxmlformats.org/officeDocument/2006/relationships/hyperlink" Targe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5" Type="http://schemas.openxmlformats.org/officeDocument/2006/relationships/webSettings" Target="webSettings.xml"/><Relationship Id="rId15" Type="http://schemas.openxmlformats.org/officeDocument/2006/relationships/hyperlink" Target="https://uu.edu.ua/electronni_resursi" TargetMode="External"/><Relationship Id="rId23" Type="http://schemas.openxmlformats.org/officeDocument/2006/relationships/hyperlink" Target="https://www.google.com/search?q=https://economyukraine.org.ua/index.php/journal/issue/archive" TargetMode="External"/><Relationship Id="rId28" Type="http://schemas.openxmlformats.org/officeDocument/2006/relationships/hyperlink" Target="https://www.r-project.org/" TargetMode="External"/><Relationship Id="rId36" Type="http://schemas.openxmlformats.org/officeDocument/2006/relationships/hyperlink" Target="https://uu.edu.ua/upload/universitet/normativni_documenti/Osnovni_oficiyni_doc_UU/Upravlinnya_yakistyu/Pol_syst_yakosti_osviti_UU.pdf" TargetMode="External"/><Relationship Id="rId49" Type="http://schemas.openxmlformats.org/officeDocument/2006/relationships/hyperlink" Target="https://mon.gov.ua/storage/app/sites/1/vishcha-osvita/zatverdzeni%20standarty/2024/Nakaz-842.vid.13.06.2024.pdf" TargetMode="External"/><Relationship Id="rId57" Type="http://schemas.openxmlformats.org/officeDocument/2006/relationships/hyperlink" Target="https://www.unideusto.org/tuningeu/" TargetMode="External"/><Relationship Id="rId61" Type="http://schemas.openxmlformats.org/officeDocument/2006/relationships/hyperlink" Target="https://erasmusplus.org.ua/korysna-informatsiia/korysni-materialy/category/3-materialy-natsionalnoi-komandy-ekspertiv-shchodo-zaprovadzhennia-instrumentiv-bolonskoho-protsesu.html?download=84:rozroblennia-osvitnikh-prohram-metodychni-rekomendatsii&amp;start=80" TargetMode="External"/><Relationship Id="rId10" Type="http://schemas.openxmlformats.org/officeDocument/2006/relationships/hyperlink" Target="https://zakon.rada.gov.ua/laws/show/1556-18?find=1&amp;text=%D1%84%D0%B0%D1%85%D0%BE%D0%B2%D0%BE" TargetMode="External"/><Relationship Id="rId19" Type="http://schemas.openxmlformats.org/officeDocument/2006/relationships/hyperlink" Target="https://uu.edu.ua/upload/Osvita/Organizaciya_navch_proc/Vibir_disciplin/Katalog_vibirkovih_disciplin.xlsx" TargetMode="External"/><Relationship Id="rId31" Type="http://schemas.openxmlformats.org/officeDocument/2006/relationships/hyperlink" Target="https://www.tableau.com/" TargetMode="External"/><Relationship Id="rId44" Type="http://schemas.openxmlformats.org/officeDocument/2006/relationships/hyperlink" Target="https://surl.li/rlojzn" TargetMode="External"/><Relationship Id="rId52" Type="http://schemas.openxmlformats.org/officeDocument/2006/relationships/hyperlink" Target="https://uis.unesco.org/sites/default/files/documents/international-standard-classification-of-education-fields-of-education-and-training-2013-detailed-field-descriptions-2015-en.pdf" TargetMode="External"/><Relationship Id="rId60" Type="http://schemas.openxmlformats.org/officeDocument/2006/relationships/hyperlink" Target="https://erasmusplus.org.ua/korysna-informatsiia/korysni-materialy/category/3-materialy-natsionalnoi-komandy-ekspertiv-shchodo-zaprovadzhennia-instrumentiv-bolonskoho-protsesu.html?download=88:rozvytok-systemy-zabezpechennia-iakosti-vyshchoi-osvity-ukrainy&amp;start=80" TargetMode="Externa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yperlink" Target="https://culonline.com.ua" TargetMode="External"/><Relationship Id="rId22" Type="http://schemas.openxmlformats.org/officeDocument/2006/relationships/header" Target="header1.xml"/><Relationship Id="rId27" Type="http://schemas.openxmlformats.org/officeDocument/2006/relationships/hyperlink" Target="https://www.google.com/search?q=https://mmi.fem.sumdu.edu.ua/journals" TargetMode="External"/><Relationship Id="rId30" Type="http://schemas.openxmlformats.org/officeDocument/2006/relationships/hyperlink" Target="https://www.ibm.com/spss" TargetMode="External"/><Relationship Id="rId35" Type="http://schemas.openxmlformats.org/officeDocument/2006/relationships/hyperlink" Target="https://uu.edu.ua/upload/universitet/normativni_documenti/Osnovni_oficiyni_doc_UU/Upravlinnya_yakistyu/Pol_syst_yakosti_osviti_UU.pdf" TargetMode="External"/><Relationship Id="rId43" Type="http://schemas.openxmlformats.org/officeDocument/2006/relationships/hyperlink" Target="https://mon.gov.ua/storage/app/media/vyshcha/naukovo-metodychna_rada/2020-metod-rekomendacziyi.docx" TargetMode="External"/><Relationship Id="rId48" Type="http://schemas.openxmlformats.org/officeDocument/2006/relationships/hyperlink" Target="https://mon.gov.ua/ua/osvita/visha-osvita/naukovo-metodichna-rada-ministerstva-osviti-i-nauki-ukrayini/zatverdzheni-standarti-vishoyi-osviti" TargetMode="External"/><Relationship Id="rId56" Type="http://schemas.openxmlformats.org/officeDocument/2006/relationships/hyperlink" Target="https://www.ehea.info/Upload/document/ministerial_declarations/EHEAParis2018_Communique_AppendixIII_952778.pdf"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uis.unesco.org/sites/default/files/documents/international-standard-classification-of-education-isced-2011-en.pdf" TargetMode="External"/><Relationship Id="rId3" Type="http://schemas.openxmlformats.org/officeDocument/2006/relationships/styles" Target="styles.xml"/><Relationship Id="rId12" Type="http://schemas.openxmlformats.org/officeDocument/2006/relationships/hyperlink" Target="https://rv.uu.edu.ua/" TargetMode="External"/><Relationship Id="rId17" Type="http://schemas.openxmlformats.org/officeDocument/2006/relationships/hyperlink" Target="https://uu.edu.ua/el_resurs_zacordon_vidan" TargetMode="External"/><Relationship Id="rId25" Type="http://schemas.openxmlformats.org/officeDocument/2006/relationships/hyperlink" Target="https://www.google.com/search?q=https://eco-science.net/archive/" TargetMode="External"/><Relationship Id="rId33" Type="http://schemas.openxmlformats.org/officeDocument/2006/relationships/hyperlink" Target="https://www.microsoft.com/excel" TargetMode="External"/><Relationship Id="rId38" Type="http://schemas.openxmlformats.org/officeDocument/2006/relationships/hyperlink" Target="https://zakon5.rada.gov.ua/laws/show/2145-19" TargetMode="External"/><Relationship Id="rId46" Type="http://schemas.openxmlformats.org/officeDocument/2006/relationships/hyperlink" Target="https://uu.edu.ua/upload/universitet/normativni_documenti/Osnovni_oficiyni_doc_UU/Navch_metod_d-t/Polozh_pro_osvitni_programi.pdf" TargetMode="External"/><Relationship Id="rId59" Type="http://schemas.openxmlformats.org/officeDocument/2006/relationships/hyperlink" Target="https://erasmusplus.org.ua/korysna-informatsiia/korysni-materialy/category/3-materialy-natsionalnoi-komandy-ekspertiv-shchodo-zaprovadzhennia-instrumentiv-bolonskoho-protsesu.html?download=82:bolonskyi-protses-nova-paradyhma-vyshchoi-osvity-yu-rashkevych&amp;start=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D94DB-1AB0-4E19-BF68-39D6D104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38</Pages>
  <Words>52946</Words>
  <Characters>30180</Characters>
  <Application>Microsoft Office Word</Application>
  <DocSecurity>0</DocSecurity>
  <Lines>251</Lines>
  <Paragraphs>165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selector</cp:lastModifiedBy>
  <cp:revision>116</cp:revision>
  <cp:lastPrinted>2025-10-28T13:48:00Z</cp:lastPrinted>
  <dcterms:created xsi:type="dcterms:W3CDTF">2025-11-22T14:53:00Z</dcterms:created>
  <dcterms:modified xsi:type="dcterms:W3CDTF">2026-01-07T04:29:00Z</dcterms:modified>
</cp:coreProperties>
</file>